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DE23" w14:textId="773ED4FD" w:rsidR="00523283" w:rsidRPr="00523283" w:rsidRDefault="00523283" w:rsidP="001D50AF">
      <w:pPr>
        <w:pStyle w:val="Heading1"/>
        <w:rPr>
          <w:b w:val="0"/>
        </w:rPr>
      </w:pPr>
      <w:r>
        <w:t>At</w:t>
      </w:r>
      <w:r w:rsidRPr="00523283">
        <w:t xml:space="preserve"> </w:t>
      </w:r>
      <w:proofErr w:type="spellStart"/>
      <w:r w:rsidRPr="00523283">
        <w:t>Bawb</w:t>
      </w:r>
      <w:proofErr w:type="spellEnd"/>
      <w:r w:rsidRPr="00523283">
        <w:t xml:space="preserve"> - Polisi </w:t>
      </w:r>
      <w:proofErr w:type="spellStart"/>
      <w:r w:rsidRPr="00523283">
        <w:t>Cydraddoldeb</w:t>
      </w:r>
      <w:proofErr w:type="spellEnd"/>
      <w:r w:rsidRPr="00523283">
        <w:t xml:space="preserve">, </w:t>
      </w:r>
      <w:proofErr w:type="spellStart"/>
      <w:r w:rsidRPr="00523283">
        <w:t>Amrywiaeth</w:t>
      </w:r>
      <w:proofErr w:type="spellEnd"/>
      <w:r w:rsidRPr="00523283">
        <w:t xml:space="preserve"> a </w:t>
      </w:r>
      <w:proofErr w:type="spellStart"/>
      <w:r w:rsidRPr="00523283">
        <w:t>Chynhwysiant</w:t>
      </w:r>
      <w:proofErr w:type="spellEnd"/>
      <w:r w:rsidRPr="00523283">
        <w:t xml:space="preserve"> </w:t>
      </w:r>
      <w:proofErr w:type="spellStart"/>
      <w:r w:rsidRPr="00523283">
        <w:t>i'n</w:t>
      </w:r>
      <w:proofErr w:type="spellEnd"/>
      <w:r w:rsidRPr="00523283">
        <w:t xml:space="preserve"> </w:t>
      </w:r>
      <w:proofErr w:type="spellStart"/>
      <w:r w:rsidRPr="00523283">
        <w:t>Cwsmeriaid</w:t>
      </w:r>
      <w:proofErr w:type="spellEnd"/>
      <w:r w:rsidRPr="00523283">
        <w:t xml:space="preserve"> </w:t>
      </w:r>
      <w:proofErr w:type="spellStart"/>
      <w:r w:rsidRPr="00523283">
        <w:t>a'n</w:t>
      </w:r>
      <w:proofErr w:type="spellEnd"/>
      <w:r w:rsidRPr="00523283">
        <w:t xml:space="preserve"> </w:t>
      </w:r>
      <w:proofErr w:type="spellStart"/>
      <w:r w:rsidRPr="00523283">
        <w:t>Rhanddeiliaid</w:t>
      </w:r>
      <w:proofErr w:type="spellEnd"/>
      <w:r w:rsidRPr="00523283">
        <w:t xml:space="preserve"> </w:t>
      </w:r>
    </w:p>
    <w:p w14:paraId="21ADAF58" w14:textId="77777777" w:rsidR="00523283" w:rsidRPr="00523283" w:rsidRDefault="00523283" w:rsidP="00523283">
      <w:pPr>
        <w:contextualSpacing/>
      </w:pPr>
    </w:p>
    <w:p w14:paraId="1F2C9983" w14:textId="77777777" w:rsidR="00523283" w:rsidRPr="00C51582" w:rsidRDefault="00523283" w:rsidP="00C51582">
      <w:pPr>
        <w:pStyle w:val="Heading2"/>
        <w:rPr>
          <w:sz w:val="24"/>
          <w:szCs w:val="24"/>
        </w:rPr>
      </w:pPr>
      <w:proofErr w:type="spellStart"/>
      <w:r w:rsidRPr="00C51582">
        <w:rPr>
          <w:sz w:val="24"/>
          <w:szCs w:val="24"/>
        </w:rPr>
        <w:t>Diben</w:t>
      </w:r>
      <w:proofErr w:type="spellEnd"/>
    </w:p>
    <w:p w14:paraId="0D0A0891" w14:textId="491B3797" w:rsidR="00523283" w:rsidRPr="00523283" w:rsidRDefault="00523283" w:rsidP="00523283">
      <w:proofErr w:type="spellStart"/>
      <w:r w:rsidRPr="00523283">
        <w:rPr>
          <w:rFonts w:cs="Arial"/>
        </w:rPr>
        <w:t>Rydy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ni’</w:t>
      </w:r>
      <w:r w:rsidRPr="00523283">
        <w:rPr>
          <w:rFonts w:cs="Arial"/>
        </w:rPr>
        <w:t>n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ymroddedig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i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annog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diwylliant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cefnogol</w:t>
      </w:r>
      <w:proofErr w:type="spellEnd"/>
      <w:r w:rsidRPr="00523283">
        <w:rPr>
          <w:rFonts w:cs="Arial"/>
        </w:rPr>
        <w:t xml:space="preserve"> a </w:t>
      </w:r>
      <w:proofErr w:type="spellStart"/>
      <w:r w:rsidRPr="00523283">
        <w:rPr>
          <w:rFonts w:cs="Arial"/>
        </w:rPr>
        <w:t>chynhwysol</w:t>
      </w:r>
      <w:proofErr w:type="spellEnd"/>
      <w:r w:rsidRPr="00523283">
        <w:rPr>
          <w:rFonts w:cs="Arial"/>
        </w:rPr>
        <w:t xml:space="preserve"> ac </w:t>
      </w:r>
      <w:proofErr w:type="spellStart"/>
      <w:r w:rsidRPr="00523283">
        <w:rPr>
          <w:rFonts w:cs="Arial"/>
        </w:rPr>
        <w:t>i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sicrhau</w:t>
      </w:r>
      <w:proofErr w:type="spellEnd"/>
      <w:r w:rsidRPr="00523283">
        <w:rPr>
          <w:rFonts w:cs="Arial"/>
        </w:rPr>
        <w:t xml:space="preserve"> bod </w:t>
      </w:r>
      <w:proofErr w:type="spellStart"/>
      <w:r w:rsidRPr="00523283">
        <w:rPr>
          <w:rFonts w:cs="Arial"/>
        </w:rPr>
        <w:t>cydraddoldeb</w:t>
      </w:r>
      <w:proofErr w:type="spellEnd"/>
      <w:r w:rsidRPr="00523283">
        <w:rPr>
          <w:rFonts w:cs="Arial"/>
        </w:rPr>
        <w:t xml:space="preserve">, </w:t>
      </w:r>
      <w:proofErr w:type="spellStart"/>
      <w:r w:rsidRPr="00523283">
        <w:rPr>
          <w:rFonts w:cs="Arial"/>
        </w:rPr>
        <w:t>amrywiaeth</w:t>
      </w:r>
      <w:proofErr w:type="spellEnd"/>
      <w:r w:rsidRPr="00523283">
        <w:rPr>
          <w:rFonts w:cs="Arial"/>
        </w:rPr>
        <w:t xml:space="preserve"> a </w:t>
      </w:r>
      <w:proofErr w:type="spellStart"/>
      <w:r w:rsidRPr="00523283">
        <w:rPr>
          <w:rFonts w:cs="Arial"/>
        </w:rPr>
        <w:t>chynhwysiant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wedi'u</w:t>
      </w:r>
      <w:proofErr w:type="spellEnd"/>
      <w:r w:rsidRPr="00523283">
        <w:rPr>
          <w:rFonts w:cs="Arial"/>
        </w:rPr>
        <w:t xml:space="preserve"> </w:t>
      </w:r>
      <w:proofErr w:type="spellStart"/>
      <w:r w:rsidR="00F736A5">
        <w:rPr>
          <w:rFonts w:cs="Arial"/>
        </w:rPr>
        <w:t>gwreiddio</w:t>
      </w:r>
      <w:proofErr w:type="spellEnd"/>
      <w:r w:rsidR="00F736A5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ym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mhob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agwedd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ar</w:t>
      </w:r>
      <w:proofErr w:type="spellEnd"/>
      <w:r w:rsidRPr="00523283">
        <w:rPr>
          <w:rFonts w:cs="Arial"/>
        </w:rPr>
        <w:t xml:space="preserve"> y </w:t>
      </w:r>
      <w:proofErr w:type="spellStart"/>
      <w:r w:rsidRPr="00523283">
        <w:rPr>
          <w:rFonts w:cs="Arial"/>
        </w:rPr>
        <w:t>busnes</w:t>
      </w:r>
      <w:proofErr w:type="spellEnd"/>
      <w:r w:rsidRPr="00523283">
        <w:rPr>
          <w:rFonts w:cs="Arial"/>
        </w:rPr>
        <w:t xml:space="preserve">. </w:t>
      </w:r>
      <w:r w:rsidR="00FC0E16">
        <w:rPr>
          <w:rFonts w:cs="Arial"/>
        </w:rPr>
        <w:t xml:space="preserve">Gan </w:t>
      </w:r>
      <w:proofErr w:type="spellStart"/>
      <w:r w:rsidR="00FC0E16">
        <w:rPr>
          <w:rFonts w:cs="Arial"/>
        </w:rPr>
        <w:t>h</w:t>
      </w:r>
      <w:r w:rsidRPr="00523283">
        <w:rPr>
          <w:rFonts w:cs="Arial"/>
        </w:rPr>
        <w:t>yrwyddo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diwylliant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sy'n</w:t>
      </w:r>
      <w:proofErr w:type="spellEnd"/>
      <w:r w:rsidRPr="00523283">
        <w:rPr>
          <w:rFonts w:cs="Arial"/>
        </w:rPr>
        <w:t xml:space="preserve"> </w:t>
      </w:r>
      <w:proofErr w:type="spellStart"/>
      <w:r w:rsidRPr="00523283">
        <w:rPr>
          <w:rFonts w:cs="Arial"/>
        </w:rPr>
        <w:t>gwerthfawrogi</w:t>
      </w:r>
      <w:proofErr w:type="spellEnd"/>
      <w:r w:rsidRPr="00523283">
        <w:t xml:space="preserve"> </w:t>
      </w:r>
      <w:proofErr w:type="spellStart"/>
      <w:r w:rsidRPr="00523283">
        <w:t>unigolion</w:t>
      </w:r>
      <w:proofErr w:type="spellEnd"/>
      <w:r w:rsidRPr="00523283">
        <w:t xml:space="preserve"> </w:t>
      </w:r>
      <w:proofErr w:type="spellStart"/>
      <w:r w:rsidRPr="00523283">
        <w:t>yn</w:t>
      </w:r>
      <w:proofErr w:type="spellEnd"/>
      <w:r w:rsidRPr="00523283">
        <w:t xml:space="preserve"> </w:t>
      </w:r>
      <w:proofErr w:type="spellStart"/>
      <w:r w:rsidRPr="00523283">
        <w:t>weithredol</w:t>
      </w:r>
      <w:proofErr w:type="spellEnd"/>
      <w:r w:rsidRPr="00523283">
        <w:t xml:space="preserve"> ac </w:t>
      </w:r>
      <w:proofErr w:type="spellStart"/>
      <w:r w:rsidRPr="00523283">
        <w:t>yn</w:t>
      </w:r>
      <w:proofErr w:type="spellEnd"/>
      <w:r w:rsidRPr="00523283">
        <w:t xml:space="preserve"> </w:t>
      </w:r>
      <w:proofErr w:type="spellStart"/>
      <w:r w:rsidRPr="00523283">
        <w:t>cydnabod</w:t>
      </w:r>
      <w:proofErr w:type="spellEnd"/>
      <w:r w:rsidRPr="00523283">
        <w:t xml:space="preserve"> bod </w:t>
      </w:r>
      <w:proofErr w:type="spellStart"/>
      <w:r w:rsidRPr="00523283">
        <w:t>pobl</w:t>
      </w:r>
      <w:proofErr w:type="spellEnd"/>
      <w:r w:rsidRPr="00523283">
        <w:t xml:space="preserve"> o bob </w:t>
      </w:r>
      <w:proofErr w:type="spellStart"/>
      <w:r w:rsidRPr="00523283">
        <w:t>cefndir</w:t>
      </w:r>
      <w:proofErr w:type="spellEnd"/>
      <w:r w:rsidRPr="00523283">
        <w:t xml:space="preserve"> a </w:t>
      </w:r>
      <w:proofErr w:type="spellStart"/>
      <w:r w:rsidRPr="00523283">
        <w:t>phrofiad</w:t>
      </w:r>
      <w:proofErr w:type="spellEnd"/>
      <w:r w:rsidRPr="00523283">
        <w:t xml:space="preserve"> </w:t>
      </w:r>
      <w:proofErr w:type="spellStart"/>
      <w:r w:rsidRPr="00523283">
        <w:t>yn</w:t>
      </w:r>
      <w:proofErr w:type="spellEnd"/>
      <w:r w:rsidRPr="00523283">
        <w:t xml:space="preserve"> </w:t>
      </w:r>
      <w:proofErr w:type="spellStart"/>
      <w:r w:rsidRPr="00523283">
        <w:t>ychwanegu</w:t>
      </w:r>
      <w:proofErr w:type="spellEnd"/>
      <w:r w:rsidRPr="00523283">
        <w:t xml:space="preserve"> </w:t>
      </w:r>
      <w:proofErr w:type="spellStart"/>
      <w:r w:rsidRPr="00523283">
        <w:t>gwerth</w:t>
      </w:r>
      <w:proofErr w:type="spellEnd"/>
      <w:r w:rsidRPr="00523283">
        <w:t xml:space="preserve"> at </w:t>
      </w:r>
      <w:proofErr w:type="spellStart"/>
      <w:r w:rsidRPr="00523283">
        <w:t>gymunedau</w:t>
      </w:r>
      <w:proofErr w:type="spellEnd"/>
      <w:r w:rsidRPr="00523283">
        <w:t xml:space="preserve"> Cymru. </w:t>
      </w:r>
    </w:p>
    <w:p w14:paraId="5167A8D0" w14:textId="0D96C9FB" w:rsidR="006F45B8" w:rsidRDefault="00523283" w:rsidP="00523283">
      <w:pPr>
        <w:pStyle w:val="Heading1"/>
        <w:rPr>
          <w:b w:val="0"/>
          <w:bCs/>
          <w:color w:val="auto"/>
          <w:sz w:val="22"/>
          <w:szCs w:val="22"/>
        </w:rPr>
      </w:pP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Bydd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552804">
        <w:rPr>
          <w:rFonts w:asciiTheme="minorHAnsi" w:eastAsiaTheme="minorHAnsi" w:hAnsiTheme="minorHAnsi" w:cstheme="minorBidi"/>
          <w:color w:val="auto"/>
          <w:sz w:val="22"/>
          <w:szCs w:val="22"/>
        </w:rPr>
        <w:t>gwreiddio</w:t>
      </w:r>
      <w:proofErr w:type="spellEnd"/>
      <w:r w:rsidR="0055280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egwyddorion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A10DB">
        <w:rPr>
          <w:rFonts w:asciiTheme="minorHAnsi" w:eastAsiaTheme="minorHAnsi" w:hAnsiTheme="minorHAnsi" w:cstheme="minorBidi"/>
          <w:color w:val="auto"/>
          <w:sz w:val="22"/>
          <w:szCs w:val="22"/>
        </w:rPr>
        <w:t>cydraddoldeb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amrywiaeth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chynhwysiant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ein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harferion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bob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dydd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helpu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i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sicrhau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bod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ein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gweithredoedd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meithrin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ysbryd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cynhwysiant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Gan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dd</w:t>
      </w:r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atblygu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amgylchedd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lle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mae</w:t>
      </w:r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’r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cymunedau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D27677">
        <w:rPr>
          <w:rFonts w:asciiTheme="minorHAnsi" w:eastAsiaTheme="minorHAnsi" w:hAnsiTheme="minorHAnsi" w:cstheme="minorBidi"/>
          <w:color w:val="auto"/>
          <w:sz w:val="22"/>
          <w:szCs w:val="22"/>
        </w:rPr>
        <w:t>rydyn</w:t>
      </w:r>
      <w:proofErr w:type="spellEnd"/>
      <w:r w:rsidR="00D2767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D27677">
        <w:rPr>
          <w:rFonts w:asciiTheme="minorHAnsi" w:eastAsiaTheme="minorHAnsi" w:hAnsiTheme="minorHAnsi" w:cstheme="minorBidi"/>
          <w:color w:val="auto"/>
          <w:sz w:val="22"/>
          <w:szCs w:val="22"/>
        </w:rPr>
        <w:t>ni’n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eu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gwasanaethu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yng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Nghymru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cael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eu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hadlewyrchu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ym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mhopeth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wnawn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ch</w:t>
      </w:r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wsmeriaid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yn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cael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eu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>cefnogi</w:t>
      </w:r>
      <w:proofErr w:type="spellEnd"/>
      <w:r w:rsidR="00FC0E1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i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ffynnu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</w:t>
      </w:r>
      <w:proofErr w:type="spellStart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datblygu</w:t>
      </w:r>
      <w:proofErr w:type="spellEnd"/>
      <w:r w:rsidRPr="00523283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171D8600" w14:textId="77777777" w:rsidR="00D27677" w:rsidRPr="00D27677" w:rsidRDefault="00D27677" w:rsidP="006D2C04">
      <w:pPr>
        <w:pStyle w:val="Heading2"/>
        <w:rPr>
          <w:sz w:val="22"/>
          <w:szCs w:val="22"/>
        </w:rPr>
      </w:pPr>
    </w:p>
    <w:p w14:paraId="10AF1C91" w14:textId="77777777" w:rsidR="000B31A4" w:rsidRDefault="000B31A4" w:rsidP="000B31A4">
      <w:pPr>
        <w:pStyle w:val="Heading2"/>
        <w:rPr>
          <w:b w:val="0"/>
          <w:bCs/>
          <w:sz w:val="22"/>
          <w:szCs w:val="22"/>
        </w:rPr>
      </w:pPr>
      <w:proofErr w:type="spellStart"/>
      <w:r w:rsidRPr="003F7757">
        <w:rPr>
          <w:bCs/>
          <w:sz w:val="22"/>
          <w:szCs w:val="22"/>
        </w:rPr>
        <w:t>Datganiad</w:t>
      </w:r>
      <w:proofErr w:type="spellEnd"/>
      <w:r w:rsidRPr="003F7757">
        <w:rPr>
          <w:bCs/>
          <w:sz w:val="22"/>
          <w:szCs w:val="22"/>
        </w:rPr>
        <w:t xml:space="preserve"> </w:t>
      </w:r>
      <w:proofErr w:type="spellStart"/>
      <w:r w:rsidRPr="003F7757">
        <w:rPr>
          <w:bCs/>
          <w:sz w:val="22"/>
          <w:szCs w:val="22"/>
        </w:rPr>
        <w:t>Cydraddoldeb</w:t>
      </w:r>
      <w:proofErr w:type="spellEnd"/>
      <w:r w:rsidRPr="003F7757">
        <w:rPr>
          <w:bCs/>
          <w:sz w:val="22"/>
          <w:szCs w:val="22"/>
        </w:rPr>
        <w:t xml:space="preserve">, </w:t>
      </w:r>
      <w:proofErr w:type="spellStart"/>
      <w:r w:rsidRPr="003F7757">
        <w:rPr>
          <w:bCs/>
          <w:sz w:val="22"/>
          <w:szCs w:val="22"/>
        </w:rPr>
        <w:t>Amrywiaeth</w:t>
      </w:r>
      <w:proofErr w:type="spellEnd"/>
      <w:r w:rsidRPr="003F7757">
        <w:rPr>
          <w:bCs/>
          <w:sz w:val="22"/>
          <w:szCs w:val="22"/>
        </w:rPr>
        <w:t xml:space="preserve"> a </w:t>
      </w:r>
      <w:proofErr w:type="spellStart"/>
      <w:r w:rsidRPr="003F7757">
        <w:rPr>
          <w:bCs/>
          <w:sz w:val="22"/>
          <w:szCs w:val="22"/>
        </w:rPr>
        <w:t>Chynhwysiant</w:t>
      </w:r>
      <w:proofErr w:type="spellEnd"/>
      <w:r w:rsidRPr="003F7757">
        <w:rPr>
          <w:bCs/>
          <w:sz w:val="22"/>
          <w:szCs w:val="22"/>
        </w:rPr>
        <w:t xml:space="preserve"> </w:t>
      </w:r>
    </w:p>
    <w:p w14:paraId="28E791FC" w14:textId="6F75ABF7" w:rsidR="000B31A4" w:rsidRPr="006D2C04" w:rsidRDefault="000B31A4" w:rsidP="000B31A4">
      <w:proofErr w:type="spellStart"/>
      <w:r w:rsidRPr="006D2C04">
        <w:t>Wrth</w:t>
      </w:r>
      <w:proofErr w:type="spellEnd"/>
      <w:r w:rsidRPr="006D2C04">
        <w:t xml:space="preserve"> </w:t>
      </w:r>
      <w:proofErr w:type="spellStart"/>
      <w:r w:rsidRPr="006D2C04">
        <w:t>gyflawni</w:t>
      </w:r>
      <w:proofErr w:type="spellEnd"/>
      <w:r w:rsidRPr="006D2C04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rhwymedigaethau</w:t>
      </w:r>
      <w:proofErr w:type="spellEnd"/>
      <w:r w:rsidRPr="006D2C04">
        <w:t xml:space="preserve"> </w:t>
      </w:r>
      <w:proofErr w:type="spellStart"/>
      <w:r w:rsidRPr="006D2C04">
        <w:t>o'r</w:t>
      </w:r>
      <w:proofErr w:type="spellEnd"/>
      <w:r w:rsidRPr="006D2C04">
        <w:t xml:space="preserve"> </w:t>
      </w:r>
      <w:proofErr w:type="spellStart"/>
      <w:r w:rsidRPr="006D2C04">
        <w:t>nodau</w:t>
      </w:r>
      <w:proofErr w:type="spellEnd"/>
      <w:r w:rsidRPr="006D2C04">
        <w:t xml:space="preserve"> a </w:t>
      </w:r>
      <w:proofErr w:type="spellStart"/>
      <w:r w:rsidRPr="006D2C04">
        <w:t>nodir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dogfen</w:t>
      </w:r>
      <w:proofErr w:type="spellEnd"/>
      <w:r w:rsidRPr="006D2C04">
        <w:t xml:space="preserve"> </w:t>
      </w:r>
      <w:proofErr w:type="spellStart"/>
      <w:r w:rsidRPr="006D2C04">
        <w:t>Dyfodol</w:t>
      </w:r>
      <w:proofErr w:type="spellEnd"/>
      <w:r w:rsidRPr="006D2C04">
        <w:t xml:space="preserve"> </w:t>
      </w:r>
      <w:proofErr w:type="spellStart"/>
      <w:r w:rsidRPr="006D2C04">
        <w:t>Disglair</w:t>
      </w:r>
      <w:proofErr w:type="spellEnd"/>
      <w:r w:rsidRPr="006D2C04">
        <w:t xml:space="preserve">, </w:t>
      </w:r>
      <w:proofErr w:type="spellStart"/>
      <w:r w:rsidRPr="006D2C04">
        <w:rPr>
          <w:rFonts w:cs="Arial"/>
          <w:color w:val="000000" w:themeColor="text1"/>
        </w:rPr>
        <w:t>Rheoliadau</w:t>
      </w:r>
      <w:proofErr w:type="spellEnd"/>
      <w:r w:rsidRPr="006D2C04">
        <w:rPr>
          <w:rFonts w:cs="Arial"/>
          <w:color w:val="000000" w:themeColor="text1"/>
        </w:rPr>
        <w:t xml:space="preserve"> Deddf </w:t>
      </w:r>
      <w:proofErr w:type="spellStart"/>
      <w:r w:rsidRPr="006D2C04">
        <w:rPr>
          <w:rFonts w:cs="Arial"/>
          <w:color w:val="000000" w:themeColor="text1"/>
        </w:rPr>
        <w:t>Cydraddoldeb</w:t>
      </w:r>
      <w:proofErr w:type="spellEnd"/>
      <w:r w:rsidRPr="006D2C04">
        <w:rPr>
          <w:rFonts w:cs="Arial"/>
          <w:color w:val="000000" w:themeColor="text1"/>
        </w:rPr>
        <w:t xml:space="preserve"> 2010 (Cymru) </w:t>
      </w:r>
      <w:r w:rsidRPr="006D2C04">
        <w:t xml:space="preserve">a </w:t>
      </w:r>
      <w:r w:rsidRPr="006D2C04">
        <w:rPr>
          <w:rFonts w:cs="Arial"/>
          <w:color w:val="000000" w:themeColor="text1"/>
        </w:rPr>
        <w:t xml:space="preserve">Deddf </w:t>
      </w:r>
      <w:proofErr w:type="spellStart"/>
      <w:r w:rsidRPr="006D2C04">
        <w:rPr>
          <w:rFonts w:cs="Arial"/>
          <w:color w:val="000000" w:themeColor="text1"/>
        </w:rPr>
        <w:t>Llesiant</w:t>
      </w:r>
      <w:proofErr w:type="spellEnd"/>
      <w:r w:rsidRPr="006D2C04">
        <w:rPr>
          <w:rFonts w:cs="Arial"/>
          <w:color w:val="000000" w:themeColor="text1"/>
        </w:rPr>
        <w:t xml:space="preserve"> </w:t>
      </w:r>
      <w:proofErr w:type="spellStart"/>
      <w:r w:rsidRPr="006D2C04">
        <w:rPr>
          <w:rFonts w:cs="Arial"/>
          <w:color w:val="000000" w:themeColor="text1"/>
        </w:rPr>
        <w:t>Cenedlaethau'r</w:t>
      </w:r>
      <w:proofErr w:type="spellEnd"/>
      <w:r w:rsidRPr="006D2C04">
        <w:rPr>
          <w:rFonts w:cs="Arial"/>
          <w:color w:val="000000" w:themeColor="text1"/>
        </w:rPr>
        <w:t xml:space="preserve"> </w:t>
      </w:r>
      <w:proofErr w:type="spellStart"/>
      <w:r w:rsidRPr="006D2C04">
        <w:rPr>
          <w:rFonts w:cs="Arial"/>
          <w:color w:val="000000" w:themeColor="text1"/>
        </w:rPr>
        <w:t>Dyfodol</w:t>
      </w:r>
      <w:proofErr w:type="spellEnd"/>
      <w:r w:rsidRPr="006D2C04">
        <w:rPr>
          <w:rFonts w:cs="Arial"/>
          <w:color w:val="000000" w:themeColor="text1"/>
        </w:rPr>
        <w:t xml:space="preserve"> (Cymru) 2015</w:t>
      </w:r>
      <w:r w:rsidRPr="006D2C04">
        <w:t xml:space="preserve">, </w:t>
      </w:r>
      <w:proofErr w:type="spellStart"/>
      <w:r w:rsidRPr="006D2C04">
        <w:t>rydy</w:t>
      </w:r>
      <w:r w:rsidR="00637023">
        <w:t>n</w:t>
      </w:r>
      <w:proofErr w:type="spellEnd"/>
      <w:r w:rsidR="00637023">
        <w:t xml:space="preserve"> </w:t>
      </w:r>
      <w:proofErr w:type="spellStart"/>
      <w:r w:rsidR="00637023">
        <w:t>ni’</w:t>
      </w:r>
      <w:r w:rsidRPr="006D2C04">
        <w:t>n</w:t>
      </w:r>
      <w:proofErr w:type="spellEnd"/>
      <w:r w:rsidRPr="006D2C04">
        <w:t xml:space="preserve"> </w:t>
      </w:r>
      <w:proofErr w:type="spellStart"/>
      <w:r w:rsidRPr="006D2C04">
        <w:t>cydnabod</w:t>
      </w:r>
      <w:proofErr w:type="spellEnd"/>
      <w:r w:rsidRPr="006D2C04">
        <w:t xml:space="preserve"> bod </w:t>
      </w:r>
      <w:proofErr w:type="spellStart"/>
      <w:r w:rsidRPr="006D2C04">
        <w:t>bod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sefydliad</w:t>
      </w:r>
      <w:proofErr w:type="spellEnd"/>
      <w:r w:rsidRPr="006D2C04">
        <w:t xml:space="preserve"> </w:t>
      </w:r>
      <w:proofErr w:type="spellStart"/>
      <w:r w:rsidRPr="006D2C04">
        <w:t>amrywiol</w:t>
      </w:r>
      <w:proofErr w:type="spellEnd"/>
      <w:r w:rsidRPr="006D2C04">
        <w:t xml:space="preserve"> a </w:t>
      </w:r>
      <w:proofErr w:type="spellStart"/>
      <w:r w:rsidRPr="006D2C04">
        <w:t>chynhwysol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helpu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wneud</w:t>
      </w:r>
      <w:proofErr w:type="spellEnd"/>
      <w:r w:rsidRPr="006D2C04">
        <w:t xml:space="preserve"> </w:t>
      </w:r>
      <w:proofErr w:type="spellStart"/>
      <w:r w:rsidRPr="006D2C04">
        <w:t>gwahaniaeth</w:t>
      </w:r>
      <w:proofErr w:type="spellEnd"/>
      <w:r w:rsidRPr="006D2C04">
        <w:t xml:space="preserve"> </w:t>
      </w:r>
      <w:proofErr w:type="spellStart"/>
      <w:r w:rsidRPr="006D2C04">
        <w:t>i'n</w:t>
      </w:r>
      <w:proofErr w:type="spellEnd"/>
      <w:r w:rsidRPr="006D2C04">
        <w:t xml:space="preserve"> </w:t>
      </w:r>
      <w:proofErr w:type="spellStart"/>
      <w:r w:rsidRPr="006D2C04">
        <w:t>cwsmeriaid</w:t>
      </w:r>
      <w:proofErr w:type="spellEnd"/>
      <w:r w:rsidRPr="006D2C04">
        <w:t xml:space="preserve"> a </w:t>
      </w:r>
      <w:proofErr w:type="spellStart"/>
      <w:r w:rsidRPr="006D2C04">
        <w:t>phobl</w:t>
      </w:r>
      <w:proofErr w:type="spellEnd"/>
      <w:r w:rsidRPr="006D2C04">
        <w:t xml:space="preserve"> Cymru, </w:t>
      </w:r>
      <w:proofErr w:type="spellStart"/>
      <w:r w:rsidRPr="006D2C04">
        <w:t>gan</w:t>
      </w:r>
      <w:proofErr w:type="spellEnd"/>
      <w:r w:rsidRPr="006D2C04">
        <w:t xml:space="preserve"> </w:t>
      </w:r>
      <w:proofErr w:type="spellStart"/>
      <w:r w:rsidRPr="006D2C04">
        <w:t>greu</w:t>
      </w:r>
      <w:proofErr w:type="spellEnd"/>
      <w:r w:rsidRPr="006D2C04">
        <w:t xml:space="preserve"> </w:t>
      </w:r>
      <w:proofErr w:type="spellStart"/>
      <w:r w:rsidRPr="006D2C04">
        <w:t>diwylliant</w:t>
      </w:r>
      <w:proofErr w:type="spellEnd"/>
      <w:r w:rsidRPr="006D2C04">
        <w:t xml:space="preserve"> o </w:t>
      </w:r>
      <w:proofErr w:type="spellStart"/>
      <w:r w:rsidRPr="006D2C04">
        <w:t>gynhwysiant</w:t>
      </w:r>
      <w:proofErr w:type="spellEnd"/>
      <w:r w:rsidRPr="006D2C04">
        <w:t xml:space="preserve"> a </w:t>
      </w:r>
      <w:proofErr w:type="spellStart"/>
      <w:r w:rsidRPr="006D2C04">
        <w:t>pherthyn</w:t>
      </w:r>
      <w:proofErr w:type="spellEnd"/>
      <w:r w:rsidRPr="006D2C04">
        <w:t xml:space="preserve">.  </w:t>
      </w:r>
    </w:p>
    <w:p w14:paraId="56D849EF" w14:textId="3F780FB5" w:rsidR="000B31A4" w:rsidRDefault="000B31A4" w:rsidP="000B31A4">
      <w:pPr>
        <w:rPr>
          <w:rFonts w:cs="Arial"/>
        </w:rPr>
      </w:pPr>
      <w:r w:rsidRPr="006D2C04">
        <w:t xml:space="preserve">Mae </w:t>
      </w:r>
      <w:proofErr w:type="spellStart"/>
      <w:r w:rsidRPr="006D2C04">
        <w:t>gan</w:t>
      </w:r>
      <w:proofErr w:type="spellEnd"/>
      <w:r w:rsidRPr="006D2C04">
        <w:t xml:space="preserve"> bob un </w:t>
      </w:r>
      <w:proofErr w:type="spellStart"/>
      <w:r w:rsidRPr="006D2C04">
        <w:t>o'r</w:t>
      </w:r>
      <w:proofErr w:type="spellEnd"/>
      <w:r w:rsidRPr="006D2C04">
        <w:t xml:space="preserve"> </w:t>
      </w:r>
      <w:proofErr w:type="spellStart"/>
      <w:r w:rsidRPr="006D2C04">
        <w:t>gweithwyr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Gyrfa</w:t>
      </w:r>
      <w:proofErr w:type="spellEnd"/>
      <w:r w:rsidRPr="006D2C04">
        <w:t xml:space="preserve"> Cymru </w:t>
      </w:r>
      <w:proofErr w:type="spellStart"/>
      <w:r w:rsidRPr="006D2C04">
        <w:t>rôl</w:t>
      </w:r>
      <w:proofErr w:type="spellEnd"/>
      <w:r w:rsidRPr="006D2C04">
        <w:t xml:space="preserve"> </w:t>
      </w:r>
      <w:proofErr w:type="spellStart"/>
      <w:r w:rsidRPr="006D2C04">
        <w:t>i'w</w:t>
      </w:r>
      <w:proofErr w:type="spellEnd"/>
      <w:r w:rsidRPr="006D2C04">
        <w:t xml:space="preserve"> </w:t>
      </w:r>
      <w:proofErr w:type="spellStart"/>
      <w:r w:rsidRPr="006D2C04">
        <w:t>chwarae</w:t>
      </w:r>
      <w:proofErr w:type="spellEnd"/>
      <w:r w:rsidRPr="006D2C04">
        <w:t xml:space="preserve"> </w:t>
      </w:r>
      <w:proofErr w:type="spellStart"/>
      <w:r w:rsidR="00FE3966">
        <w:t>yn</w:t>
      </w:r>
      <w:proofErr w:type="spellEnd"/>
      <w:r w:rsidR="00FE3966">
        <w:t xml:space="preserve"> </w:t>
      </w:r>
      <w:proofErr w:type="spellStart"/>
      <w:r w:rsidR="00FE3966">
        <w:t>cofleidio</w:t>
      </w:r>
      <w:proofErr w:type="spellEnd"/>
      <w:r w:rsidR="00FE3966">
        <w:t xml:space="preserve"> </w:t>
      </w:r>
      <w:r w:rsidRPr="006D2C04">
        <w:t xml:space="preserve">a </w:t>
      </w:r>
      <w:proofErr w:type="spellStart"/>
      <w:r w:rsidRPr="006D2C04">
        <w:t>chefnogi</w:t>
      </w:r>
      <w:proofErr w:type="spellEnd"/>
      <w:r w:rsidRPr="006D2C04">
        <w:t xml:space="preserve"> </w:t>
      </w:r>
      <w:proofErr w:type="spellStart"/>
      <w:r w:rsidRPr="006D2C04">
        <w:t>arferion</w:t>
      </w:r>
      <w:proofErr w:type="spellEnd"/>
      <w:r w:rsidRPr="006D2C04">
        <w:t xml:space="preserve"> a </w:t>
      </w:r>
      <w:proofErr w:type="spellStart"/>
      <w:r w:rsidRPr="006D2C04">
        <w:t>gweithgareddau</w:t>
      </w:r>
      <w:proofErr w:type="spellEnd"/>
      <w:r w:rsidRPr="006D2C04">
        <w:t xml:space="preserve"> </w:t>
      </w:r>
      <w:proofErr w:type="spellStart"/>
      <w:r w:rsidR="009A10DB">
        <w:t>cydraddoldeb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, </w:t>
      </w:r>
      <w:proofErr w:type="spellStart"/>
      <w:r w:rsidRPr="006D2C04">
        <w:t>gan</w:t>
      </w:r>
      <w:proofErr w:type="spellEnd"/>
      <w:r w:rsidRPr="006D2C04">
        <w:t xml:space="preserve"> </w:t>
      </w:r>
      <w:proofErr w:type="spellStart"/>
      <w:r w:rsidRPr="006D2C04">
        <w:t>lunio</w:t>
      </w:r>
      <w:proofErr w:type="spellEnd"/>
      <w:r w:rsidRPr="006D2C04">
        <w:t xml:space="preserve"> a </w:t>
      </w:r>
      <w:proofErr w:type="spellStart"/>
      <w:r w:rsidRPr="006D2C04">
        <w:t>datblygu</w:t>
      </w:r>
      <w:proofErr w:type="spellEnd"/>
      <w:r w:rsidRPr="006D2C04">
        <w:t xml:space="preserve"> </w:t>
      </w:r>
      <w:proofErr w:type="spellStart"/>
      <w:r w:rsidRPr="006D2C04">
        <w:t>gwasanaeth</w:t>
      </w:r>
      <w:proofErr w:type="spellEnd"/>
      <w:r w:rsidRPr="006D2C04">
        <w:t xml:space="preserve"> </w:t>
      </w:r>
      <w:proofErr w:type="spellStart"/>
      <w:r w:rsidRPr="006D2C04">
        <w:t>sy'n</w:t>
      </w:r>
      <w:proofErr w:type="spellEnd"/>
      <w:r w:rsidRPr="006D2C04">
        <w:t xml:space="preserve"> </w:t>
      </w:r>
      <w:proofErr w:type="spellStart"/>
      <w:r w:rsidRPr="006D2C04">
        <w:t>diwallu</w:t>
      </w:r>
      <w:proofErr w:type="spellEnd"/>
      <w:r w:rsidRPr="006D2C04">
        <w:t xml:space="preserve"> </w:t>
      </w:r>
      <w:proofErr w:type="spellStart"/>
      <w:r w:rsidRPr="006D2C04">
        <w:t>anghenion</w:t>
      </w:r>
      <w:proofErr w:type="spellEnd"/>
      <w:r w:rsidRPr="006D2C04">
        <w:t xml:space="preserve"> </w:t>
      </w:r>
      <w:proofErr w:type="spellStart"/>
      <w:r w:rsidRPr="006D2C04">
        <w:t>cymunedau</w:t>
      </w:r>
      <w:proofErr w:type="spellEnd"/>
      <w:r w:rsidRPr="006D2C04">
        <w:t xml:space="preserve"> </w:t>
      </w:r>
      <w:proofErr w:type="spellStart"/>
      <w:r w:rsidRPr="006D2C04">
        <w:t>amrywiol</w:t>
      </w:r>
      <w:proofErr w:type="spellEnd"/>
      <w:r w:rsidRPr="006D2C04">
        <w:t xml:space="preserve"> Cymru. </w:t>
      </w: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parhau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weithio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gyda'n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gweithwyr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cwsmeriaid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rhanddeiliaid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phartneriaid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sicrhau</w:t>
      </w:r>
      <w:proofErr w:type="spellEnd"/>
      <w:r w:rsidRPr="006D2C04">
        <w:rPr>
          <w:rFonts w:cs="Arial"/>
        </w:rPr>
        <w:t xml:space="preserve"> bod </w:t>
      </w:r>
      <w:proofErr w:type="spellStart"/>
      <w:r w:rsidRPr="006D2C04">
        <w:rPr>
          <w:rFonts w:cs="Arial"/>
        </w:rPr>
        <w:t>ein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gwasanaethau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gynhwysol</w:t>
      </w:r>
      <w:proofErr w:type="spellEnd"/>
      <w:r w:rsidRPr="006D2C04">
        <w:rPr>
          <w:rFonts w:cs="Arial"/>
        </w:rPr>
        <w:t xml:space="preserve"> ac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hygyrch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bob </w:t>
      </w:r>
      <w:proofErr w:type="spellStart"/>
      <w:r w:rsidRPr="006D2C04">
        <w:rPr>
          <w:rFonts w:cs="Arial"/>
        </w:rPr>
        <w:t>cymuned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yng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Nghymru</w:t>
      </w:r>
      <w:proofErr w:type="spellEnd"/>
      <w:r w:rsidRPr="006D2C04">
        <w:rPr>
          <w:rFonts w:cs="Arial"/>
        </w:rPr>
        <w:t xml:space="preserve"> a</w:t>
      </w:r>
      <w:r w:rsidR="00895DE6">
        <w:rPr>
          <w:rFonts w:cs="Arial"/>
        </w:rPr>
        <w:t xml:space="preserve"> </w:t>
      </w:r>
      <w:proofErr w:type="spellStart"/>
      <w:r w:rsidR="00895DE6">
        <w:rPr>
          <w:rFonts w:cs="Arial"/>
        </w:rPr>
        <w:t>byddwn</w:t>
      </w:r>
      <w:proofErr w:type="spellEnd"/>
      <w:r w:rsidR="00895DE6">
        <w:rPr>
          <w:rFonts w:cs="Arial"/>
        </w:rPr>
        <w:t xml:space="preserve"> </w:t>
      </w:r>
      <w:proofErr w:type="spellStart"/>
      <w:r w:rsidR="00895DE6">
        <w:rPr>
          <w:rFonts w:cs="Arial"/>
        </w:rPr>
        <w:t>y</w:t>
      </w:r>
      <w:r w:rsidRPr="006D2C04">
        <w:rPr>
          <w:rFonts w:cs="Arial"/>
        </w:rPr>
        <w:t>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ymdrechu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gwared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unrhyw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rwystrau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atal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hyn</w:t>
      </w:r>
      <w:proofErr w:type="spellEnd"/>
      <w:r w:rsidRPr="006D2C04">
        <w:rPr>
          <w:rFonts w:cs="Arial"/>
        </w:rPr>
        <w:t>.</w:t>
      </w:r>
    </w:p>
    <w:p w14:paraId="42994A6A" w14:textId="77777777" w:rsidR="000B31A4" w:rsidRDefault="000B31A4" w:rsidP="000B31A4">
      <w:pPr>
        <w:rPr>
          <w:rFonts w:cs="Arial"/>
        </w:rPr>
      </w:pPr>
    </w:p>
    <w:p w14:paraId="1A67AB20" w14:textId="77777777" w:rsidR="005A1E58" w:rsidRDefault="005A1E58" w:rsidP="005A1E58">
      <w:pPr>
        <w:pStyle w:val="Heading2"/>
        <w:rPr>
          <w:b w:val="0"/>
          <w:bCs/>
          <w:sz w:val="22"/>
          <w:szCs w:val="22"/>
        </w:rPr>
      </w:pPr>
      <w:proofErr w:type="spellStart"/>
      <w:r w:rsidRPr="003F7757">
        <w:rPr>
          <w:bCs/>
          <w:sz w:val="22"/>
          <w:szCs w:val="22"/>
        </w:rPr>
        <w:t>Cwmpas</w:t>
      </w:r>
      <w:proofErr w:type="spellEnd"/>
    </w:p>
    <w:p w14:paraId="161CB70E" w14:textId="758E0584" w:rsidR="005A1E58" w:rsidRPr="006D2C04" w:rsidRDefault="005A1E58" w:rsidP="005A1E58">
      <w:proofErr w:type="spellStart"/>
      <w:r w:rsidRPr="006D2C04">
        <w:t>Mae'r</w:t>
      </w:r>
      <w:proofErr w:type="spellEnd"/>
      <w:r w:rsidRPr="006D2C04">
        <w:t xml:space="preserve"> </w:t>
      </w:r>
      <w:proofErr w:type="spellStart"/>
      <w:r w:rsidRPr="006D2C04">
        <w:t>polisi</w:t>
      </w:r>
      <w:proofErr w:type="spellEnd"/>
      <w:r w:rsidRPr="006D2C04">
        <w:t xml:space="preserve"> </w:t>
      </w:r>
      <w:proofErr w:type="spellStart"/>
      <w:r w:rsidRPr="006D2C04">
        <w:t>hwn</w:t>
      </w:r>
      <w:proofErr w:type="spellEnd"/>
      <w:r w:rsidRPr="006D2C04">
        <w:t xml:space="preserve"> </w:t>
      </w:r>
      <w:proofErr w:type="spellStart"/>
      <w:r w:rsidRPr="006D2C04">
        <w:t>ar</w:t>
      </w:r>
      <w:proofErr w:type="spellEnd"/>
      <w:r w:rsidRPr="006D2C04">
        <w:t xml:space="preserve"> </w:t>
      </w:r>
      <w:proofErr w:type="spellStart"/>
      <w:r w:rsidRPr="006D2C04">
        <w:t>gyfer</w:t>
      </w:r>
      <w:proofErr w:type="spellEnd"/>
      <w:r w:rsidRPr="006D2C04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holl</w:t>
      </w:r>
      <w:proofErr w:type="spellEnd"/>
      <w:r w:rsidRPr="006D2C04">
        <w:t xml:space="preserve"> </w:t>
      </w:r>
      <w:proofErr w:type="spellStart"/>
      <w:r w:rsidRPr="006D2C04">
        <w:t>gwsmeriaid</w:t>
      </w:r>
      <w:proofErr w:type="spellEnd"/>
      <w:r w:rsidRPr="006D2C04">
        <w:t xml:space="preserve">, </w:t>
      </w:r>
      <w:proofErr w:type="spellStart"/>
      <w:r w:rsidRPr="006D2C04">
        <w:t>rhanddeiliaid</w:t>
      </w:r>
      <w:proofErr w:type="spellEnd"/>
      <w:r w:rsidRPr="006D2C04">
        <w:t xml:space="preserve"> a </w:t>
      </w:r>
      <w:proofErr w:type="spellStart"/>
      <w:r w:rsidRPr="006D2C04">
        <w:t>gweithwyr</w:t>
      </w:r>
      <w:proofErr w:type="spellEnd"/>
      <w:r w:rsidRPr="006D2C04">
        <w:t xml:space="preserve"> ac </w:t>
      </w:r>
      <w:proofErr w:type="spellStart"/>
      <w:r w:rsidRPr="006D2C04">
        <w:t>mae'n</w:t>
      </w:r>
      <w:proofErr w:type="spellEnd"/>
      <w:r w:rsidRPr="006D2C04">
        <w:t xml:space="preserve"> nodi </w:t>
      </w:r>
      <w:proofErr w:type="spellStart"/>
      <w:r w:rsidRPr="006D2C04">
        <w:t>bwriad</w:t>
      </w:r>
      <w:proofErr w:type="spellEnd"/>
      <w:r w:rsidRPr="006D2C04">
        <w:t xml:space="preserve"> ac </w:t>
      </w:r>
      <w:proofErr w:type="spellStart"/>
      <w:r w:rsidRPr="006D2C04">
        <w:t>ymrwymiad</w:t>
      </w:r>
      <w:proofErr w:type="spellEnd"/>
      <w:r w:rsidRPr="006D2C04">
        <w:t xml:space="preserve"> </w:t>
      </w:r>
      <w:proofErr w:type="spellStart"/>
      <w:r w:rsidRPr="006D2C04">
        <w:t>Gyrfa</w:t>
      </w:r>
      <w:proofErr w:type="spellEnd"/>
      <w:r w:rsidRPr="006D2C04">
        <w:t xml:space="preserve"> Cymru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gydraddoldeb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</w:t>
      </w:r>
      <w:proofErr w:type="spellStart"/>
      <w:r w:rsidRPr="006D2C04">
        <w:t>wrth</w:t>
      </w:r>
      <w:proofErr w:type="spellEnd"/>
      <w:r w:rsidRPr="006D2C04">
        <w:t xml:space="preserve"> </w:t>
      </w:r>
      <w:proofErr w:type="spellStart"/>
      <w:r w:rsidRPr="006D2C04">
        <w:t>wasanaethu</w:t>
      </w:r>
      <w:proofErr w:type="spellEnd"/>
      <w:r w:rsidRPr="006D2C04">
        <w:t xml:space="preserve"> </w:t>
      </w:r>
      <w:proofErr w:type="spellStart"/>
      <w:r w:rsidRPr="006D2C04">
        <w:t>cymunedau</w:t>
      </w:r>
      <w:proofErr w:type="spellEnd"/>
      <w:r w:rsidRPr="006D2C04">
        <w:t xml:space="preserve"> Cymru. </w:t>
      </w:r>
      <w:proofErr w:type="spellStart"/>
      <w:r w:rsidRPr="006D2C04">
        <w:t>Mae'n</w:t>
      </w:r>
      <w:proofErr w:type="spellEnd"/>
      <w:r w:rsidRPr="006D2C04">
        <w:t xml:space="preserve"> nodi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disgwyliadau</w:t>
      </w:r>
      <w:proofErr w:type="spellEnd"/>
      <w:r w:rsidRPr="006D2C04">
        <w:t xml:space="preserve"> </w:t>
      </w:r>
      <w:proofErr w:type="spellStart"/>
      <w:r w:rsidRPr="006D2C04">
        <w:t>wrth</w:t>
      </w:r>
      <w:proofErr w:type="spellEnd"/>
      <w:r w:rsidRPr="006D2C04">
        <w:t xml:space="preserve"> </w:t>
      </w:r>
      <w:proofErr w:type="spellStart"/>
      <w:r w:rsidRPr="006D2C04">
        <w:t>weithio</w:t>
      </w:r>
      <w:proofErr w:type="spellEnd"/>
      <w:r w:rsidRPr="006D2C04">
        <w:t xml:space="preserve"> </w:t>
      </w:r>
      <w:proofErr w:type="spellStart"/>
      <w:r w:rsidRPr="006D2C04">
        <w:t>ochr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ochr</w:t>
      </w:r>
      <w:proofErr w:type="spellEnd"/>
      <w:r w:rsidRPr="006D2C04">
        <w:t xml:space="preserve"> </w:t>
      </w:r>
      <w:proofErr w:type="spellStart"/>
      <w:r w:rsidRPr="006D2C04">
        <w:t>â'n</w:t>
      </w:r>
      <w:proofErr w:type="spellEnd"/>
      <w:r w:rsidRPr="006D2C04">
        <w:t xml:space="preserve"> </w:t>
      </w:r>
      <w:proofErr w:type="spellStart"/>
      <w:r w:rsidRPr="006D2C04">
        <w:t>gilydd</w:t>
      </w:r>
      <w:proofErr w:type="spellEnd"/>
      <w:r w:rsidRPr="006D2C04">
        <w:t xml:space="preserve"> a </w:t>
      </w:r>
      <w:proofErr w:type="spellStart"/>
      <w:r w:rsidRPr="006D2C04">
        <w:t>gydag</w:t>
      </w:r>
      <w:proofErr w:type="spellEnd"/>
      <w:r w:rsidRPr="006D2C04">
        <w:t xml:space="preserve"> </w:t>
      </w:r>
      <w:proofErr w:type="spellStart"/>
      <w:r w:rsidRPr="006D2C04">
        <w:t>aelodau</w:t>
      </w:r>
      <w:proofErr w:type="spellEnd"/>
      <w:r w:rsidRPr="006D2C04">
        <w:t xml:space="preserve"> </w:t>
      </w:r>
      <w:proofErr w:type="spellStart"/>
      <w:r w:rsidRPr="006D2C04">
        <w:t>o'r</w:t>
      </w:r>
      <w:proofErr w:type="spellEnd"/>
      <w:r w:rsidRPr="006D2C04">
        <w:t xml:space="preserve"> </w:t>
      </w:r>
      <w:proofErr w:type="spellStart"/>
      <w:r w:rsidRPr="006D2C04">
        <w:t>cyhoedd</w:t>
      </w:r>
      <w:proofErr w:type="spellEnd"/>
      <w:r w:rsidRPr="006D2C04">
        <w:t xml:space="preserve">. Mae </w:t>
      </w:r>
      <w:proofErr w:type="spellStart"/>
      <w:r w:rsidRPr="006D2C04">
        <w:t>angen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ni</w:t>
      </w:r>
      <w:proofErr w:type="spellEnd"/>
      <w:r w:rsidRPr="006D2C04">
        <w:t xml:space="preserve"> </w:t>
      </w:r>
      <w:proofErr w:type="spellStart"/>
      <w:r w:rsidRPr="006D2C04">
        <w:t>groesawu</w:t>
      </w:r>
      <w:proofErr w:type="spellEnd"/>
      <w:r w:rsidRPr="006D2C04">
        <w:t xml:space="preserve">, </w:t>
      </w:r>
      <w:proofErr w:type="spellStart"/>
      <w:r w:rsidRPr="006D2C04">
        <w:t>gwerthfawrogi</w:t>
      </w:r>
      <w:proofErr w:type="spellEnd"/>
      <w:r w:rsidRPr="006D2C04">
        <w:t xml:space="preserve">, </w:t>
      </w:r>
      <w:proofErr w:type="spellStart"/>
      <w:r w:rsidRPr="006D2C04">
        <w:t>cefnogi</w:t>
      </w:r>
      <w:proofErr w:type="spellEnd"/>
      <w:r w:rsidR="00584BFC">
        <w:t xml:space="preserve">, </w:t>
      </w:r>
      <w:proofErr w:type="spellStart"/>
      <w:r w:rsidRPr="006D2C04">
        <w:t>parchu</w:t>
      </w:r>
      <w:proofErr w:type="spellEnd"/>
      <w:r w:rsidRPr="006D2C04">
        <w:t xml:space="preserve"> </w:t>
      </w:r>
      <w:r w:rsidR="00584BFC">
        <w:t xml:space="preserve">a </w:t>
      </w:r>
      <w:proofErr w:type="spellStart"/>
      <w:r w:rsidR="00584BFC">
        <w:t>gwrando</w:t>
      </w:r>
      <w:proofErr w:type="spellEnd"/>
      <w:r w:rsidR="00584BFC">
        <w:t xml:space="preserve"> </w:t>
      </w:r>
      <w:proofErr w:type="spellStart"/>
      <w:r w:rsidR="00584BFC">
        <w:t>ar</w:t>
      </w:r>
      <w:proofErr w:type="spellEnd"/>
      <w:r w:rsidR="00584BFC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gilydd</w:t>
      </w:r>
      <w:proofErr w:type="spellEnd"/>
      <w:r w:rsidRPr="006D2C04">
        <w:t xml:space="preserve"> </w:t>
      </w:r>
      <w:proofErr w:type="spellStart"/>
      <w:r w:rsidRPr="006D2C04">
        <w:t>fel</w:t>
      </w:r>
      <w:proofErr w:type="spellEnd"/>
      <w:r w:rsidRPr="006D2C04">
        <w:t xml:space="preserve"> </w:t>
      </w:r>
      <w:proofErr w:type="spellStart"/>
      <w:r w:rsidRPr="006D2C04">
        <w:t>unigolion</w:t>
      </w:r>
      <w:proofErr w:type="spellEnd"/>
      <w:r w:rsidRPr="006D2C04">
        <w:t xml:space="preserve"> </w:t>
      </w:r>
      <w:proofErr w:type="spellStart"/>
      <w:r w:rsidRPr="006D2C04">
        <w:t>sydd</w:t>
      </w:r>
      <w:proofErr w:type="spellEnd"/>
      <w:r w:rsidRPr="006D2C04">
        <w:t xml:space="preserve"> â </w:t>
      </w:r>
      <w:proofErr w:type="spellStart"/>
      <w:r w:rsidRPr="006D2C04">
        <w:t>chyfraniad</w:t>
      </w:r>
      <w:proofErr w:type="spellEnd"/>
      <w:r w:rsidRPr="006D2C04">
        <w:t xml:space="preserve"> </w:t>
      </w:r>
      <w:proofErr w:type="spellStart"/>
      <w:r w:rsidRPr="006D2C04">
        <w:t>i'w</w:t>
      </w:r>
      <w:proofErr w:type="spellEnd"/>
      <w:r w:rsidRPr="006D2C04">
        <w:t xml:space="preserve"> </w:t>
      </w:r>
      <w:proofErr w:type="spellStart"/>
      <w:r w:rsidRPr="006D2C04">
        <w:t>wneud</w:t>
      </w:r>
      <w:proofErr w:type="spellEnd"/>
      <w:r w:rsidRPr="006D2C04">
        <w:t xml:space="preserve">, er </w:t>
      </w:r>
      <w:proofErr w:type="spellStart"/>
      <w:r w:rsidRPr="006D2C04">
        <w:t>mwyn</w:t>
      </w:r>
      <w:proofErr w:type="spellEnd"/>
      <w:r w:rsidRPr="006D2C04">
        <w:t xml:space="preserve"> </w:t>
      </w:r>
      <w:proofErr w:type="spellStart"/>
      <w:r w:rsidRPr="006D2C04">
        <w:t>sicrhau</w:t>
      </w:r>
      <w:proofErr w:type="spellEnd"/>
      <w:r w:rsidRPr="006D2C04">
        <w:t xml:space="preserve"> bod </w:t>
      </w:r>
      <w:proofErr w:type="spellStart"/>
      <w:r w:rsidRPr="006D2C04">
        <w:t>Gyrfa</w:t>
      </w:r>
      <w:proofErr w:type="spellEnd"/>
      <w:r w:rsidRPr="006D2C04">
        <w:t xml:space="preserve"> Cymru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cyflawni</w:t>
      </w:r>
      <w:proofErr w:type="spellEnd"/>
      <w:r w:rsidRPr="006D2C04">
        <w:t xml:space="preserve"> </w:t>
      </w:r>
      <w:proofErr w:type="spellStart"/>
      <w:r w:rsidRPr="006D2C04">
        <w:t>ei</w:t>
      </w:r>
      <w:proofErr w:type="spellEnd"/>
      <w:r w:rsidRPr="006D2C04">
        <w:t xml:space="preserve"> </w:t>
      </w:r>
      <w:proofErr w:type="spellStart"/>
      <w:r w:rsidRPr="006D2C04">
        <w:t>nodau</w:t>
      </w:r>
      <w:proofErr w:type="spellEnd"/>
      <w:r w:rsidRPr="006D2C04">
        <w:t>.</w:t>
      </w:r>
    </w:p>
    <w:p w14:paraId="66A7520D" w14:textId="2955DD03" w:rsidR="005A1E58" w:rsidRDefault="005A1E58" w:rsidP="005A1E58">
      <w:r w:rsidRPr="006D2C04">
        <w:t xml:space="preserve">Dylid </w:t>
      </w:r>
      <w:proofErr w:type="spellStart"/>
      <w:r w:rsidRPr="006D2C04">
        <w:t>darllen</w:t>
      </w:r>
      <w:proofErr w:type="spellEnd"/>
      <w:r w:rsidRPr="006D2C04">
        <w:t xml:space="preserve"> y </w:t>
      </w:r>
      <w:proofErr w:type="spellStart"/>
      <w:r w:rsidRPr="006D2C04">
        <w:t>ddogfen</w:t>
      </w:r>
      <w:proofErr w:type="spellEnd"/>
      <w:r w:rsidRPr="006D2C04">
        <w:t xml:space="preserve"> hon </w:t>
      </w:r>
      <w:proofErr w:type="spellStart"/>
      <w:r w:rsidRPr="006D2C04">
        <w:t>ochr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ochr</w:t>
      </w:r>
      <w:proofErr w:type="spellEnd"/>
      <w:r w:rsidRPr="006D2C04">
        <w:t xml:space="preserve"> </w:t>
      </w:r>
      <w:proofErr w:type="spellStart"/>
      <w:r w:rsidRPr="006D2C04">
        <w:t>â'n</w:t>
      </w:r>
      <w:proofErr w:type="spellEnd"/>
      <w:r w:rsidRPr="006D2C04">
        <w:t xml:space="preserve"> </w:t>
      </w:r>
      <w:proofErr w:type="spellStart"/>
      <w:r w:rsidRPr="006D2C04">
        <w:t>Cynllun</w:t>
      </w:r>
      <w:proofErr w:type="spellEnd"/>
      <w:r w:rsidRPr="006D2C04">
        <w:t xml:space="preserve"> </w:t>
      </w:r>
      <w:proofErr w:type="spellStart"/>
      <w:r w:rsidRPr="006D2C04">
        <w:t>Cydraddoldeb</w:t>
      </w:r>
      <w:proofErr w:type="spellEnd"/>
      <w:r w:rsidRPr="006D2C04">
        <w:t xml:space="preserve"> </w:t>
      </w:r>
      <w:proofErr w:type="spellStart"/>
      <w:r w:rsidRPr="006D2C04">
        <w:t>Strategol</w:t>
      </w:r>
      <w:proofErr w:type="spellEnd"/>
      <w:r w:rsidRPr="006D2C04">
        <w:t xml:space="preserve">, </w:t>
      </w:r>
      <w:proofErr w:type="spellStart"/>
      <w:r w:rsidRPr="006D2C04">
        <w:t>polisi'r</w:t>
      </w:r>
      <w:proofErr w:type="spellEnd"/>
      <w:r w:rsidRPr="006D2C04">
        <w:t xml:space="preserve"> </w:t>
      </w:r>
      <w:proofErr w:type="spellStart"/>
      <w:r w:rsidRPr="006D2C04">
        <w:t>Gymraeg</w:t>
      </w:r>
      <w:proofErr w:type="spellEnd"/>
      <w:r w:rsidR="00F646AF">
        <w:t xml:space="preserve"> </w:t>
      </w:r>
      <w:proofErr w:type="spellStart"/>
      <w:r w:rsidR="00F646AF">
        <w:t>a’r</w:t>
      </w:r>
      <w:proofErr w:type="spellEnd"/>
      <w:r w:rsidR="00F646AF">
        <w:t xml:space="preserve"> </w:t>
      </w:r>
      <w:r w:rsidRPr="006D2C04">
        <w:t xml:space="preserve">Polisi </w:t>
      </w:r>
      <w:proofErr w:type="spellStart"/>
      <w:r w:rsidRPr="006D2C04">
        <w:t>Urddas</w:t>
      </w:r>
      <w:proofErr w:type="spellEnd"/>
      <w:r w:rsidRPr="006D2C04">
        <w:t xml:space="preserve"> a </w:t>
      </w:r>
      <w:proofErr w:type="spellStart"/>
      <w:r w:rsidRPr="006D2C04">
        <w:t>Pharch</w:t>
      </w:r>
      <w:proofErr w:type="spellEnd"/>
      <w:r w:rsidRPr="006D2C04">
        <w:t xml:space="preserve"> </w:t>
      </w:r>
      <w:proofErr w:type="spellStart"/>
      <w:r w:rsidRPr="006D2C04">
        <w:t>sy'n</w:t>
      </w:r>
      <w:proofErr w:type="spellEnd"/>
      <w:r w:rsidRPr="006D2C04">
        <w:t xml:space="preserve"> </w:t>
      </w:r>
      <w:proofErr w:type="spellStart"/>
      <w:r w:rsidRPr="006D2C04">
        <w:t>nodi'r</w:t>
      </w:r>
      <w:proofErr w:type="spellEnd"/>
      <w:r w:rsidRPr="006D2C04">
        <w:t xml:space="preserve"> </w:t>
      </w:r>
      <w:proofErr w:type="spellStart"/>
      <w:r w:rsidRPr="006D2C04">
        <w:t>camau</w:t>
      </w:r>
      <w:proofErr w:type="spellEnd"/>
      <w:r w:rsidRPr="006D2C04">
        <w:t xml:space="preserve"> </w:t>
      </w:r>
      <w:proofErr w:type="spellStart"/>
      <w:r w:rsidRPr="006D2C04">
        <w:t>ymarferol</w:t>
      </w:r>
      <w:proofErr w:type="spellEnd"/>
      <w:r w:rsidRPr="006D2C04">
        <w:t xml:space="preserve"> </w:t>
      </w:r>
      <w:proofErr w:type="spellStart"/>
      <w:r w:rsidR="00E766C7">
        <w:t>rydyn</w:t>
      </w:r>
      <w:proofErr w:type="spellEnd"/>
      <w:r w:rsidR="00E766C7">
        <w:t xml:space="preserve"> </w:t>
      </w:r>
      <w:proofErr w:type="spellStart"/>
      <w:r w:rsidR="00E766C7">
        <w:t>ni’n</w:t>
      </w:r>
      <w:proofErr w:type="spellEnd"/>
      <w:r w:rsidR="00E766C7">
        <w:t xml:space="preserve"> </w:t>
      </w:r>
      <w:proofErr w:type="spellStart"/>
      <w:r w:rsidR="00E766C7">
        <w:t>eu</w:t>
      </w:r>
      <w:proofErr w:type="spellEnd"/>
      <w:r w:rsidR="00E766C7">
        <w:t xml:space="preserve"> </w:t>
      </w:r>
      <w:proofErr w:type="spellStart"/>
      <w:r w:rsidR="00E766C7">
        <w:t>cymryd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weithredu'r</w:t>
      </w:r>
      <w:proofErr w:type="spellEnd"/>
      <w:r w:rsidRPr="006D2C04">
        <w:t xml:space="preserve"> </w:t>
      </w:r>
      <w:proofErr w:type="spellStart"/>
      <w:r w:rsidRPr="006D2C04">
        <w:t>polisi</w:t>
      </w:r>
      <w:proofErr w:type="spellEnd"/>
      <w:r w:rsidRPr="006D2C04">
        <w:t xml:space="preserve"> </w:t>
      </w:r>
      <w:proofErr w:type="spellStart"/>
      <w:r w:rsidRPr="006D2C04">
        <w:t>hwn</w:t>
      </w:r>
      <w:proofErr w:type="spellEnd"/>
      <w:r w:rsidRPr="006D2C04">
        <w:t xml:space="preserve">.   </w:t>
      </w:r>
    </w:p>
    <w:p w14:paraId="3C039EE1" w14:textId="77777777" w:rsidR="005A1E58" w:rsidRDefault="005A1E58" w:rsidP="005A1E58"/>
    <w:p w14:paraId="45F01E34" w14:textId="77777777" w:rsidR="00660351" w:rsidRDefault="00660351" w:rsidP="00660351">
      <w:pPr>
        <w:pStyle w:val="Heading2"/>
        <w:rPr>
          <w:b w:val="0"/>
          <w:bCs/>
          <w:sz w:val="22"/>
          <w:szCs w:val="22"/>
        </w:rPr>
      </w:pPr>
      <w:proofErr w:type="spellStart"/>
      <w:r w:rsidRPr="003F7757">
        <w:rPr>
          <w:bCs/>
          <w:sz w:val="22"/>
          <w:szCs w:val="22"/>
        </w:rPr>
        <w:t>Cydraddoldeb</w:t>
      </w:r>
      <w:proofErr w:type="spellEnd"/>
      <w:r w:rsidRPr="003F7757">
        <w:rPr>
          <w:bCs/>
          <w:sz w:val="22"/>
          <w:szCs w:val="22"/>
        </w:rPr>
        <w:t xml:space="preserve">, </w:t>
      </w:r>
      <w:proofErr w:type="spellStart"/>
      <w:r w:rsidRPr="003F7757">
        <w:rPr>
          <w:bCs/>
          <w:sz w:val="22"/>
          <w:szCs w:val="22"/>
        </w:rPr>
        <w:t>Amrywiaeth</w:t>
      </w:r>
      <w:proofErr w:type="spellEnd"/>
      <w:r w:rsidRPr="003F7757">
        <w:rPr>
          <w:bCs/>
          <w:sz w:val="22"/>
          <w:szCs w:val="22"/>
        </w:rPr>
        <w:t xml:space="preserve"> a </w:t>
      </w:r>
      <w:proofErr w:type="spellStart"/>
      <w:r w:rsidRPr="003F7757">
        <w:rPr>
          <w:bCs/>
          <w:sz w:val="22"/>
          <w:szCs w:val="22"/>
        </w:rPr>
        <w:t>Chynhwysiant</w:t>
      </w:r>
      <w:proofErr w:type="spellEnd"/>
      <w:r w:rsidRPr="003F7757">
        <w:rPr>
          <w:bCs/>
          <w:sz w:val="22"/>
          <w:szCs w:val="22"/>
        </w:rPr>
        <w:t xml:space="preserve"> </w:t>
      </w:r>
      <w:proofErr w:type="spellStart"/>
      <w:r w:rsidRPr="003F7757">
        <w:rPr>
          <w:bCs/>
          <w:sz w:val="22"/>
          <w:szCs w:val="22"/>
        </w:rPr>
        <w:t>yn</w:t>
      </w:r>
      <w:proofErr w:type="spellEnd"/>
      <w:r w:rsidRPr="003F7757">
        <w:rPr>
          <w:bCs/>
          <w:sz w:val="22"/>
          <w:szCs w:val="22"/>
        </w:rPr>
        <w:t xml:space="preserve"> </w:t>
      </w:r>
      <w:proofErr w:type="spellStart"/>
      <w:r w:rsidRPr="003F7757">
        <w:rPr>
          <w:bCs/>
          <w:sz w:val="22"/>
          <w:szCs w:val="22"/>
        </w:rPr>
        <w:t>Gyrfa</w:t>
      </w:r>
      <w:proofErr w:type="spellEnd"/>
      <w:r w:rsidRPr="003F7757">
        <w:rPr>
          <w:bCs/>
          <w:sz w:val="22"/>
          <w:szCs w:val="22"/>
        </w:rPr>
        <w:t xml:space="preserve"> Cymru </w:t>
      </w:r>
    </w:p>
    <w:p w14:paraId="27C38CAE" w14:textId="134AB7BA" w:rsidR="00660351" w:rsidRPr="006D2C04" w:rsidRDefault="009A10DB" w:rsidP="00660351">
      <w:pPr>
        <w:rPr>
          <w:rFonts w:ascii="Open Sans" w:hAnsi="Open Sans" w:cs="Open Sans"/>
          <w:color w:val="282828"/>
          <w:shd w:val="clear" w:color="auto" w:fill="FFFFFF"/>
        </w:rPr>
      </w:pPr>
      <w:proofErr w:type="spellStart"/>
      <w:r>
        <w:rPr>
          <w:b/>
          <w:bCs/>
        </w:rPr>
        <w:t>Cydraddoldeb</w:t>
      </w:r>
      <w:proofErr w:type="spellEnd"/>
      <w:r w:rsidR="00660351" w:rsidRPr="006D2C04">
        <w:rPr>
          <w:rFonts w:ascii="Open Sans" w:hAnsi="Open Sans" w:cs="Open Sans"/>
          <w:color w:val="282828"/>
          <w:shd w:val="clear" w:color="auto" w:fill="FFFFFF"/>
        </w:rPr>
        <w:t xml:space="preserve"> – </w:t>
      </w:r>
      <w:proofErr w:type="spellStart"/>
      <w:r w:rsidR="00660351" w:rsidRPr="006D2C04">
        <w:t>rydy</w:t>
      </w:r>
      <w:r w:rsidR="00660351">
        <w:t>n</w:t>
      </w:r>
      <w:proofErr w:type="spellEnd"/>
      <w:r w:rsidR="00660351">
        <w:t xml:space="preserve"> </w:t>
      </w:r>
      <w:proofErr w:type="spellStart"/>
      <w:r w:rsidR="00660351">
        <w:t>ni’</w:t>
      </w:r>
      <w:r w:rsidR="00660351" w:rsidRPr="006D2C04">
        <w:t>n</w:t>
      </w:r>
      <w:proofErr w:type="spellEnd"/>
      <w:r w:rsidR="00660351" w:rsidRPr="006D2C04">
        <w:t xml:space="preserve"> </w:t>
      </w:r>
      <w:proofErr w:type="spellStart"/>
      <w:r w:rsidR="00660351" w:rsidRPr="006D2C04">
        <w:t>credu</w:t>
      </w:r>
      <w:proofErr w:type="spellEnd"/>
      <w:r w:rsidR="00660351" w:rsidRPr="006D2C04">
        <w:t xml:space="preserve"> </w:t>
      </w:r>
      <w:proofErr w:type="spellStart"/>
      <w:r w:rsidR="00660351" w:rsidRPr="006D2C04">
        <w:t>mewn</w:t>
      </w:r>
      <w:proofErr w:type="spellEnd"/>
      <w:r w:rsidR="00660351" w:rsidRPr="006D2C04">
        <w:t xml:space="preserve"> </w:t>
      </w:r>
      <w:proofErr w:type="spellStart"/>
      <w:r w:rsidR="00660351" w:rsidRPr="006D2C04">
        <w:t>sicrhau</w:t>
      </w:r>
      <w:proofErr w:type="spellEnd"/>
      <w:r w:rsidR="00660351" w:rsidRPr="006D2C04">
        <w:t xml:space="preserve"> </w:t>
      </w:r>
      <w:proofErr w:type="spellStart"/>
      <w:r>
        <w:t>cydraddoldeb</w:t>
      </w:r>
      <w:proofErr w:type="spellEnd"/>
      <w:r w:rsidR="00660351" w:rsidRPr="006D2C04">
        <w:t xml:space="preserve"> </w:t>
      </w:r>
      <w:proofErr w:type="spellStart"/>
      <w:r w:rsidR="00660351" w:rsidRPr="006D2C04">
        <w:t>trwy</w:t>
      </w:r>
      <w:proofErr w:type="spellEnd"/>
      <w:r w:rsidR="00660351" w:rsidRPr="006D2C04">
        <w:t xml:space="preserve"> </w:t>
      </w:r>
      <w:proofErr w:type="spellStart"/>
      <w:r w:rsidR="00660351" w:rsidRPr="006D2C04">
        <w:t>greu</w:t>
      </w:r>
      <w:proofErr w:type="spellEnd"/>
      <w:r w:rsidR="00660351" w:rsidRPr="006D2C04">
        <w:t xml:space="preserve"> </w:t>
      </w:r>
      <w:proofErr w:type="spellStart"/>
      <w:r w:rsidR="00660351" w:rsidRPr="006D2C04">
        <w:t>ymdeimlad</w:t>
      </w:r>
      <w:proofErr w:type="spellEnd"/>
      <w:r w:rsidR="00660351" w:rsidRPr="006D2C04">
        <w:t xml:space="preserve"> o </w:t>
      </w:r>
      <w:proofErr w:type="spellStart"/>
      <w:r w:rsidR="00660351" w:rsidRPr="006D2C04">
        <w:t>berthyn</w:t>
      </w:r>
      <w:proofErr w:type="spellEnd"/>
      <w:r w:rsidR="00660351" w:rsidRPr="006D2C04">
        <w:t xml:space="preserve"> a </w:t>
      </w:r>
      <w:proofErr w:type="spellStart"/>
      <w:r w:rsidR="00660351" w:rsidRPr="006D2C04">
        <w:t>thrin</w:t>
      </w:r>
      <w:proofErr w:type="spellEnd"/>
      <w:r w:rsidR="00660351" w:rsidRPr="006D2C04">
        <w:t xml:space="preserve"> </w:t>
      </w:r>
      <w:proofErr w:type="spellStart"/>
      <w:r w:rsidR="00660351" w:rsidRPr="006D2C04">
        <w:t>pobl</w:t>
      </w:r>
      <w:proofErr w:type="spellEnd"/>
      <w:r w:rsidR="00660351" w:rsidRPr="006D2C04">
        <w:t xml:space="preserve"> </w:t>
      </w:r>
      <w:proofErr w:type="spellStart"/>
      <w:r w:rsidR="00660351" w:rsidRPr="006D2C04">
        <w:t>fel</w:t>
      </w:r>
      <w:proofErr w:type="spellEnd"/>
      <w:r w:rsidR="00660351" w:rsidRPr="006D2C04">
        <w:t xml:space="preserve"> </w:t>
      </w:r>
      <w:proofErr w:type="spellStart"/>
      <w:r w:rsidR="00660351" w:rsidRPr="006D2C04">
        <w:t>unigolion</w:t>
      </w:r>
      <w:proofErr w:type="spellEnd"/>
      <w:r w:rsidR="00660351" w:rsidRPr="006D2C04">
        <w:t xml:space="preserve">, </w:t>
      </w:r>
      <w:proofErr w:type="spellStart"/>
      <w:r w:rsidR="00660351" w:rsidRPr="006D2C04">
        <w:t>helpu</w:t>
      </w:r>
      <w:proofErr w:type="spellEnd"/>
      <w:r w:rsidR="00660351" w:rsidRPr="006D2C04">
        <w:t xml:space="preserve"> </w:t>
      </w:r>
      <w:proofErr w:type="spellStart"/>
      <w:r w:rsidR="00660351" w:rsidRPr="006D2C04">
        <w:t>pobl</w:t>
      </w:r>
      <w:proofErr w:type="spellEnd"/>
      <w:r w:rsidR="00660351" w:rsidRPr="006D2C04">
        <w:t xml:space="preserve"> </w:t>
      </w:r>
      <w:proofErr w:type="spellStart"/>
      <w:r w:rsidR="00660351" w:rsidRPr="006D2C04">
        <w:t>i</w:t>
      </w:r>
      <w:proofErr w:type="spellEnd"/>
      <w:r w:rsidR="00660351" w:rsidRPr="006D2C04">
        <w:t xml:space="preserve"> </w:t>
      </w:r>
      <w:proofErr w:type="spellStart"/>
      <w:r w:rsidR="00660351" w:rsidRPr="006D2C04">
        <w:t>oresgyn</w:t>
      </w:r>
      <w:proofErr w:type="spellEnd"/>
      <w:r w:rsidR="00660351" w:rsidRPr="006D2C04">
        <w:t xml:space="preserve"> </w:t>
      </w:r>
      <w:proofErr w:type="spellStart"/>
      <w:r w:rsidR="00660351" w:rsidRPr="006D2C04">
        <w:t>rhwystrau</w:t>
      </w:r>
      <w:proofErr w:type="spellEnd"/>
      <w:r w:rsidR="00660351" w:rsidRPr="006D2C04">
        <w:t xml:space="preserve">, </w:t>
      </w:r>
      <w:proofErr w:type="spellStart"/>
      <w:r w:rsidR="00660351" w:rsidRPr="006D2C04">
        <w:t>dileu</w:t>
      </w:r>
      <w:proofErr w:type="spellEnd"/>
      <w:r w:rsidR="00660351" w:rsidRPr="006D2C04">
        <w:t xml:space="preserve"> </w:t>
      </w:r>
      <w:proofErr w:type="spellStart"/>
      <w:r w:rsidR="00660351" w:rsidRPr="006D2C04">
        <w:t>gwahaniaethu</w:t>
      </w:r>
      <w:proofErr w:type="spellEnd"/>
      <w:r w:rsidR="00660351" w:rsidRPr="006D2C04">
        <w:t xml:space="preserve"> a </w:t>
      </w:r>
      <w:proofErr w:type="spellStart"/>
      <w:r w:rsidR="00660351" w:rsidRPr="006D2C04">
        <w:t>sicrhau</w:t>
      </w:r>
      <w:proofErr w:type="spellEnd"/>
      <w:r w:rsidR="00660351" w:rsidRPr="006D2C04">
        <w:t xml:space="preserve"> </w:t>
      </w:r>
      <w:proofErr w:type="spellStart"/>
      <w:r w:rsidR="00660351" w:rsidRPr="006D2C04">
        <w:t>gwasanaeth</w:t>
      </w:r>
      <w:proofErr w:type="spellEnd"/>
      <w:r w:rsidR="00660351" w:rsidRPr="006D2C04">
        <w:t xml:space="preserve"> teg </w:t>
      </w:r>
      <w:proofErr w:type="spellStart"/>
      <w:r w:rsidR="00660351" w:rsidRPr="006D2C04">
        <w:t>i'n</w:t>
      </w:r>
      <w:proofErr w:type="spellEnd"/>
      <w:r w:rsidR="00660351" w:rsidRPr="006D2C04">
        <w:t xml:space="preserve"> </w:t>
      </w:r>
      <w:proofErr w:type="spellStart"/>
      <w:r w:rsidR="00660351" w:rsidRPr="006D2C04">
        <w:t>holl</w:t>
      </w:r>
      <w:proofErr w:type="spellEnd"/>
      <w:r w:rsidR="00660351" w:rsidRPr="006D2C04">
        <w:t xml:space="preserve"> </w:t>
      </w:r>
      <w:proofErr w:type="spellStart"/>
      <w:r w:rsidR="00660351" w:rsidRPr="006D2C04">
        <w:t>gwsmeriaid</w:t>
      </w:r>
      <w:proofErr w:type="spellEnd"/>
      <w:r w:rsidR="00660351" w:rsidRPr="006D2C04">
        <w:t xml:space="preserve">.     </w:t>
      </w:r>
    </w:p>
    <w:p w14:paraId="13F8B63F" w14:textId="4CF40617" w:rsidR="00660351" w:rsidRPr="006D2C04" w:rsidRDefault="00660351" w:rsidP="00660351">
      <w:proofErr w:type="spellStart"/>
      <w:r w:rsidRPr="006D2C04">
        <w:rPr>
          <w:b/>
          <w:bCs/>
        </w:rPr>
        <w:t>Amrywiaeth</w:t>
      </w:r>
      <w:proofErr w:type="spellEnd"/>
      <w:r w:rsidRPr="006D2C04">
        <w:rPr>
          <w:b/>
          <w:bCs/>
        </w:rPr>
        <w:t xml:space="preserve"> </w:t>
      </w:r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– </w:t>
      </w:r>
      <w:proofErr w:type="spellStart"/>
      <w:r w:rsidRPr="006D2C04">
        <w:t>rydy</w:t>
      </w:r>
      <w:r w:rsidR="00A43772">
        <w:t>n</w:t>
      </w:r>
      <w:proofErr w:type="spellEnd"/>
      <w:r w:rsidR="00A43772">
        <w:t xml:space="preserve"> </w:t>
      </w:r>
      <w:proofErr w:type="spellStart"/>
      <w:r w:rsidR="00A43772">
        <w:t>ni’</w:t>
      </w:r>
      <w:r w:rsidRPr="006D2C04">
        <w:t>n</w:t>
      </w:r>
      <w:proofErr w:type="spellEnd"/>
      <w:r w:rsidRPr="006D2C04">
        <w:t xml:space="preserve"> </w:t>
      </w:r>
      <w:proofErr w:type="spellStart"/>
      <w:r w:rsidRPr="006D2C04">
        <w:t>cymryd</w:t>
      </w:r>
      <w:proofErr w:type="spellEnd"/>
      <w:r w:rsidRPr="006D2C04">
        <w:t xml:space="preserve"> </w:t>
      </w:r>
      <w:proofErr w:type="spellStart"/>
      <w:r w:rsidRPr="006D2C04">
        <w:t>camau</w:t>
      </w:r>
      <w:proofErr w:type="spellEnd"/>
      <w:r w:rsidRPr="006D2C04">
        <w:t xml:space="preserve"> </w:t>
      </w:r>
      <w:proofErr w:type="spellStart"/>
      <w:r w:rsidRPr="006D2C04">
        <w:t>gweithredol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sicrhau</w:t>
      </w:r>
      <w:proofErr w:type="spellEnd"/>
      <w:r w:rsidRPr="006D2C04">
        <w:t xml:space="preserve"> bod y </w:t>
      </w:r>
      <w:proofErr w:type="spellStart"/>
      <w:r w:rsidRPr="006D2C04">
        <w:t>rhai</w:t>
      </w:r>
      <w:proofErr w:type="spellEnd"/>
      <w:r w:rsidRPr="006D2C04">
        <w:t xml:space="preserve"> </w:t>
      </w:r>
      <w:proofErr w:type="spellStart"/>
      <w:r w:rsidRPr="006D2C04">
        <w:t>rydyn</w:t>
      </w:r>
      <w:proofErr w:type="spellEnd"/>
      <w:r w:rsidRPr="006D2C04">
        <w:t xml:space="preserve"> </w:t>
      </w:r>
      <w:proofErr w:type="spellStart"/>
      <w:r w:rsidRPr="006D2C04">
        <w:t>ni'n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cefnogi</w:t>
      </w:r>
      <w:proofErr w:type="spellEnd"/>
      <w:r w:rsidRPr="006D2C04">
        <w:t xml:space="preserve"> </w:t>
      </w:r>
      <w:proofErr w:type="spellStart"/>
      <w:r w:rsidRPr="006D2C04">
        <w:t>trwy</w:t>
      </w:r>
      <w:proofErr w:type="spellEnd"/>
      <w:r w:rsidRPr="006D2C04">
        <w:t xml:space="preserve">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gwaith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cynrychioli</w:t>
      </w:r>
      <w:proofErr w:type="spellEnd"/>
      <w:r w:rsidRPr="006D2C04">
        <w:t xml:space="preserve">,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cynnwys</w:t>
      </w:r>
      <w:proofErr w:type="spellEnd"/>
      <w:r w:rsidRPr="006D2C04">
        <w:t xml:space="preserve">,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parchu</w:t>
      </w:r>
      <w:proofErr w:type="spellEnd"/>
      <w:r w:rsidRPr="006D2C04">
        <w:t xml:space="preserve"> ac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y </w:t>
      </w:r>
      <w:proofErr w:type="spellStart"/>
      <w:r w:rsidRPr="006D2C04">
        <w:t>cyfle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fod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="007B0FB8">
        <w:t>ddilys</w:t>
      </w:r>
      <w:proofErr w:type="spellEnd"/>
      <w:r w:rsidR="007B0FB8">
        <w:t xml:space="preserve">, </w:t>
      </w:r>
      <w:proofErr w:type="spellStart"/>
      <w:r w:rsidR="007B0FB8">
        <w:t>i</w:t>
      </w:r>
      <w:proofErr w:type="spellEnd"/>
      <w:r w:rsidR="007B0FB8">
        <w:t xml:space="preserve"> </w:t>
      </w:r>
      <w:proofErr w:type="spellStart"/>
      <w:r w:rsidR="007B0FB8">
        <w:t>d</w:t>
      </w:r>
      <w:r w:rsidRPr="006D2C04">
        <w:t>datblygu</w:t>
      </w:r>
      <w:proofErr w:type="spellEnd"/>
      <w:r w:rsidRPr="006D2C04">
        <w:t xml:space="preserve"> a </w:t>
      </w:r>
      <w:proofErr w:type="spellStart"/>
      <w:r w:rsidR="00823734">
        <w:t>chamu</w:t>
      </w:r>
      <w:proofErr w:type="spellEnd"/>
      <w:r w:rsidR="00823734">
        <w:t xml:space="preserve"> </w:t>
      </w:r>
      <w:proofErr w:type="spellStart"/>
      <w:r w:rsidRPr="006D2C04">
        <w:t>ymlaen</w:t>
      </w:r>
      <w:proofErr w:type="spellEnd"/>
      <w:r w:rsidRPr="006D2C04">
        <w:t xml:space="preserve">. Mae </w:t>
      </w:r>
      <w:proofErr w:type="spellStart"/>
      <w:r w:rsidRPr="006D2C04">
        <w:t>pob</w:t>
      </w:r>
      <w:proofErr w:type="spellEnd"/>
      <w:r w:rsidRPr="006D2C04">
        <w:t xml:space="preserve"> person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unigolyn</w:t>
      </w:r>
      <w:proofErr w:type="spellEnd"/>
      <w:r w:rsidRPr="006D2C04">
        <w:t xml:space="preserve"> </w:t>
      </w:r>
      <w:proofErr w:type="spellStart"/>
      <w:r w:rsidRPr="006D2C04">
        <w:t>gyda</w:t>
      </w:r>
      <w:proofErr w:type="spellEnd"/>
      <w:r w:rsidRPr="006D2C04">
        <w:t xml:space="preserve"> </w:t>
      </w:r>
      <w:proofErr w:type="spellStart"/>
      <w:r w:rsidRPr="006D2C04">
        <w:t>gwahaniaethau</w:t>
      </w:r>
      <w:proofErr w:type="spellEnd"/>
      <w:r w:rsidRPr="006D2C04">
        <w:t xml:space="preserve"> </w:t>
      </w:r>
      <w:proofErr w:type="spellStart"/>
      <w:r w:rsidRPr="006D2C04">
        <w:t>gweladwy</w:t>
      </w:r>
      <w:proofErr w:type="spellEnd"/>
      <w:r w:rsidRPr="006D2C04">
        <w:t xml:space="preserve"> ac </w:t>
      </w:r>
      <w:proofErr w:type="spellStart"/>
      <w:r w:rsidRPr="006D2C04">
        <w:t>anweladwy</w:t>
      </w:r>
      <w:proofErr w:type="spellEnd"/>
      <w:r w:rsidRPr="006D2C04">
        <w:t xml:space="preserve"> a </w:t>
      </w:r>
      <w:proofErr w:type="spellStart"/>
      <w:r w:rsidRPr="006D2C04">
        <w:t>thrwy</w:t>
      </w:r>
      <w:proofErr w:type="spellEnd"/>
      <w:r w:rsidRPr="006D2C04">
        <w:t xml:space="preserve"> </w:t>
      </w:r>
      <w:proofErr w:type="spellStart"/>
      <w:r w:rsidRPr="006D2C04">
        <w:lastRenderedPageBreak/>
        <w:t>barchu</w:t>
      </w:r>
      <w:proofErr w:type="spellEnd"/>
      <w:r w:rsidRPr="006D2C04">
        <w:t xml:space="preserve"> </w:t>
      </w:r>
      <w:proofErr w:type="spellStart"/>
      <w:r w:rsidRPr="006D2C04">
        <w:t>hyn</w:t>
      </w:r>
      <w:proofErr w:type="spellEnd"/>
      <w:r w:rsidRPr="006D2C04">
        <w:t xml:space="preserve"> gall </w:t>
      </w:r>
      <w:proofErr w:type="spellStart"/>
      <w:r w:rsidRPr="006D2C04">
        <w:t>pawb</w:t>
      </w:r>
      <w:proofErr w:type="spellEnd"/>
      <w:r w:rsidRPr="006D2C04">
        <w:t xml:space="preserve"> </w:t>
      </w:r>
      <w:proofErr w:type="spellStart"/>
      <w:r w:rsidRPr="006D2C04">
        <w:t>deimlo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bod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gwerthfawrogi</w:t>
      </w:r>
      <w:proofErr w:type="spellEnd"/>
      <w:r w:rsidRPr="006D2C04">
        <w:t xml:space="preserve"> am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cyfraniadau</w:t>
      </w:r>
      <w:proofErr w:type="spellEnd"/>
      <w:r w:rsidR="00121221">
        <w:t xml:space="preserve">, </w:t>
      </w:r>
      <w:proofErr w:type="spellStart"/>
      <w:r w:rsidR="00121221">
        <w:t>s</w:t>
      </w:r>
      <w:r w:rsidRPr="006D2C04">
        <w:t>y'n</w:t>
      </w:r>
      <w:proofErr w:type="spellEnd"/>
      <w:r w:rsidRPr="006D2C04">
        <w:t xml:space="preserve"> </w:t>
      </w:r>
      <w:proofErr w:type="spellStart"/>
      <w:r w:rsidRPr="006D2C04">
        <w:t>fuddiol</w:t>
      </w:r>
      <w:proofErr w:type="spellEnd"/>
      <w:r w:rsidRPr="006D2C04">
        <w:t xml:space="preserve"> </w:t>
      </w:r>
      <w:proofErr w:type="spellStart"/>
      <w:r w:rsidRPr="006D2C04">
        <w:t>nid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unig</w:t>
      </w:r>
      <w:proofErr w:type="spellEnd"/>
      <w:r w:rsidRPr="006D2C04">
        <w:t xml:space="preserve"> </w:t>
      </w:r>
      <w:proofErr w:type="spellStart"/>
      <w:r w:rsidRPr="006D2C04">
        <w:t>i'r</w:t>
      </w:r>
      <w:proofErr w:type="spellEnd"/>
      <w:r w:rsidRPr="006D2C04">
        <w:t xml:space="preserve"> </w:t>
      </w:r>
      <w:proofErr w:type="spellStart"/>
      <w:r w:rsidRPr="006D2C04">
        <w:t>unigolyn</w:t>
      </w:r>
      <w:proofErr w:type="spellEnd"/>
      <w:r w:rsidRPr="006D2C04">
        <w:t xml:space="preserve"> </w:t>
      </w:r>
      <w:proofErr w:type="spellStart"/>
      <w:r w:rsidRPr="006D2C04">
        <w:t>ond</w:t>
      </w:r>
      <w:proofErr w:type="spellEnd"/>
      <w:r w:rsidRPr="006D2C04">
        <w:t xml:space="preserve"> </w:t>
      </w:r>
      <w:proofErr w:type="spellStart"/>
      <w:r w:rsidRPr="006D2C04">
        <w:t>hefyd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="009D17F4">
        <w:t xml:space="preserve"> </w:t>
      </w:r>
      <w:proofErr w:type="spellStart"/>
      <w:r w:rsidR="009D17F4">
        <w:t>g</w:t>
      </w:r>
      <w:r w:rsidRPr="006D2C04">
        <w:t>ymunedau</w:t>
      </w:r>
      <w:proofErr w:type="spellEnd"/>
      <w:r w:rsidR="009D17F4">
        <w:t xml:space="preserve"> </w:t>
      </w:r>
      <w:proofErr w:type="spellStart"/>
      <w:r w:rsidRPr="006D2C04">
        <w:t>ehangach</w:t>
      </w:r>
      <w:proofErr w:type="spellEnd"/>
      <w:r w:rsidR="009D17F4">
        <w:t xml:space="preserve"> Cymru</w:t>
      </w:r>
      <w:r w:rsidRPr="006D2C04">
        <w:t>.</w:t>
      </w:r>
    </w:p>
    <w:p w14:paraId="477449DB" w14:textId="300245CA" w:rsidR="00660351" w:rsidRDefault="00660351" w:rsidP="00660351">
      <w:proofErr w:type="spellStart"/>
      <w:r w:rsidRPr="006D2C04">
        <w:rPr>
          <w:b/>
          <w:bCs/>
        </w:rPr>
        <w:t>Cynhwysiant</w:t>
      </w:r>
      <w:proofErr w:type="spellEnd"/>
      <w:r w:rsidRPr="006D2C04">
        <w:t xml:space="preserve"> – </w:t>
      </w:r>
      <w:proofErr w:type="spellStart"/>
      <w:r w:rsidRPr="006D2C04">
        <w:t>rydy</w:t>
      </w:r>
      <w:r w:rsidR="00A43772">
        <w:t>n</w:t>
      </w:r>
      <w:proofErr w:type="spellEnd"/>
      <w:r w:rsidR="00A43772">
        <w:t xml:space="preserve"> </w:t>
      </w:r>
      <w:proofErr w:type="spellStart"/>
      <w:r w:rsidR="00A43772">
        <w:t>ni</w:t>
      </w:r>
      <w:proofErr w:type="spellEnd"/>
      <w:r w:rsidRPr="006D2C04">
        <w:t xml:space="preserve"> </w:t>
      </w:r>
      <w:proofErr w:type="spellStart"/>
      <w:r w:rsidRPr="006D2C04">
        <w:t>wedi</w:t>
      </w:r>
      <w:proofErr w:type="spellEnd"/>
      <w:r w:rsidRPr="006D2C04">
        <w:t xml:space="preserve"> </w:t>
      </w:r>
      <w:proofErr w:type="spellStart"/>
      <w:r w:rsidRPr="006D2C04">
        <w:t>ymrwymo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sicrhau</w:t>
      </w:r>
      <w:proofErr w:type="spellEnd"/>
      <w:r w:rsidRPr="006D2C04">
        <w:t xml:space="preserve"> bod </w:t>
      </w:r>
      <w:proofErr w:type="spellStart"/>
      <w:r w:rsidRPr="006D2C04">
        <w:t>pawb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teimlo</w:t>
      </w:r>
      <w:proofErr w:type="spellEnd"/>
      <w:r w:rsidRPr="006D2C04">
        <w:t xml:space="preserve"> </w:t>
      </w:r>
      <w:r w:rsidR="009D17F4">
        <w:t xml:space="preserve">bod </w:t>
      </w:r>
      <w:proofErr w:type="spellStart"/>
      <w:r w:rsidR="009D17F4">
        <w:t>croeso</w:t>
      </w:r>
      <w:proofErr w:type="spellEnd"/>
      <w:r w:rsidR="009D17F4">
        <w:t xml:space="preserve"> </w:t>
      </w:r>
      <w:proofErr w:type="spellStart"/>
      <w:r w:rsidR="009D17F4">
        <w:t>iddyn</w:t>
      </w:r>
      <w:proofErr w:type="spellEnd"/>
      <w:r w:rsidR="009D17F4">
        <w:t xml:space="preserve"> </w:t>
      </w:r>
      <w:proofErr w:type="spellStart"/>
      <w:r w:rsidR="009D17F4">
        <w:t>nhw</w:t>
      </w:r>
      <w:proofErr w:type="spellEnd"/>
      <w:r w:rsidR="009D17F4">
        <w:t xml:space="preserve">,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teimlo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bod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perthyn</w:t>
      </w:r>
      <w:proofErr w:type="spellEnd"/>
      <w:r w:rsidRPr="006D2C04">
        <w:t xml:space="preserve">, </w:t>
      </w:r>
      <w:proofErr w:type="spellStart"/>
      <w:r w:rsidRPr="006D2C04">
        <w:t>nad</w:t>
      </w:r>
      <w:proofErr w:type="spellEnd"/>
      <w:r w:rsidRPr="006D2C04">
        <w:t xml:space="preserve"> </w:t>
      </w:r>
      <w:proofErr w:type="spellStart"/>
      <w:r w:rsidRPr="006D2C04">
        <w:t>oes</w:t>
      </w:r>
      <w:proofErr w:type="spellEnd"/>
      <w:r w:rsidRPr="006D2C04">
        <w:t xml:space="preserve"> neb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teimlo'n</w:t>
      </w:r>
      <w:proofErr w:type="spellEnd"/>
      <w:r w:rsidRPr="006D2C04">
        <w:t xml:space="preserve"> </w:t>
      </w:r>
      <w:proofErr w:type="spellStart"/>
      <w:r w:rsidRPr="006D2C04">
        <w:t>anghyfforddus</w:t>
      </w:r>
      <w:proofErr w:type="spellEnd"/>
      <w:r w:rsidRPr="006D2C04">
        <w:t xml:space="preserve">, bod </w:t>
      </w:r>
      <w:proofErr w:type="spellStart"/>
      <w:r w:rsidRPr="006D2C04">
        <w:t>pawb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clywed</w:t>
      </w:r>
      <w:proofErr w:type="spellEnd"/>
      <w:r w:rsidRPr="006D2C04">
        <w:t xml:space="preserve"> </w:t>
      </w:r>
      <w:proofErr w:type="spellStart"/>
      <w:r w:rsidRPr="006D2C04">
        <w:t>a'u</w:t>
      </w:r>
      <w:proofErr w:type="spellEnd"/>
      <w:r w:rsidRPr="006D2C04">
        <w:t xml:space="preserve"> </w:t>
      </w:r>
      <w:proofErr w:type="spellStart"/>
      <w:r w:rsidRPr="006D2C04">
        <w:t>cynrychioli</w:t>
      </w:r>
      <w:proofErr w:type="spellEnd"/>
      <w:r w:rsidRPr="006D2C04">
        <w:t xml:space="preserve"> a </w:t>
      </w:r>
      <w:proofErr w:type="spellStart"/>
      <w:r w:rsidRPr="006D2C04">
        <w:t>phawb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gallu</w:t>
      </w:r>
      <w:proofErr w:type="spellEnd"/>
      <w:r w:rsidRPr="006D2C04">
        <w:t xml:space="preserve"> </w:t>
      </w:r>
      <w:proofErr w:type="spellStart"/>
      <w:r w:rsidRPr="006D2C04">
        <w:t>ffynnu</w:t>
      </w:r>
      <w:proofErr w:type="spellEnd"/>
      <w:r w:rsidRPr="006D2C04">
        <w:t xml:space="preserve"> a </w:t>
      </w:r>
      <w:proofErr w:type="spellStart"/>
      <w:r w:rsidRPr="006D2C04">
        <w:t>chyfrannu'n</w:t>
      </w:r>
      <w:proofErr w:type="spellEnd"/>
      <w:r w:rsidRPr="006D2C04">
        <w:t xml:space="preserve"> </w:t>
      </w:r>
      <w:proofErr w:type="spellStart"/>
      <w:r w:rsidRPr="006D2C04">
        <w:t>gyfartal</w:t>
      </w:r>
      <w:proofErr w:type="spellEnd"/>
      <w:r w:rsidRPr="006D2C04">
        <w:t xml:space="preserve">.  </w:t>
      </w:r>
    </w:p>
    <w:p w14:paraId="01F16BA3" w14:textId="77777777" w:rsidR="003040A0" w:rsidRDefault="003040A0" w:rsidP="003040A0">
      <w:pPr>
        <w:pStyle w:val="Heading2"/>
        <w:rPr>
          <w:b w:val="0"/>
          <w:bCs/>
          <w:sz w:val="22"/>
          <w:szCs w:val="22"/>
        </w:rPr>
      </w:pPr>
      <w:proofErr w:type="spellStart"/>
      <w:r w:rsidRPr="003F7757">
        <w:rPr>
          <w:bCs/>
          <w:sz w:val="22"/>
          <w:szCs w:val="22"/>
        </w:rPr>
        <w:t>Ymrwymiad</w:t>
      </w:r>
      <w:proofErr w:type="spellEnd"/>
      <w:r w:rsidRPr="003F7757">
        <w:rPr>
          <w:bCs/>
          <w:sz w:val="22"/>
          <w:szCs w:val="22"/>
        </w:rPr>
        <w:t xml:space="preserve"> </w:t>
      </w:r>
      <w:proofErr w:type="spellStart"/>
      <w:r w:rsidRPr="003F7757">
        <w:rPr>
          <w:bCs/>
          <w:sz w:val="22"/>
          <w:szCs w:val="22"/>
        </w:rPr>
        <w:t>Gyrfa</w:t>
      </w:r>
      <w:proofErr w:type="spellEnd"/>
      <w:r w:rsidRPr="003F7757">
        <w:rPr>
          <w:bCs/>
          <w:sz w:val="22"/>
          <w:szCs w:val="22"/>
        </w:rPr>
        <w:t xml:space="preserve"> Cymru</w:t>
      </w:r>
    </w:p>
    <w:p w14:paraId="25BAF6DA" w14:textId="77777777" w:rsidR="003040A0" w:rsidRDefault="003040A0" w:rsidP="003040A0">
      <w:pPr>
        <w:pStyle w:val="ListParagraph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9CE13C" w14:textId="56D3B930" w:rsidR="003040A0" w:rsidRPr="006D2C04" w:rsidRDefault="003040A0" w:rsidP="003040A0">
      <w:pPr>
        <w:pStyle w:val="ListParagraph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Mae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gwasanaethau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cefnogi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cwsmeriaid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gynllunio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datblygiad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ac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wneud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penderfyniadau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lwybrau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trwy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addysg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hyfforddiant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gwaith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sy'n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seiliedig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ddealltwriaeth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realistig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o'u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galluoedd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a'r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cyfleoedd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sydd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gael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iddyn</w:t>
      </w:r>
      <w:proofErr w:type="spellEnd"/>
      <w:r w:rsidR="007F0E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7F0E5C">
        <w:rPr>
          <w:rFonts w:asciiTheme="minorHAnsi" w:hAnsiTheme="minorHAnsi" w:cstheme="minorHAnsi"/>
          <w:color w:val="000000"/>
          <w:sz w:val="22"/>
          <w:szCs w:val="22"/>
        </w:rPr>
        <w:t>nhw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A000FF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="00A000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000FF">
        <w:rPr>
          <w:rFonts w:asciiTheme="minorHAnsi" w:hAnsiTheme="minorHAnsi" w:cstheme="minorHAnsi"/>
          <w:color w:val="000000"/>
          <w:sz w:val="22"/>
          <w:szCs w:val="22"/>
        </w:rPr>
        <w:t>mhob</w:t>
      </w:r>
      <w:proofErr w:type="spellEnd"/>
      <w:r w:rsidR="00A000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000FF">
        <w:rPr>
          <w:rFonts w:asciiTheme="minorHAnsi" w:hAnsiTheme="minorHAnsi" w:cstheme="minorHAnsi"/>
          <w:color w:val="000000"/>
          <w:sz w:val="22"/>
          <w:szCs w:val="22"/>
        </w:rPr>
        <w:t>agwedd</w:t>
      </w:r>
      <w:proofErr w:type="spellEnd"/>
      <w:r w:rsidR="00A000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000FF">
        <w:rPr>
          <w:rFonts w:asciiTheme="minorHAnsi" w:hAnsiTheme="minorHAnsi" w:cstheme="minorHAnsi"/>
          <w:color w:val="000000"/>
          <w:sz w:val="22"/>
          <w:szCs w:val="22"/>
        </w:rPr>
        <w:t>ar</w:t>
      </w:r>
      <w:proofErr w:type="spellEnd"/>
      <w:r w:rsidR="00A000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000FF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6D2C04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gwaith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mae'r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ymrwymiadau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C5EC5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="00EC5E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C5EC5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C93ACE">
        <w:rPr>
          <w:rFonts w:asciiTheme="minorHAnsi" w:hAnsiTheme="minorHAnsi" w:cstheme="minorHAnsi"/>
          <w:color w:val="000000"/>
          <w:sz w:val="22"/>
          <w:szCs w:val="22"/>
        </w:rPr>
        <w:t>ydraddoldeb</w:t>
      </w:r>
      <w:proofErr w:type="spellEnd"/>
      <w:r w:rsidR="00C93AC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EF3FE5">
        <w:rPr>
          <w:rFonts w:asciiTheme="minorHAnsi" w:hAnsiTheme="minorHAnsi" w:cstheme="minorHAnsi"/>
          <w:color w:val="000000"/>
          <w:sz w:val="22"/>
          <w:szCs w:val="22"/>
        </w:rPr>
        <w:t>Amrywiaeth</w:t>
      </w:r>
      <w:proofErr w:type="spellEnd"/>
      <w:r w:rsidR="00EF3FE5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EF3FE5">
        <w:rPr>
          <w:rFonts w:asciiTheme="minorHAnsi" w:hAnsiTheme="minorHAnsi" w:cstheme="minorHAnsi"/>
          <w:color w:val="000000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cael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cymhwyso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gyd-destun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ein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holl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wasanaethau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waeth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sut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maen</w:t>
      </w:r>
      <w:proofErr w:type="spellEnd"/>
      <w:r w:rsidR="00EF3F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F3FE5">
        <w:rPr>
          <w:rFonts w:asciiTheme="minorHAnsi" w:hAnsiTheme="minorHAnsi" w:cstheme="minorHAnsi"/>
          <w:color w:val="000000"/>
          <w:sz w:val="22"/>
          <w:szCs w:val="22"/>
        </w:rPr>
        <w:t>nhw’</w:t>
      </w:r>
      <w:r w:rsidRPr="006D2C04">
        <w:rPr>
          <w:rFonts w:asciiTheme="minorHAnsi" w:hAnsiTheme="minorHAnsi" w:cstheme="minorHAnsi"/>
          <w:color w:val="000000"/>
          <w:sz w:val="22"/>
          <w:szCs w:val="22"/>
        </w:rPr>
        <w:t>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cael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darparu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i'r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cwsmer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ac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mae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Cymru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ymroddedig</w:t>
      </w:r>
      <w:proofErr w:type="spell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i: </w:t>
      </w:r>
    </w:p>
    <w:p w14:paraId="6D797709" w14:textId="77777777" w:rsidR="003040A0" w:rsidRDefault="003040A0" w:rsidP="003040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39ACE5FA" w14:textId="7359DE65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diwylliant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sy'n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sicrhau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75AB">
        <w:rPr>
          <w:rFonts w:asciiTheme="minorHAnsi" w:hAnsiTheme="minorHAnsi" w:cstheme="minorHAnsi"/>
          <w:sz w:val="22"/>
          <w:szCs w:val="22"/>
        </w:rPr>
        <w:t xml:space="preserve">bod </w:t>
      </w:r>
      <w:proofErr w:type="spellStart"/>
      <w:r w:rsidR="009A10DB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AB">
        <w:rPr>
          <w:rFonts w:asciiTheme="minorHAnsi" w:hAnsiTheme="minorHAnsi" w:cstheme="minorHAnsi"/>
          <w:sz w:val="22"/>
          <w:szCs w:val="22"/>
        </w:rPr>
        <w:t>wedi’u</w:t>
      </w:r>
      <w:proofErr w:type="spellEnd"/>
      <w:r w:rsidR="00F475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AB">
        <w:rPr>
          <w:rFonts w:asciiTheme="minorHAnsi" w:hAnsiTheme="minorHAnsi" w:cstheme="minorHAnsi"/>
          <w:sz w:val="22"/>
          <w:szCs w:val="22"/>
        </w:rPr>
        <w:t>gwreiddio</w:t>
      </w:r>
      <w:proofErr w:type="spellEnd"/>
      <w:r w:rsidR="00F475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harferion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ddydd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ddydd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FF84CF" w14:textId="321AC3B8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Darparu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amgylchedd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lle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mae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cwsmeriaid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a'n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gweithlu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cael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cynnwys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ac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teimlo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bod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cael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gwerthfawrogi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beth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bynnag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fo'u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hamgylchiadau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unigol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hanghenion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a'u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profiadau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byw</w:t>
      </w:r>
      <w:r w:rsidR="00EC054C">
        <w:rPr>
          <w:rFonts w:asciiTheme="minorHAnsi" w:hAnsiTheme="minorHAnsi" w:cstheme="minorHAnsi"/>
          <w:sz w:val="22"/>
          <w:szCs w:val="22"/>
        </w:rPr>
        <w:t>yd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>.</w:t>
      </w:r>
    </w:p>
    <w:p w14:paraId="3D96BCA3" w14:textId="68BDC3F6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Gwneud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gwasanaethau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hygyrch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bawb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beth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bynnag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fo'u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hamgylchiadau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unigol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hanghenion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a'u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profiadau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byw</w:t>
      </w:r>
      <w:r w:rsidR="00EC054C">
        <w:rPr>
          <w:rFonts w:asciiTheme="minorHAnsi" w:hAnsiTheme="minorHAnsi" w:cstheme="minorHAnsi"/>
          <w:sz w:val="22"/>
          <w:szCs w:val="22"/>
        </w:rPr>
        <w:t>yd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ACF7EF9" w14:textId="77777777" w:rsidR="00BE663A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Trin </w:t>
      </w:r>
      <w:proofErr w:type="spellStart"/>
      <w:r>
        <w:rPr>
          <w:rFonts w:asciiTheme="minorHAnsi" w:hAnsiTheme="minorHAnsi" w:cstheme="minorHAnsi"/>
          <w:sz w:val="22"/>
          <w:szCs w:val="22"/>
        </w:rPr>
        <w:t>ein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cwsmeriaid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a'n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gweithwyr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unigolion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gyda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pharch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</w:rPr>
        <w:t>rhoi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cyfle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bawb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ffynnu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datblygu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546F46A" w14:textId="10E4CF48" w:rsidR="00BE663A" w:rsidRPr="006D2C04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Rhoi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i'n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gweithwyr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wybodaeth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a'r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sgiliau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y gallant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d</w:t>
      </w:r>
      <w:r w:rsidRPr="00DF04EB">
        <w:rPr>
          <w:rFonts w:asciiTheme="minorHAnsi" w:hAnsiTheme="minorHAnsi" w:cstheme="minorHAnsi"/>
          <w:sz w:val="22"/>
          <w:szCs w:val="22"/>
        </w:rPr>
        <w:t>darparu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gwasanaeth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teg,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amrywiol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chynhwysol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hyrwyddo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dealltwriaeth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gynhwysiant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1B7E2A" w14:textId="78014672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Gwrando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adborth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0DB">
        <w:rPr>
          <w:rFonts w:asciiTheme="minorHAnsi" w:hAnsiTheme="minorHAnsi" w:cstheme="minorHAnsi"/>
          <w:sz w:val="22"/>
          <w:szCs w:val="22"/>
        </w:rPr>
        <w:t>gydraddoldeb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="001349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96D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cwsmeriaid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a'n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gweithwyr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gweithredu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456AC2">
        <w:rPr>
          <w:rFonts w:asciiTheme="minorHAnsi" w:hAnsiTheme="minorHAnsi" w:cstheme="minorHAnsi"/>
          <w:sz w:val="22"/>
          <w:szCs w:val="22"/>
        </w:rPr>
        <w:t xml:space="preserve"> sail </w:t>
      </w:r>
      <w:proofErr w:type="spellStart"/>
      <w:r w:rsidR="00456AC2">
        <w:rPr>
          <w:rFonts w:asciiTheme="minorHAnsi" w:hAnsiTheme="minorHAnsi" w:cstheme="minorHAnsi"/>
          <w:sz w:val="22"/>
          <w:szCs w:val="22"/>
        </w:rPr>
        <w:t>hynny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>.</w:t>
      </w:r>
    </w:p>
    <w:p w14:paraId="2FC41489" w14:textId="6BB78928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Dileu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aflonyddu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neu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fwlio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unrhyw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fath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creu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amgylchedd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lle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nad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yw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r w:rsidR="0013496D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13496D">
        <w:rPr>
          <w:rFonts w:asciiTheme="minorHAnsi" w:hAnsiTheme="minorHAnsi" w:cstheme="minorHAnsi"/>
          <w:sz w:val="22"/>
          <w:szCs w:val="22"/>
        </w:rPr>
        <w:t>ddiffyg</w:t>
      </w:r>
      <w:proofErr w:type="spellEnd"/>
      <w:r w:rsidR="0013496D">
        <w:rPr>
          <w:rFonts w:asciiTheme="minorHAnsi" w:hAnsiTheme="minorHAnsi" w:cstheme="minorHAnsi"/>
          <w:sz w:val="22"/>
          <w:szCs w:val="22"/>
        </w:rPr>
        <w:t xml:space="preserve"> parch </w:t>
      </w:r>
      <w:proofErr w:type="spellStart"/>
      <w:r w:rsidR="0013496D">
        <w:rPr>
          <w:rFonts w:asciiTheme="minorHAnsi" w:hAnsiTheme="minorHAnsi" w:cstheme="minorHAnsi"/>
          <w:sz w:val="22"/>
          <w:szCs w:val="22"/>
        </w:rPr>
        <w:t>y</w:t>
      </w:r>
      <w:r w:rsidRPr="00DF04EB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cael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oddef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54883D" w14:textId="137FE1E8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Adolygu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arferion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pholisi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rheolaidd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</w:t>
      </w:r>
      <w:r w:rsidR="001349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96D">
        <w:rPr>
          <w:rFonts w:asciiTheme="minorHAnsi" w:hAnsiTheme="minorHAnsi" w:cstheme="minorHAnsi"/>
          <w:sz w:val="22"/>
          <w:szCs w:val="22"/>
        </w:rPr>
        <w:t>chadw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fyny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â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datblygiadau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gweithio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gyda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phartneriaid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allanol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i'n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helpu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wneud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FB560B" w14:textId="5C34ACDC" w:rsidR="00BE663A" w:rsidRPr="00DF04EB" w:rsidRDefault="00BE663A" w:rsidP="00BE663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F04EB">
        <w:rPr>
          <w:rFonts w:asciiTheme="minorHAnsi" w:hAnsiTheme="minorHAnsi" w:cstheme="minorHAnsi"/>
          <w:sz w:val="22"/>
          <w:szCs w:val="22"/>
        </w:rPr>
        <w:t>Mesur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cynnydd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bod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dryloyw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gwaith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04A1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F20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04A1">
        <w:rPr>
          <w:rFonts w:asciiTheme="minorHAnsi" w:hAnsiTheme="minorHAnsi" w:cstheme="minorHAnsi"/>
          <w:sz w:val="22"/>
          <w:szCs w:val="22"/>
        </w:rPr>
        <w:t>g</w:t>
      </w:r>
      <w:r w:rsidRPr="00DF04EB">
        <w:rPr>
          <w:rFonts w:asciiTheme="minorHAnsi" w:hAnsiTheme="minorHAnsi" w:cstheme="minorHAnsi"/>
          <w:sz w:val="22"/>
          <w:szCs w:val="22"/>
        </w:rPr>
        <w:t>ydraddoldeb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chyhoeddi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dogfennau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04EB">
        <w:rPr>
          <w:rFonts w:asciiTheme="minorHAnsi" w:hAnsiTheme="minorHAnsi" w:cstheme="minorHAnsi"/>
          <w:sz w:val="22"/>
          <w:szCs w:val="22"/>
        </w:rPr>
        <w:t>perthnasol</w:t>
      </w:r>
      <w:proofErr w:type="spellEnd"/>
      <w:r w:rsidRPr="00DF0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209B37" w14:textId="77777777" w:rsidR="00BE663A" w:rsidRDefault="00BE663A" w:rsidP="00BE663A"/>
    <w:p w14:paraId="2C3A512D" w14:textId="7D916922" w:rsidR="00FD7736" w:rsidRPr="006D2C04" w:rsidRDefault="00841D4F" w:rsidP="00FD7736">
      <w:pPr>
        <w:rPr>
          <w:rFonts w:cstheme="minorHAnsi"/>
        </w:rPr>
      </w:pPr>
      <w:proofErr w:type="spellStart"/>
      <w:r w:rsidRPr="008F6CD4">
        <w:t>Bydd</w:t>
      </w:r>
      <w:proofErr w:type="spellEnd"/>
      <w:r w:rsidRPr="008F6CD4">
        <w:t xml:space="preserve"> </w:t>
      </w:r>
      <w:proofErr w:type="spellStart"/>
      <w:r w:rsidR="00FD7736" w:rsidRPr="008F6CD4">
        <w:t>Gyrfa</w:t>
      </w:r>
      <w:proofErr w:type="spellEnd"/>
      <w:r w:rsidR="00FD7736" w:rsidRPr="008F6CD4">
        <w:t xml:space="preserve"> Cymru </w:t>
      </w:r>
      <w:proofErr w:type="spellStart"/>
      <w:r w:rsidR="00FD7736" w:rsidRPr="008F6CD4">
        <w:t>yn</w:t>
      </w:r>
      <w:proofErr w:type="spellEnd"/>
      <w:r w:rsidR="00FD7736" w:rsidRPr="008F6CD4">
        <w:t xml:space="preserve"> </w:t>
      </w:r>
      <w:proofErr w:type="spellStart"/>
      <w:r w:rsidR="00FD7736" w:rsidRPr="008F6CD4">
        <w:t>ymdrechu</w:t>
      </w:r>
      <w:proofErr w:type="spellEnd"/>
      <w:r w:rsidR="00FD7736" w:rsidRPr="008F6CD4">
        <w:t xml:space="preserve"> </w:t>
      </w:r>
      <w:proofErr w:type="spellStart"/>
      <w:r w:rsidR="00FD7736" w:rsidRPr="008F6CD4">
        <w:t>i</w:t>
      </w:r>
      <w:proofErr w:type="spellEnd"/>
      <w:r w:rsidR="00FD7736" w:rsidRPr="008F6CD4">
        <w:t xml:space="preserve"> </w:t>
      </w:r>
      <w:proofErr w:type="spellStart"/>
      <w:r w:rsidR="00FD7736" w:rsidRPr="008F6CD4">
        <w:t>ddarparu</w:t>
      </w:r>
      <w:proofErr w:type="spellEnd"/>
      <w:r w:rsidR="00FD7736" w:rsidRPr="008F6CD4">
        <w:t xml:space="preserve"> </w:t>
      </w:r>
      <w:proofErr w:type="spellStart"/>
      <w:r w:rsidR="00FD7736" w:rsidRPr="008F6CD4">
        <w:t>gwasanaeth</w:t>
      </w:r>
      <w:proofErr w:type="spellEnd"/>
      <w:r w:rsidR="00FD7736" w:rsidRPr="008F6CD4">
        <w:t xml:space="preserve"> teg </w:t>
      </w:r>
      <w:proofErr w:type="spellStart"/>
      <w:r w:rsidR="00FD7736" w:rsidRPr="008F6CD4">
        <w:t>i'n</w:t>
      </w:r>
      <w:proofErr w:type="spellEnd"/>
      <w:r w:rsidR="00FD7736" w:rsidRPr="008F6CD4">
        <w:t xml:space="preserve"> </w:t>
      </w:r>
      <w:proofErr w:type="spellStart"/>
      <w:r w:rsidR="00FD7736" w:rsidRPr="008F6CD4">
        <w:t>holl</w:t>
      </w:r>
      <w:proofErr w:type="spellEnd"/>
      <w:r w:rsidR="00FD7736" w:rsidRPr="008F6CD4">
        <w:t xml:space="preserve"> </w:t>
      </w:r>
      <w:proofErr w:type="spellStart"/>
      <w:r w:rsidR="00FD7736" w:rsidRPr="008F6CD4">
        <w:t>gwsmeriaid</w:t>
      </w:r>
      <w:proofErr w:type="spellEnd"/>
      <w:r w:rsidR="00FD7736" w:rsidRPr="008F6CD4">
        <w:t xml:space="preserve"> ac </w:t>
      </w:r>
      <w:proofErr w:type="spellStart"/>
      <w:r w:rsidR="00FD7736" w:rsidRPr="008F6CD4">
        <w:t>mae'n</w:t>
      </w:r>
      <w:proofErr w:type="spellEnd"/>
      <w:r w:rsidR="00FD7736" w:rsidRPr="008F6CD4">
        <w:t xml:space="preserve"> </w:t>
      </w:r>
      <w:proofErr w:type="spellStart"/>
      <w:r w:rsidR="00FD7736" w:rsidRPr="008F6CD4">
        <w:t>cydnabod</w:t>
      </w:r>
      <w:proofErr w:type="spellEnd"/>
      <w:r w:rsidR="00FD7736" w:rsidRPr="008F6CD4">
        <w:t xml:space="preserve"> y </w:t>
      </w:r>
      <w:proofErr w:type="spellStart"/>
      <w:r w:rsidR="00FD7736" w:rsidRPr="008F6CD4">
        <w:t>grwpiau</w:t>
      </w:r>
      <w:proofErr w:type="spellEnd"/>
      <w:r w:rsidR="00FD7736" w:rsidRPr="008F6CD4">
        <w:t xml:space="preserve"> </w:t>
      </w:r>
      <w:proofErr w:type="spellStart"/>
      <w:r w:rsidR="00FD7736" w:rsidRPr="008F6CD4">
        <w:t>nodweddion</w:t>
      </w:r>
      <w:proofErr w:type="spellEnd"/>
      <w:r w:rsidR="00FD7736" w:rsidRPr="008F6CD4">
        <w:t xml:space="preserve"> </w:t>
      </w:r>
      <w:proofErr w:type="spellStart"/>
      <w:r w:rsidR="00FD7736" w:rsidRPr="008F6CD4">
        <w:t>gwarchodedig</w:t>
      </w:r>
      <w:proofErr w:type="spellEnd"/>
      <w:r w:rsidR="00FD7736" w:rsidRPr="008F6CD4">
        <w:t xml:space="preserve"> </w:t>
      </w:r>
      <w:proofErr w:type="gramStart"/>
      <w:r w:rsidR="00FD7736" w:rsidRPr="008F6CD4">
        <w:t>a</w:t>
      </w:r>
      <w:proofErr w:type="gramEnd"/>
      <w:r w:rsidR="00FD7736" w:rsidRPr="008F6CD4">
        <w:t xml:space="preserve"> </w:t>
      </w:r>
      <w:proofErr w:type="spellStart"/>
      <w:r w:rsidR="00FD7736" w:rsidRPr="008F6CD4">
        <w:t>amlinellir</w:t>
      </w:r>
      <w:proofErr w:type="spellEnd"/>
      <w:r w:rsidR="00FD7736" w:rsidRPr="008F6CD4">
        <w:t xml:space="preserve"> </w:t>
      </w:r>
      <w:proofErr w:type="spellStart"/>
      <w:r w:rsidR="00FD7736" w:rsidRPr="008F6CD4">
        <w:t>yn</w:t>
      </w:r>
      <w:proofErr w:type="spellEnd"/>
      <w:r w:rsidR="00FD7736" w:rsidRPr="008F6CD4">
        <w:t xml:space="preserve"> </w:t>
      </w:r>
      <w:proofErr w:type="spellStart"/>
      <w:r w:rsidR="00FD7736" w:rsidRPr="008F6CD4">
        <w:rPr>
          <w:rFonts w:cs="Arial"/>
          <w:color w:val="000000"/>
        </w:rPr>
        <w:t>Rheoliadau</w:t>
      </w:r>
      <w:proofErr w:type="spellEnd"/>
      <w:r w:rsidR="00FD7736" w:rsidRPr="008F6CD4">
        <w:rPr>
          <w:rFonts w:cs="Arial"/>
          <w:color w:val="000000"/>
        </w:rPr>
        <w:t xml:space="preserve"> Deddf </w:t>
      </w:r>
      <w:proofErr w:type="spellStart"/>
      <w:r w:rsidR="00FD7736" w:rsidRPr="008F6CD4">
        <w:rPr>
          <w:rFonts w:cs="Arial"/>
          <w:color w:val="000000"/>
        </w:rPr>
        <w:t>Cydraddoldeb</w:t>
      </w:r>
      <w:proofErr w:type="spellEnd"/>
      <w:r w:rsidR="00FD7736" w:rsidRPr="008F6CD4">
        <w:rPr>
          <w:rFonts w:cs="Arial"/>
          <w:color w:val="000000"/>
        </w:rPr>
        <w:t xml:space="preserve"> 2010 (Cymru) </w:t>
      </w:r>
      <w:proofErr w:type="spellStart"/>
      <w:r w:rsidR="00FD7736" w:rsidRPr="008F6CD4">
        <w:rPr>
          <w:rFonts w:cs="Arial"/>
          <w:color w:val="000000"/>
        </w:rPr>
        <w:t>fel</w:t>
      </w:r>
      <w:proofErr w:type="spellEnd"/>
      <w:r w:rsidR="00FD7736" w:rsidRPr="008F6CD4">
        <w:rPr>
          <w:rFonts w:cs="Arial"/>
          <w:color w:val="000000"/>
        </w:rPr>
        <w:t xml:space="preserve"> y </w:t>
      </w:r>
      <w:proofErr w:type="spellStart"/>
      <w:r w:rsidR="00FD7736" w:rsidRPr="008F6CD4">
        <w:t>rhestrir</w:t>
      </w:r>
      <w:proofErr w:type="spellEnd"/>
      <w:r w:rsidR="00FD7736" w:rsidRPr="008F6CD4">
        <w:t xml:space="preserve"> </w:t>
      </w:r>
      <w:proofErr w:type="spellStart"/>
      <w:r w:rsidR="00FD7736" w:rsidRPr="008F6CD4">
        <w:t>isod</w:t>
      </w:r>
      <w:proofErr w:type="spellEnd"/>
      <w:r w:rsidR="00FD7736" w:rsidRPr="008F6CD4">
        <w:t>:</w:t>
      </w:r>
      <w:r w:rsidR="00FD7736" w:rsidRPr="006D2C04">
        <w:t xml:space="preserve"> </w:t>
      </w:r>
    </w:p>
    <w:p w14:paraId="54490363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oed</w:t>
      </w:r>
      <w:proofErr w:type="spellEnd"/>
    </w:p>
    <w:p w14:paraId="1013D737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anabledd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4222F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ailbennu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rhywedd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050AC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priodas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phartneriaeth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sifil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3AA07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beichiogrwydd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mamolaeth</w:t>
      </w:r>
      <w:proofErr w:type="spellEnd"/>
    </w:p>
    <w:p w14:paraId="71CEBCAF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hil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gynnwys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tarddiad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ethnig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lliw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cenedligrwydd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tharddiad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cenedlaethol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3298661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crefydd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a/neu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gred</w:t>
      </w:r>
      <w:proofErr w:type="spellEnd"/>
    </w:p>
    <w:p w14:paraId="0B14F402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rhyw</w:t>
      </w:r>
      <w:proofErr w:type="spellEnd"/>
    </w:p>
    <w:p w14:paraId="3DE1B01E" w14:textId="77777777" w:rsidR="00FD7736" w:rsidRPr="006D2C04" w:rsidRDefault="00FD7736" w:rsidP="00FD773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cyfeiriadedd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rhywiol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2E3C01" w14:textId="77777777" w:rsidR="00FD7736" w:rsidRPr="006D2C04" w:rsidRDefault="00FD7736" w:rsidP="00FD773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1655DDA3" w14:textId="77777777" w:rsidR="00F45C44" w:rsidRDefault="00F45C44" w:rsidP="00FD7736">
      <w:pPr>
        <w:rPr>
          <w:rFonts w:cs="Arial"/>
        </w:rPr>
      </w:pPr>
    </w:p>
    <w:p w14:paraId="62814C19" w14:textId="622A92FD" w:rsidR="00E667A6" w:rsidRDefault="00FD7736" w:rsidP="00FD7736">
      <w:pPr>
        <w:rPr>
          <w:rFonts w:cstheme="minorHAnsi"/>
        </w:rPr>
      </w:pPr>
      <w:r w:rsidRPr="006D2C04">
        <w:rPr>
          <w:rFonts w:cs="Arial"/>
        </w:rPr>
        <w:t xml:space="preserve">Mae </w:t>
      </w:r>
      <w:proofErr w:type="spellStart"/>
      <w:r w:rsidRPr="006D2C04">
        <w:rPr>
          <w:rFonts w:cs="Arial"/>
        </w:rPr>
        <w:t>ymrwymiad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mynd</w:t>
      </w:r>
      <w:proofErr w:type="spellEnd"/>
      <w:r w:rsidRPr="006D2C04">
        <w:rPr>
          <w:rFonts w:cs="Arial"/>
        </w:rPr>
        <w:t xml:space="preserve"> y </w:t>
      </w:r>
      <w:proofErr w:type="spellStart"/>
      <w:r w:rsidRPr="006D2C04">
        <w:rPr>
          <w:rFonts w:cs="Arial"/>
        </w:rPr>
        <w:t>tu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hwnt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nodweddion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gwarchodedig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hyn</w:t>
      </w:r>
      <w:proofErr w:type="spellEnd"/>
      <w:r w:rsidRPr="006D2C04">
        <w:rPr>
          <w:rFonts w:cs="Arial"/>
        </w:rPr>
        <w:t xml:space="preserve"> ac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cynnwys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pawb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beth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bynnag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fo'u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hamgylchiadau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unigol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a'u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profiadau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byw</w:t>
      </w:r>
      <w:r w:rsidR="0090672A">
        <w:rPr>
          <w:rFonts w:cs="Arial"/>
        </w:rPr>
        <w:t>yd</w:t>
      </w:r>
      <w:proofErr w:type="spellEnd"/>
      <w:r w:rsidRPr="006D2C04">
        <w:rPr>
          <w:rFonts w:cs="Arial"/>
        </w:rPr>
        <w:t>.</w:t>
      </w:r>
    </w:p>
    <w:p w14:paraId="4586D4D5" w14:textId="17D387FD" w:rsidR="009366EA" w:rsidRDefault="009366EA" w:rsidP="009366EA">
      <w:pPr>
        <w:pStyle w:val="ListParagraph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ystyried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dyletswyddau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672A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672A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9067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672A">
        <w:rPr>
          <w:rFonts w:asciiTheme="minorHAnsi" w:hAnsiTheme="minorHAnsi" w:cstheme="minorHAnsi"/>
          <w:sz w:val="22"/>
          <w:szCs w:val="22"/>
        </w:rPr>
        <w:t>ei</w:t>
      </w:r>
      <w:r w:rsidR="000365D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0365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holl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weithgareddau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busnes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17E1F6" w14:textId="77777777" w:rsidR="000E1C2A" w:rsidRDefault="000E1C2A" w:rsidP="009366EA">
      <w:pPr>
        <w:pStyle w:val="ListParagraph"/>
        <w:numPr>
          <w:ilvl w:val="0"/>
          <w:numId w:val="0"/>
        </w:numPr>
        <w:jc w:val="both"/>
        <w:rPr>
          <w:rFonts w:cstheme="minorHAnsi"/>
        </w:rPr>
      </w:pPr>
    </w:p>
    <w:p w14:paraId="609FCF6F" w14:textId="507D826F" w:rsidR="009366EA" w:rsidRPr="00DF04EB" w:rsidRDefault="009366EA" w:rsidP="009366EA">
      <w:proofErr w:type="spellStart"/>
      <w:r w:rsidRPr="00DF04EB">
        <w:t>Gweithredu</w:t>
      </w:r>
      <w:proofErr w:type="spellEnd"/>
      <w:r w:rsidRPr="00DF04EB">
        <w:t xml:space="preserve"> </w:t>
      </w:r>
      <w:proofErr w:type="spellStart"/>
      <w:r w:rsidRPr="00DF04EB">
        <w:t>Cynllun</w:t>
      </w:r>
      <w:proofErr w:type="spellEnd"/>
      <w:r w:rsidRPr="00DF04EB">
        <w:t xml:space="preserve"> </w:t>
      </w:r>
      <w:proofErr w:type="spellStart"/>
      <w:r w:rsidRPr="00DF04EB">
        <w:t>Cydraddoldeb</w:t>
      </w:r>
      <w:proofErr w:type="spellEnd"/>
      <w:r w:rsidRPr="00DF04EB">
        <w:t xml:space="preserve"> </w:t>
      </w:r>
      <w:proofErr w:type="spellStart"/>
      <w:r w:rsidRPr="00DF04EB">
        <w:t>Strategol</w:t>
      </w:r>
      <w:proofErr w:type="spellEnd"/>
      <w:r w:rsidRPr="00DF04EB">
        <w:t xml:space="preserve"> </w:t>
      </w:r>
      <w:proofErr w:type="spellStart"/>
      <w:r w:rsidRPr="00DF04EB">
        <w:t>Gyrfa</w:t>
      </w:r>
      <w:proofErr w:type="spellEnd"/>
      <w:r w:rsidRPr="00DF04EB">
        <w:t xml:space="preserve"> Cymru a </w:t>
      </w:r>
      <w:proofErr w:type="spellStart"/>
      <w:r w:rsidRPr="00DF04EB">
        <w:t>chynnal</w:t>
      </w:r>
      <w:proofErr w:type="spellEnd"/>
      <w:r w:rsidRPr="00DF04EB">
        <w:t xml:space="preserve"> </w:t>
      </w:r>
      <w:proofErr w:type="spellStart"/>
      <w:r w:rsidRPr="00DF04EB">
        <w:t>Asesiadau</w:t>
      </w:r>
      <w:proofErr w:type="spellEnd"/>
      <w:r w:rsidRPr="00DF04EB">
        <w:t xml:space="preserve"> </w:t>
      </w:r>
      <w:proofErr w:type="spellStart"/>
      <w:r w:rsidRPr="00DF04EB">
        <w:t>Effaith</w:t>
      </w:r>
      <w:proofErr w:type="spellEnd"/>
      <w:r w:rsidRPr="00DF04EB">
        <w:t xml:space="preserve"> </w:t>
      </w:r>
      <w:proofErr w:type="spellStart"/>
      <w:r w:rsidRPr="00DF04EB">
        <w:t>ar</w:t>
      </w:r>
      <w:proofErr w:type="spellEnd"/>
      <w:r w:rsidRPr="00DF04EB">
        <w:t xml:space="preserve"> </w:t>
      </w:r>
      <w:proofErr w:type="spellStart"/>
      <w:r w:rsidRPr="00DF04EB">
        <w:t>Gydraddoldeb</w:t>
      </w:r>
      <w:proofErr w:type="spellEnd"/>
      <w:r w:rsidRPr="00DF04EB">
        <w:t xml:space="preserve"> a </w:t>
      </w:r>
      <w:proofErr w:type="spellStart"/>
      <w:r w:rsidRPr="00DF04EB">
        <w:t>fydd</w:t>
      </w:r>
      <w:proofErr w:type="spellEnd"/>
      <w:r w:rsidRPr="00DF04EB">
        <w:t xml:space="preserve"> </w:t>
      </w:r>
      <w:proofErr w:type="spellStart"/>
      <w:r w:rsidRPr="00DF04EB">
        <w:t>yn</w:t>
      </w:r>
      <w:proofErr w:type="spellEnd"/>
      <w:r w:rsidRPr="00DF04EB">
        <w:t xml:space="preserve"> </w:t>
      </w:r>
      <w:proofErr w:type="spellStart"/>
      <w:r w:rsidRPr="00DF04EB">
        <w:t>helpu</w:t>
      </w:r>
      <w:proofErr w:type="spellEnd"/>
      <w:r w:rsidRPr="00DF04EB">
        <w:t xml:space="preserve"> </w:t>
      </w:r>
      <w:proofErr w:type="spellStart"/>
      <w:r w:rsidRPr="00DF04EB">
        <w:t>i</w:t>
      </w:r>
      <w:proofErr w:type="spellEnd"/>
      <w:r w:rsidRPr="00DF04EB">
        <w:t xml:space="preserve"> </w:t>
      </w:r>
      <w:proofErr w:type="spellStart"/>
      <w:r w:rsidRPr="00DF04EB">
        <w:t>sicrhau</w:t>
      </w:r>
      <w:proofErr w:type="spellEnd"/>
      <w:r w:rsidRPr="00DF04EB">
        <w:t xml:space="preserve"> bod </w:t>
      </w:r>
      <w:proofErr w:type="spellStart"/>
      <w:r w:rsidRPr="00DF04EB">
        <w:t>Gyrfa</w:t>
      </w:r>
      <w:proofErr w:type="spellEnd"/>
      <w:r w:rsidRPr="00DF04EB">
        <w:t xml:space="preserve"> Cymru </w:t>
      </w:r>
      <w:proofErr w:type="spellStart"/>
      <w:r w:rsidRPr="00DF04EB">
        <w:t>yn</w:t>
      </w:r>
      <w:proofErr w:type="spellEnd"/>
      <w:r w:rsidRPr="00DF04EB">
        <w:t xml:space="preserve"> </w:t>
      </w:r>
      <w:proofErr w:type="spellStart"/>
      <w:r w:rsidRPr="00DF04EB">
        <w:t>cyflawni</w:t>
      </w:r>
      <w:proofErr w:type="spellEnd"/>
      <w:r w:rsidRPr="00DF04EB">
        <w:t xml:space="preserve"> </w:t>
      </w:r>
      <w:proofErr w:type="spellStart"/>
      <w:r w:rsidRPr="00DF04EB">
        <w:t>e</w:t>
      </w:r>
      <w:r w:rsidR="008A7AD3">
        <w:t>i</w:t>
      </w:r>
      <w:proofErr w:type="spellEnd"/>
      <w:r w:rsidR="008A7AD3">
        <w:t xml:space="preserve"> </w:t>
      </w:r>
      <w:proofErr w:type="spellStart"/>
      <w:r w:rsidRPr="00DF04EB">
        <w:t>ymrwymiadau</w:t>
      </w:r>
      <w:proofErr w:type="spellEnd"/>
      <w:r w:rsidRPr="00DF04EB">
        <w:t xml:space="preserve"> </w:t>
      </w:r>
      <w:proofErr w:type="spellStart"/>
      <w:r w:rsidRPr="00DF04EB">
        <w:t>cydraddoldeb</w:t>
      </w:r>
      <w:proofErr w:type="spellEnd"/>
      <w:r w:rsidRPr="00DF04EB">
        <w:t xml:space="preserve">, </w:t>
      </w:r>
      <w:proofErr w:type="spellStart"/>
      <w:r w:rsidRPr="00DF04EB">
        <w:t>amrywiaeth</w:t>
      </w:r>
      <w:proofErr w:type="spellEnd"/>
      <w:r w:rsidRPr="00DF04EB">
        <w:t xml:space="preserve"> a </w:t>
      </w:r>
      <w:proofErr w:type="spellStart"/>
      <w:r w:rsidRPr="00DF04EB">
        <w:t>chynhwysiant</w:t>
      </w:r>
      <w:proofErr w:type="spellEnd"/>
      <w:r w:rsidRPr="00DF04EB">
        <w:t>.</w:t>
      </w:r>
    </w:p>
    <w:p w14:paraId="503AE9D5" w14:textId="77777777" w:rsidR="00C27B9A" w:rsidRDefault="00C27B9A" w:rsidP="00C27B9A">
      <w:pPr>
        <w:pStyle w:val="Heading2"/>
      </w:pPr>
      <w:proofErr w:type="spellStart"/>
      <w:r w:rsidRPr="003F7757">
        <w:t>Cyfrifoldebau</w:t>
      </w:r>
      <w:proofErr w:type="spellEnd"/>
      <w:r w:rsidRPr="003F7757">
        <w:t xml:space="preserve"> </w:t>
      </w:r>
    </w:p>
    <w:p w14:paraId="7F296D83" w14:textId="77777777" w:rsidR="00C27B9A" w:rsidRPr="003F7757" w:rsidRDefault="00C27B9A" w:rsidP="00C27B9A">
      <w:pPr>
        <w:pStyle w:val="Heading3"/>
      </w:pPr>
      <w:proofErr w:type="spellStart"/>
      <w:r w:rsidRPr="003F7757">
        <w:t>Cyfrifoldeb</w:t>
      </w:r>
      <w:proofErr w:type="spellEnd"/>
      <w:r w:rsidRPr="003F7757">
        <w:t xml:space="preserve"> </w:t>
      </w:r>
      <w:proofErr w:type="spellStart"/>
      <w:r w:rsidRPr="003F7757">
        <w:t>gweithwyr</w:t>
      </w:r>
      <w:proofErr w:type="spellEnd"/>
      <w:r w:rsidRPr="003F7757">
        <w:t xml:space="preserve">   </w:t>
      </w:r>
    </w:p>
    <w:p w14:paraId="735B3253" w14:textId="10CB514B" w:rsidR="00C27B9A" w:rsidRPr="006D2C04" w:rsidRDefault="00C27B9A" w:rsidP="00C27B9A">
      <w:proofErr w:type="spellStart"/>
      <w:r w:rsidRPr="006D2C04">
        <w:t>Mae'n</w:t>
      </w:r>
      <w:proofErr w:type="spellEnd"/>
      <w:r w:rsidRPr="006D2C04">
        <w:t xml:space="preserve"> </w:t>
      </w:r>
      <w:proofErr w:type="spellStart"/>
      <w:r w:rsidRPr="006D2C04">
        <w:t>bwysig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bawb</w:t>
      </w:r>
      <w:proofErr w:type="spellEnd"/>
      <w:r w:rsidRPr="006D2C04">
        <w:t xml:space="preserve"> </w:t>
      </w:r>
      <w:proofErr w:type="spellStart"/>
      <w:r w:rsidRPr="006D2C04">
        <w:t>gydnabod</w:t>
      </w:r>
      <w:proofErr w:type="spellEnd"/>
      <w:r w:rsidRPr="006D2C04">
        <w:t xml:space="preserve"> a </w:t>
      </w:r>
      <w:proofErr w:type="spellStart"/>
      <w:r w:rsidRPr="006D2C04">
        <w:t>derbyn</w:t>
      </w:r>
      <w:proofErr w:type="spellEnd"/>
      <w:r w:rsidRPr="006D2C04">
        <w:t xml:space="preserve"> </w:t>
      </w:r>
      <w:proofErr w:type="spellStart"/>
      <w:r w:rsidRPr="006D2C04">
        <w:t>cyfrifoldeb</w:t>
      </w:r>
      <w:proofErr w:type="spellEnd"/>
      <w:r w:rsidRPr="006D2C04">
        <w:t xml:space="preserve"> </w:t>
      </w:r>
      <w:proofErr w:type="spellStart"/>
      <w:r w:rsidRPr="006D2C04">
        <w:t>unigol</w:t>
      </w:r>
      <w:proofErr w:type="spellEnd"/>
      <w:r w:rsidRPr="006D2C04">
        <w:t xml:space="preserve"> am </w:t>
      </w:r>
      <w:proofErr w:type="spellStart"/>
      <w:r w:rsidRPr="006D2C04">
        <w:t>gydraddoldeb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o </w:t>
      </w:r>
      <w:proofErr w:type="spellStart"/>
      <w:r w:rsidRPr="006D2C04">
        <w:t>fewn</w:t>
      </w:r>
      <w:proofErr w:type="spellEnd"/>
      <w:r w:rsidRPr="006D2C04">
        <w:t xml:space="preserve"> y </w:t>
      </w:r>
      <w:proofErr w:type="spellStart"/>
      <w:r w:rsidRPr="006D2C04">
        <w:t>Cwmni</w:t>
      </w:r>
      <w:proofErr w:type="spellEnd"/>
      <w:r w:rsidRPr="006D2C04">
        <w:t xml:space="preserve"> ac am </w:t>
      </w:r>
      <w:proofErr w:type="spellStart"/>
      <w:r w:rsidRPr="006D2C04">
        <w:t>herio</w:t>
      </w:r>
      <w:proofErr w:type="spellEnd"/>
      <w:r w:rsidRPr="006D2C04">
        <w:t xml:space="preserve"> </w:t>
      </w:r>
      <w:proofErr w:type="spellStart"/>
      <w:r w:rsidRPr="006D2C04">
        <w:t>pob</w:t>
      </w:r>
      <w:proofErr w:type="spellEnd"/>
      <w:r w:rsidRPr="006D2C04">
        <w:t xml:space="preserve"> math o </w:t>
      </w:r>
      <w:proofErr w:type="spellStart"/>
      <w:r w:rsidRPr="006D2C04">
        <w:t>weithredoedd</w:t>
      </w:r>
      <w:proofErr w:type="spellEnd"/>
      <w:r w:rsidRPr="006D2C04">
        <w:t xml:space="preserve"> </w:t>
      </w:r>
      <w:proofErr w:type="spellStart"/>
      <w:r w:rsidRPr="006D2C04">
        <w:t>amhriodol</w:t>
      </w:r>
      <w:proofErr w:type="spellEnd"/>
      <w:r w:rsidRPr="006D2C04">
        <w:t xml:space="preserve">. Mae </w:t>
      </w:r>
      <w:proofErr w:type="spellStart"/>
      <w:r w:rsidRPr="006D2C04">
        <w:t>cyfrifoldeb</w:t>
      </w:r>
      <w:proofErr w:type="spellEnd"/>
      <w:r w:rsidRPr="006D2C04">
        <w:t xml:space="preserve"> </w:t>
      </w:r>
      <w:proofErr w:type="spellStart"/>
      <w:r w:rsidRPr="006D2C04">
        <w:t>unigol</w:t>
      </w:r>
      <w:proofErr w:type="spellEnd"/>
      <w:r w:rsidRPr="006D2C04">
        <w:t xml:space="preserve"> </w:t>
      </w:r>
      <w:proofErr w:type="spellStart"/>
      <w:r w:rsidRPr="006D2C04">
        <w:t>hefyd</w:t>
      </w:r>
      <w:proofErr w:type="spellEnd"/>
      <w:r w:rsidRPr="006D2C04">
        <w:t xml:space="preserve"> am </w:t>
      </w:r>
      <w:r w:rsidR="00BC0AEB">
        <w:t xml:space="preserve">y </w:t>
      </w:r>
      <w:proofErr w:type="spellStart"/>
      <w:r w:rsidR="00BC0AEB">
        <w:t>ffordd</w:t>
      </w:r>
      <w:proofErr w:type="spellEnd"/>
      <w:r w:rsidR="00BC0AEB">
        <w:t xml:space="preserve"> </w:t>
      </w:r>
      <w:proofErr w:type="spellStart"/>
      <w:r w:rsidR="00BC0AEB">
        <w:t>rydyn</w:t>
      </w:r>
      <w:proofErr w:type="spellEnd"/>
      <w:r w:rsidR="00BC0AEB">
        <w:t xml:space="preserve"> </w:t>
      </w:r>
      <w:proofErr w:type="spellStart"/>
      <w:r w:rsidR="00BC0AEB">
        <w:t>ni’n</w:t>
      </w:r>
      <w:proofErr w:type="spellEnd"/>
      <w:r w:rsidR="00BC0AEB">
        <w:t xml:space="preserve"> </w:t>
      </w:r>
      <w:proofErr w:type="spellStart"/>
      <w:r w:rsidR="00BC0AEB">
        <w:t>ymdrin</w:t>
      </w:r>
      <w:proofErr w:type="spellEnd"/>
      <w:r w:rsidRPr="006D2C04">
        <w:t xml:space="preserve"> ag </w:t>
      </w:r>
      <w:proofErr w:type="spellStart"/>
      <w:r w:rsidRPr="006D2C04">
        <w:t>eraill</w:t>
      </w:r>
      <w:proofErr w:type="spellEnd"/>
      <w:r w:rsidRPr="006D2C04">
        <w:t xml:space="preserve"> y </w:t>
      </w:r>
      <w:proofErr w:type="spellStart"/>
      <w:r w:rsidRPr="006D2C04">
        <w:t>tu</w:t>
      </w:r>
      <w:proofErr w:type="spellEnd"/>
      <w:r w:rsidRPr="006D2C04">
        <w:t xml:space="preserve"> </w:t>
      </w:r>
      <w:proofErr w:type="spellStart"/>
      <w:r w:rsidRPr="006D2C04">
        <w:t>allan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Gyrfa</w:t>
      </w:r>
      <w:proofErr w:type="spellEnd"/>
      <w:r w:rsidRPr="006D2C04">
        <w:t xml:space="preserve"> Cymru, </w:t>
      </w:r>
      <w:proofErr w:type="spellStart"/>
      <w:r w:rsidR="00961693">
        <w:t>gan</w:t>
      </w:r>
      <w:proofErr w:type="spellEnd"/>
      <w:r w:rsidR="00961693">
        <w:t xml:space="preserve"> </w:t>
      </w:r>
      <w:proofErr w:type="spellStart"/>
      <w:r w:rsidRPr="006D2C04">
        <w:t>sicrhau</w:t>
      </w:r>
      <w:proofErr w:type="spellEnd"/>
      <w:r w:rsidRPr="006D2C04">
        <w:t xml:space="preserve"> bod </w:t>
      </w:r>
      <w:proofErr w:type="spellStart"/>
      <w:r w:rsidRPr="006D2C04">
        <w:t>ein</w:t>
      </w:r>
      <w:proofErr w:type="spellEnd"/>
      <w:r w:rsidRPr="006D2C04">
        <w:t xml:space="preserve"> </w:t>
      </w:r>
      <w:proofErr w:type="spellStart"/>
      <w:r w:rsidRPr="006D2C04">
        <w:t>gweithredoedd</w:t>
      </w:r>
      <w:proofErr w:type="spellEnd"/>
      <w:r w:rsidRPr="006D2C04">
        <w:t xml:space="preserve"> </w:t>
      </w:r>
      <w:proofErr w:type="spellStart"/>
      <w:r w:rsidRPr="006D2C04">
        <w:t>a'n</w:t>
      </w:r>
      <w:proofErr w:type="spellEnd"/>
      <w:r w:rsidRPr="006D2C04">
        <w:t xml:space="preserve"> </w:t>
      </w:r>
      <w:proofErr w:type="spellStart"/>
      <w:r w:rsidRPr="006D2C04">
        <w:t>geiriau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="00492952">
        <w:t>ard</w:t>
      </w:r>
      <w:r w:rsidRPr="006D2C04">
        <w:t>dangos</w:t>
      </w:r>
      <w:proofErr w:type="spellEnd"/>
      <w:r w:rsidRPr="006D2C04">
        <w:t xml:space="preserve"> ac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cyflawni</w:t>
      </w:r>
      <w:proofErr w:type="spellEnd"/>
      <w:r w:rsidRPr="006D2C04">
        <w:t xml:space="preserve"> </w:t>
      </w:r>
      <w:proofErr w:type="spellStart"/>
      <w:r w:rsidR="00492952">
        <w:t>cydraddoldeb</w:t>
      </w:r>
      <w:proofErr w:type="spellEnd"/>
      <w:r w:rsidR="00492952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bawb</w:t>
      </w:r>
      <w:proofErr w:type="spellEnd"/>
      <w:r w:rsidRPr="006D2C04">
        <w:t xml:space="preserve">. </w:t>
      </w:r>
    </w:p>
    <w:p w14:paraId="0CA67E2F" w14:textId="04F8B728" w:rsidR="00C27B9A" w:rsidRDefault="00C27B9A" w:rsidP="00C27B9A">
      <w:r w:rsidRPr="006D2C04">
        <w:t xml:space="preserve">Dylai </w:t>
      </w:r>
      <w:proofErr w:type="spellStart"/>
      <w:r w:rsidRPr="006D2C04">
        <w:t>gweithwyr</w:t>
      </w:r>
      <w:proofErr w:type="spellEnd"/>
      <w:r w:rsidR="00D53C3E">
        <w:t xml:space="preserve"> </w:t>
      </w:r>
      <w:proofErr w:type="spellStart"/>
      <w:r w:rsidR="00D53C3E">
        <w:t>wneud</w:t>
      </w:r>
      <w:proofErr w:type="spellEnd"/>
      <w:r w:rsidR="00D53C3E">
        <w:t xml:space="preserve"> y </w:t>
      </w:r>
      <w:proofErr w:type="spellStart"/>
      <w:r w:rsidR="00D53C3E">
        <w:t>canlynol</w:t>
      </w:r>
      <w:proofErr w:type="spellEnd"/>
      <w:r w:rsidRPr="006D2C04">
        <w:t xml:space="preserve">: </w:t>
      </w:r>
    </w:p>
    <w:p w14:paraId="3CAB0677" w14:textId="7FD2D12A" w:rsidR="00B91178" w:rsidRPr="006D2C04" w:rsidRDefault="00B91178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deall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mae'r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safonau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ofyn</w:t>
      </w:r>
      <w:proofErr w:type="spellEnd"/>
      <w:r w:rsidR="008016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613">
        <w:rPr>
          <w:rFonts w:asciiTheme="minorHAnsi" w:hAnsiTheme="minorHAnsi" w:cstheme="minorHAnsi"/>
          <w:sz w:val="22"/>
          <w:szCs w:val="22"/>
        </w:rPr>
        <w:t>ganddyn</w:t>
      </w:r>
      <w:proofErr w:type="spellEnd"/>
      <w:r w:rsidR="008016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613">
        <w:rPr>
          <w:rFonts w:asciiTheme="minorHAnsi" w:hAnsiTheme="minorHAnsi" w:cstheme="minorHAnsi"/>
          <w:sz w:val="22"/>
          <w:szCs w:val="22"/>
        </w:rPr>
        <w:t>nhw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sicrhau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nad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achosi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tramgwydd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23C8D8" w14:textId="3A130827" w:rsidR="00B91178" w:rsidRPr="006D2C04" w:rsidRDefault="00B91178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addasu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cael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herio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amhriodol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DCB021" w14:textId="20D48368" w:rsidR="00B91178" w:rsidRPr="006D2C04" w:rsidRDefault="00D53C3E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bod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barod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gefnogi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cydweithwyr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dioddef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aflonyddu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bwlio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erledigaeth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neu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wahaniaethu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305DBB87" w14:textId="16E74FA1" w:rsidR="00B91178" w:rsidRPr="006D2C04" w:rsidRDefault="00B91178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siarad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erbyn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annerbyniol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gallen</w:t>
      </w:r>
      <w:proofErr w:type="spellEnd"/>
      <w:r w:rsidR="00D53C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3C3E">
        <w:rPr>
          <w:rFonts w:asciiTheme="minorHAnsi" w:hAnsiTheme="minorHAnsi" w:cstheme="minorHAnsi"/>
          <w:sz w:val="22"/>
          <w:szCs w:val="22"/>
        </w:rPr>
        <w:t>nhw</w:t>
      </w:r>
      <w:proofErr w:type="spellEnd"/>
      <w:r w:rsidR="00D53C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fod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wedi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bod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dyst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idd</w:t>
      </w:r>
      <w:r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F00635" w14:textId="23828CEF" w:rsidR="00B91178" w:rsidRPr="006D2C04" w:rsidRDefault="00D53C3E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bod </w:t>
      </w:r>
      <w:proofErr w:type="spellStart"/>
      <w:r>
        <w:rPr>
          <w:rFonts w:asciiTheme="minorHAnsi" w:hAnsiTheme="minorHAnsi" w:cstheme="minorHAnsi"/>
          <w:sz w:val="22"/>
          <w:szCs w:val="22"/>
        </w:rPr>
        <w:t>y</w:t>
      </w:r>
      <w:r w:rsidR="00B91178" w:rsidRPr="006D2C0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barod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herio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a phan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fo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angen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cwyno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annerbyniol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hyd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oed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nad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yw</w:t>
      </w:r>
      <w:proofErr w:type="spellEnd"/>
      <w:r w:rsidR="0070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267">
        <w:rPr>
          <w:rFonts w:asciiTheme="minorHAnsi" w:hAnsiTheme="minorHAnsi" w:cstheme="minorHAnsi"/>
          <w:sz w:val="22"/>
          <w:szCs w:val="22"/>
        </w:rPr>
        <w:t>wedi</w:t>
      </w:r>
      <w:proofErr w:type="spellEnd"/>
      <w:r w:rsidR="0070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267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="0070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267">
        <w:rPr>
          <w:rFonts w:asciiTheme="minorHAnsi" w:hAnsiTheme="minorHAnsi" w:cstheme="minorHAnsi"/>
          <w:sz w:val="22"/>
          <w:szCs w:val="22"/>
        </w:rPr>
        <w:t>gyfeirio</w:t>
      </w:r>
      <w:proofErr w:type="spellEnd"/>
      <w:r w:rsidR="0070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267">
        <w:rPr>
          <w:rFonts w:asciiTheme="minorHAnsi" w:hAnsiTheme="minorHAnsi" w:cstheme="minorHAnsi"/>
          <w:sz w:val="22"/>
          <w:szCs w:val="22"/>
        </w:rPr>
        <w:t>atyn</w:t>
      </w:r>
      <w:proofErr w:type="spellEnd"/>
      <w:r w:rsidR="007012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1267">
        <w:rPr>
          <w:rFonts w:asciiTheme="minorHAnsi" w:hAnsiTheme="minorHAnsi" w:cstheme="minorHAnsi"/>
          <w:sz w:val="22"/>
          <w:szCs w:val="22"/>
        </w:rPr>
        <w:t>nhw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2AE2C4" w14:textId="43401E1E" w:rsidR="00B91178" w:rsidRPr="006D2C04" w:rsidRDefault="00701267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bod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barod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herio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pob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annerbyniol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sail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canfyddiad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4A45EE" w14:textId="77777777" w:rsidR="00B91178" w:rsidRPr="006D2C04" w:rsidRDefault="00B91178" w:rsidP="00B9117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cymryd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adeiladol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gynorthwyo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ymdrechion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ymchwilio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dileu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materion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codi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o dan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polisi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69954C" w14:textId="756D3CFB" w:rsidR="00B91178" w:rsidRPr="006D2C04" w:rsidRDefault="00B91178" w:rsidP="00B911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y</w:t>
      </w:r>
      <w:r w:rsidRPr="006D2C04">
        <w:rPr>
          <w:rFonts w:asciiTheme="minorHAnsi" w:hAnsiTheme="minorHAnsi" w:cstheme="minorHAnsi"/>
          <w:sz w:val="22"/>
          <w:szCs w:val="22"/>
        </w:rPr>
        <w:t>mgymryd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â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hyfforddiant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C36B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g</w:t>
      </w:r>
      <w:r w:rsidRPr="006D2C04">
        <w:rPr>
          <w:rFonts w:asciiTheme="minorHAnsi" w:hAnsiTheme="minorHAnsi" w:cstheme="minorHAnsi"/>
          <w:sz w:val="22"/>
          <w:szCs w:val="22"/>
        </w:rPr>
        <w:t>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y'</w:t>
      </w:r>
      <w:r w:rsidR="00C36BF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36B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hystyrir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berthnasol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sefydliad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>, neu</w:t>
      </w:r>
      <w:r w:rsidR="00C36B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="00C36BF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nodir</w:t>
      </w:r>
      <w:proofErr w:type="spellEnd"/>
      <w:r w:rsidR="00C36B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hynny</w:t>
      </w:r>
      <w:proofErr w:type="spellEnd"/>
      <w:r w:rsidR="00C36B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6BF1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unigolion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917CA5" w14:textId="15D63C2B" w:rsidR="00B91178" w:rsidRPr="006D2C04" w:rsidRDefault="009034FE" w:rsidP="00B9117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B91178" w:rsidRPr="006D2C04">
        <w:rPr>
          <w:rFonts w:asciiTheme="minorHAnsi" w:hAnsiTheme="minorHAnsi" w:cstheme="minorHAnsi"/>
          <w:sz w:val="22"/>
          <w:szCs w:val="22"/>
        </w:rPr>
        <w:t>eall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y broses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a'r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caniatâd</w:t>
      </w:r>
      <w:proofErr w:type="spellEnd"/>
      <w:r w:rsidR="0018404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184047">
        <w:rPr>
          <w:rFonts w:asciiTheme="minorHAnsi" w:hAnsiTheme="minorHAnsi" w:cstheme="minorHAnsi"/>
          <w:sz w:val="22"/>
          <w:szCs w:val="22"/>
        </w:rPr>
        <w:t>geir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herio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1178"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="00B91178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26679F7C" w14:textId="77777777" w:rsidR="00B91178" w:rsidRPr="006D2C04" w:rsidRDefault="00B91178" w:rsidP="00B91178">
      <w:pPr>
        <w:rPr>
          <w:rFonts w:cstheme="minorHAnsi"/>
          <w:b/>
          <w:bCs/>
        </w:rPr>
      </w:pPr>
    </w:p>
    <w:p w14:paraId="3CBB6203" w14:textId="77777777" w:rsidR="00446BBA" w:rsidRPr="003F7757" w:rsidRDefault="00446BBA" w:rsidP="00446BBA">
      <w:pPr>
        <w:pStyle w:val="Heading3"/>
      </w:pPr>
      <w:proofErr w:type="spellStart"/>
      <w:r w:rsidRPr="003F7757">
        <w:t>Cyfrifoldeb</w:t>
      </w:r>
      <w:proofErr w:type="spellEnd"/>
      <w:r w:rsidRPr="003F7757">
        <w:t xml:space="preserve"> y </w:t>
      </w:r>
      <w:proofErr w:type="spellStart"/>
      <w:r w:rsidRPr="003F7757">
        <w:t>Bwrdd</w:t>
      </w:r>
      <w:proofErr w:type="spellEnd"/>
      <w:r w:rsidRPr="003F7757">
        <w:t xml:space="preserve"> </w:t>
      </w:r>
      <w:proofErr w:type="spellStart"/>
      <w:r w:rsidRPr="003F7757">
        <w:t>Cyfarwyddwyr</w:t>
      </w:r>
      <w:proofErr w:type="spellEnd"/>
      <w:r w:rsidRPr="003F7757">
        <w:t xml:space="preserve"> </w:t>
      </w:r>
    </w:p>
    <w:p w14:paraId="7BABD192" w14:textId="0996B437" w:rsidR="00446BBA" w:rsidRPr="006D2C04" w:rsidRDefault="00446BBA" w:rsidP="00446BBA">
      <w:r w:rsidRPr="006D2C04">
        <w:t xml:space="preserve">Mae </w:t>
      </w:r>
      <w:proofErr w:type="spellStart"/>
      <w:r w:rsidRPr="006D2C04">
        <w:t>gan</w:t>
      </w:r>
      <w:proofErr w:type="spellEnd"/>
      <w:r w:rsidRPr="006D2C04">
        <w:t xml:space="preserve"> bob </w:t>
      </w:r>
      <w:proofErr w:type="spellStart"/>
      <w:r w:rsidRPr="006D2C04">
        <w:t>Cyfarwyddwr</w:t>
      </w:r>
      <w:proofErr w:type="spellEnd"/>
      <w:r w:rsidRPr="006D2C04">
        <w:t xml:space="preserve"> </w:t>
      </w:r>
      <w:proofErr w:type="spellStart"/>
      <w:r w:rsidRPr="006D2C04">
        <w:t>Bwrdd</w:t>
      </w:r>
      <w:proofErr w:type="spellEnd"/>
      <w:r w:rsidRPr="006D2C04">
        <w:t xml:space="preserve"> </w:t>
      </w:r>
      <w:proofErr w:type="spellStart"/>
      <w:r w:rsidRPr="006D2C04">
        <w:t>gyfrifoldeb</w:t>
      </w:r>
      <w:proofErr w:type="spellEnd"/>
      <w:r w:rsidRPr="006D2C04">
        <w:t xml:space="preserve"> </w:t>
      </w:r>
      <w:proofErr w:type="spellStart"/>
      <w:r w:rsidRPr="006D2C04">
        <w:t>i</w:t>
      </w:r>
      <w:proofErr w:type="spellEnd"/>
      <w:r w:rsidRPr="006D2C04">
        <w:t xml:space="preserve"> </w:t>
      </w:r>
      <w:proofErr w:type="spellStart"/>
      <w:r w:rsidRPr="006D2C04">
        <w:t>greu</w:t>
      </w:r>
      <w:proofErr w:type="spellEnd"/>
      <w:r w:rsidRPr="006D2C04">
        <w:t xml:space="preserve"> </w:t>
      </w:r>
      <w:proofErr w:type="spellStart"/>
      <w:r w:rsidRPr="006D2C04">
        <w:t>amgylchedd</w:t>
      </w:r>
      <w:proofErr w:type="spellEnd"/>
      <w:r w:rsidRPr="006D2C04">
        <w:t xml:space="preserve"> </w:t>
      </w:r>
      <w:proofErr w:type="spellStart"/>
      <w:r w:rsidRPr="006D2C04">
        <w:t>lle</w:t>
      </w:r>
      <w:proofErr w:type="spellEnd"/>
      <w:r w:rsidRPr="006D2C04">
        <w:t xml:space="preserve"> </w:t>
      </w:r>
      <w:proofErr w:type="spellStart"/>
      <w:r w:rsidRPr="006D2C04">
        <w:t>gellir</w:t>
      </w:r>
      <w:proofErr w:type="spellEnd"/>
      <w:r w:rsidRPr="006D2C04">
        <w:t xml:space="preserve"> </w:t>
      </w:r>
      <w:proofErr w:type="spellStart"/>
      <w:r w:rsidR="00FA20E3">
        <w:t>gwreiddio</w:t>
      </w:r>
      <w:proofErr w:type="spellEnd"/>
      <w:r w:rsidR="00FA20E3">
        <w:t xml:space="preserve"> </w:t>
      </w:r>
      <w:proofErr w:type="spellStart"/>
      <w:r w:rsidR="00FA20E3">
        <w:t>c</w:t>
      </w:r>
      <w:r w:rsidRPr="006D2C04">
        <w:t>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effeithiol</w:t>
      </w:r>
      <w:proofErr w:type="spellEnd"/>
      <w:r w:rsidRPr="006D2C04">
        <w:t xml:space="preserve"> o </w:t>
      </w:r>
      <w:proofErr w:type="spellStart"/>
      <w:r w:rsidRPr="006D2C04">
        <w:t>fewn</w:t>
      </w:r>
      <w:proofErr w:type="spellEnd"/>
      <w:r w:rsidRPr="006D2C04">
        <w:t xml:space="preserve"> y </w:t>
      </w:r>
      <w:proofErr w:type="spellStart"/>
      <w:r w:rsidRPr="006D2C04">
        <w:t>sefydliad</w:t>
      </w:r>
      <w:proofErr w:type="spellEnd"/>
      <w:r w:rsidRPr="006D2C04">
        <w:t xml:space="preserve"> a </w:t>
      </w:r>
      <w:proofErr w:type="spellStart"/>
      <w:r w:rsidRPr="006D2C04">
        <w:t>lle</w:t>
      </w:r>
      <w:proofErr w:type="spellEnd"/>
      <w:r w:rsidRPr="006D2C04">
        <w:t xml:space="preserve"> </w:t>
      </w:r>
      <w:proofErr w:type="spellStart"/>
      <w:r w:rsidRPr="006D2C04">
        <w:t>mae</w:t>
      </w:r>
      <w:proofErr w:type="spellEnd"/>
      <w:r w:rsidRPr="006D2C04">
        <w:t xml:space="preserve"> </w:t>
      </w:r>
      <w:proofErr w:type="spellStart"/>
      <w:r w:rsidRPr="006D2C04">
        <w:t>gwahaniaethau</w:t>
      </w:r>
      <w:proofErr w:type="spellEnd"/>
      <w:r w:rsidRPr="006D2C04">
        <w:t xml:space="preserve"> </w:t>
      </w:r>
      <w:proofErr w:type="spellStart"/>
      <w:r w:rsidRPr="006D2C04">
        <w:t>pobl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parchu</w:t>
      </w:r>
      <w:proofErr w:type="spellEnd"/>
      <w:r w:rsidR="00FA20E3">
        <w:t xml:space="preserve"> go </w:t>
      </w:r>
      <w:proofErr w:type="spellStart"/>
      <w:r w:rsidR="00FA20E3">
        <w:t>iawn</w:t>
      </w:r>
      <w:proofErr w:type="spellEnd"/>
      <w:r w:rsidRPr="006D2C04">
        <w:t xml:space="preserve">. </w:t>
      </w:r>
    </w:p>
    <w:p w14:paraId="0993CEFF" w14:textId="50155003" w:rsidR="00446BBA" w:rsidRPr="006D2C04" w:rsidRDefault="00446BBA" w:rsidP="00446BBA">
      <w:proofErr w:type="spellStart"/>
      <w:r w:rsidRPr="006D2C04">
        <w:t>Bydd</w:t>
      </w:r>
      <w:proofErr w:type="spellEnd"/>
      <w:r w:rsidRPr="006D2C04">
        <w:t xml:space="preserve"> </w:t>
      </w:r>
      <w:proofErr w:type="spellStart"/>
      <w:r w:rsidRPr="006D2C04">
        <w:t>pob</w:t>
      </w:r>
      <w:proofErr w:type="spellEnd"/>
      <w:r w:rsidRPr="006D2C04">
        <w:t xml:space="preserve"> </w:t>
      </w:r>
      <w:proofErr w:type="spellStart"/>
      <w:r w:rsidRPr="006D2C04">
        <w:t>aelod</w:t>
      </w:r>
      <w:proofErr w:type="spellEnd"/>
      <w:r w:rsidRPr="006D2C04">
        <w:t xml:space="preserve"> </w:t>
      </w:r>
      <w:proofErr w:type="spellStart"/>
      <w:r w:rsidRPr="006D2C04">
        <w:t>o'r</w:t>
      </w:r>
      <w:proofErr w:type="spellEnd"/>
      <w:r w:rsidRPr="006D2C04">
        <w:t xml:space="preserve"> </w:t>
      </w:r>
      <w:proofErr w:type="spellStart"/>
      <w:r w:rsidRPr="006D2C04">
        <w:t>Bwrdd</w:t>
      </w:r>
      <w:proofErr w:type="spellEnd"/>
      <w:r>
        <w:t xml:space="preserve"> </w:t>
      </w:r>
      <w:proofErr w:type="spellStart"/>
      <w:r>
        <w:t>yn</w:t>
      </w:r>
      <w:proofErr w:type="spellEnd"/>
      <w:r>
        <w:t>:</w:t>
      </w:r>
      <w:r w:rsidRPr="006D2C04">
        <w:t xml:space="preserve"> </w:t>
      </w:r>
    </w:p>
    <w:p w14:paraId="0678B0FB" w14:textId="77777777" w:rsidR="00446BBA" w:rsidRPr="006D2C04" w:rsidRDefault="00446BBA" w:rsidP="00446B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Goruchwylio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darparu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cyfeiriad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2A4454" w14:textId="4B04D350" w:rsidR="00446BBA" w:rsidRPr="006D2C04" w:rsidRDefault="00F4204B" w:rsidP="00446B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Cymeradwyo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gwaith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allweddol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Cynllun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BBA"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="00446BBA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8C3EBA" w14:textId="77777777" w:rsidR="00446BBA" w:rsidRPr="006D2C04" w:rsidRDefault="00446BBA" w:rsidP="00446BB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8BD4E8F" w14:textId="7B5D4082" w:rsidR="00755A6A" w:rsidRPr="003F7757" w:rsidRDefault="00755A6A" w:rsidP="00755A6A">
      <w:pPr>
        <w:pStyle w:val="Heading3"/>
      </w:pPr>
      <w:proofErr w:type="spellStart"/>
      <w:r w:rsidRPr="003F7757">
        <w:t>Cyfarwyddwr</w:t>
      </w:r>
      <w:proofErr w:type="spellEnd"/>
      <w:r w:rsidRPr="003F7757">
        <w:t xml:space="preserve"> </w:t>
      </w:r>
      <w:r w:rsidR="004B1BA9">
        <w:t xml:space="preserve">â </w:t>
      </w:r>
      <w:proofErr w:type="spellStart"/>
      <w:r w:rsidRPr="003F7757">
        <w:t>chyfrifoldeb</w:t>
      </w:r>
      <w:proofErr w:type="spellEnd"/>
      <w:r w:rsidRPr="003F7757">
        <w:t xml:space="preserve"> </w:t>
      </w:r>
      <w:proofErr w:type="spellStart"/>
      <w:r w:rsidRPr="003F7757">
        <w:t>arweiniol</w:t>
      </w:r>
      <w:proofErr w:type="spellEnd"/>
      <w:r w:rsidRPr="003F7757">
        <w:t xml:space="preserve"> </w:t>
      </w:r>
      <w:proofErr w:type="spellStart"/>
      <w:r w:rsidRPr="003F7757">
        <w:t>dros</w:t>
      </w:r>
      <w:proofErr w:type="spellEnd"/>
      <w:r w:rsidRPr="003F7757">
        <w:t xml:space="preserve"> </w:t>
      </w:r>
      <w:proofErr w:type="spellStart"/>
      <w:r w:rsidRPr="003F7757">
        <w:t>gydraddoldeb</w:t>
      </w:r>
      <w:proofErr w:type="spellEnd"/>
      <w:r w:rsidRPr="003F7757">
        <w:t xml:space="preserve">, </w:t>
      </w:r>
      <w:proofErr w:type="spellStart"/>
      <w:r w:rsidRPr="003F7757">
        <w:t>amrywiaeth</w:t>
      </w:r>
      <w:proofErr w:type="spellEnd"/>
      <w:r w:rsidRPr="003F7757">
        <w:t xml:space="preserve"> a </w:t>
      </w:r>
      <w:proofErr w:type="spellStart"/>
      <w:r w:rsidRPr="003F7757">
        <w:t>chynhwysiant</w:t>
      </w:r>
      <w:proofErr w:type="spellEnd"/>
    </w:p>
    <w:p w14:paraId="717BB58A" w14:textId="055EE73F" w:rsidR="00755A6A" w:rsidRPr="006D2C04" w:rsidRDefault="00755A6A" w:rsidP="00755A6A">
      <w:proofErr w:type="spellStart"/>
      <w:r w:rsidRPr="006D2C04">
        <w:t>Bydd</w:t>
      </w:r>
      <w:proofErr w:type="spellEnd"/>
      <w:r w:rsidRPr="006D2C04">
        <w:t xml:space="preserve"> y </w:t>
      </w:r>
      <w:proofErr w:type="spellStart"/>
      <w:r w:rsidRPr="006D2C04">
        <w:t>Cyfarwyddwr</w:t>
      </w:r>
      <w:proofErr w:type="spellEnd"/>
      <w:r>
        <w:t xml:space="preserve"> </w:t>
      </w:r>
      <w:proofErr w:type="spellStart"/>
      <w:r>
        <w:t>yn</w:t>
      </w:r>
      <w:proofErr w:type="spellEnd"/>
      <w:r w:rsidRPr="006D2C04">
        <w:t>:</w:t>
      </w:r>
    </w:p>
    <w:p w14:paraId="31F0570F" w14:textId="77777777" w:rsidR="00755A6A" w:rsidRPr="006D2C04" w:rsidRDefault="00755A6A" w:rsidP="00755A6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Sicrhau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bod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sefydliad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bodloni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ddyletswyddau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cyfreithiol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yr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amlinellir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rheoliadau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Deddf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2010 (Cymru)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cyflogwr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darparwr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gwasanaeth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C48B1E3" w14:textId="5B281FC8" w:rsidR="00755A6A" w:rsidRPr="006D2C04" w:rsidRDefault="00755A6A" w:rsidP="00755A6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Adrodd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Fwrdd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Cyfarwyddwyr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Llywodraeth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dynnu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sylw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feysydd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peri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pryder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camau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gymerwyd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3BDD50B2" w14:textId="2F633B1A" w:rsidR="00755A6A" w:rsidRPr="006D2C04" w:rsidRDefault="00755A6A" w:rsidP="00755A6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Ysgogi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ymchwiliadau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unrhyw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adborth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negyddol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dderby</w:t>
      </w:r>
      <w:r w:rsidR="00FC4BE1">
        <w:rPr>
          <w:rFonts w:asciiTheme="minorHAnsi" w:hAnsiTheme="minorHAnsi" w:cstheme="minorHAnsi"/>
          <w:sz w:val="22"/>
          <w:szCs w:val="22"/>
        </w:rPr>
        <w:t>nnir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awgrymu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torri'r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polisi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6D80A0" w14:textId="1C8D49E6" w:rsidR="00755A6A" w:rsidRPr="006D2C04" w:rsidRDefault="00755A6A" w:rsidP="00755A6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Cynnal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naratif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5CDA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645C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45CDA">
        <w:rPr>
          <w:rFonts w:asciiTheme="minorHAnsi" w:hAnsiTheme="minorHAnsi" w:cstheme="minorHAnsi"/>
          <w:sz w:val="22"/>
          <w:szCs w:val="22"/>
        </w:rPr>
        <w:t>g</w:t>
      </w:r>
      <w:r w:rsidRPr="006D2C04">
        <w:rPr>
          <w:rFonts w:asciiTheme="minorHAnsi" w:hAnsiTheme="minorHAnsi" w:cstheme="minorHAnsi"/>
          <w:sz w:val="22"/>
          <w:szCs w:val="22"/>
        </w:rPr>
        <w:t>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gyfer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Cymru. </w:t>
      </w:r>
    </w:p>
    <w:p w14:paraId="67EC4A4C" w14:textId="77777777" w:rsidR="00755A6A" w:rsidRPr="006D2C04" w:rsidRDefault="00755A6A" w:rsidP="00755A6A">
      <w:pPr>
        <w:rPr>
          <w:rFonts w:cs="Arial"/>
          <w:b/>
          <w:bCs/>
        </w:rPr>
      </w:pPr>
    </w:p>
    <w:p w14:paraId="5E256902" w14:textId="06B75D59" w:rsidR="00702E7B" w:rsidRPr="003F7757" w:rsidRDefault="00702E7B" w:rsidP="00702E7B">
      <w:pPr>
        <w:pStyle w:val="Heading3"/>
      </w:pPr>
      <w:proofErr w:type="spellStart"/>
      <w:r w:rsidRPr="003F7757">
        <w:t>Cyfrifoldeb</w:t>
      </w:r>
      <w:proofErr w:type="spellEnd"/>
      <w:r w:rsidRPr="003F7757">
        <w:t xml:space="preserve"> y </w:t>
      </w:r>
      <w:proofErr w:type="spellStart"/>
      <w:r w:rsidRPr="003F7757">
        <w:t>Pwyllgor</w:t>
      </w:r>
      <w:proofErr w:type="spellEnd"/>
      <w:r w:rsidRPr="003F7757">
        <w:t xml:space="preserve"> </w:t>
      </w:r>
      <w:proofErr w:type="spellStart"/>
      <w:r w:rsidRPr="003F7757">
        <w:t>Cydraddoldeb</w:t>
      </w:r>
      <w:proofErr w:type="spellEnd"/>
      <w:r w:rsidRPr="003F7757">
        <w:t xml:space="preserve">, </w:t>
      </w:r>
      <w:proofErr w:type="spellStart"/>
      <w:r w:rsidRPr="003F7757">
        <w:t>Amrywiaeth</w:t>
      </w:r>
      <w:proofErr w:type="spellEnd"/>
      <w:r w:rsidRPr="003F7757">
        <w:t xml:space="preserve"> a </w:t>
      </w:r>
      <w:proofErr w:type="spellStart"/>
      <w:r w:rsidRPr="003F7757">
        <w:t>Chynhwysiant</w:t>
      </w:r>
      <w:proofErr w:type="spellEnd"/>
      <w:r w:rsidRPr="003F7757">
        <w:t xml:space="preserve"> </w:t>
      </w:r>
    </w:p>
    <w:p w14:paraId="5C3A565B" w14:textId="77777777" w:rsidR="00702E7B" w:rsidRPr="006D2C04" w:rsidRDefault="00702E7B" w:rsidP="00702E7B">
      <w:pPr>
        <w:rPr>
          <w:rFonts w:cs="Arial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aelodaeth</w:t>
      </w:r>
      <w:proofErr w:type="spellEnd"/>
      <w:r w:rsidRPr="006D2C04">
        <w:rPr>
          <w:rFonts w:cs="Arial"/>
        </w:rPr>
        <w:t xml:space="preserve"> y </w:t>
      </w:r>
      <w:proofErr w:type="spellStart"/>
      <w:r w:rsidRPr="006D2C04">
        <w:rPr>
          <w:rFonts w:cs="Arial"/>
        </w:rPr>
        <w:t>Pwyllgor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cynnwys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cynrychiolaeth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fewnol</w:t>
      </w:r>
      <w:proofErr w:type="spellEnd"/>
      <w:r w:rsidRPr="006D2C04">
        <w:rPr>
          <w:rFonts w:cs="Arial"/>
        </w:rPr>
        <w:t xml:space="preserve"> o </w:t>
      </w:r>
      <w:proofErr w:type="spellStart"/>
      <w:r w:rsidRPr="006D2C04">
        <w:rPr>
          <w:rFonts w:cs="Arial"/>
        </w:rPr>
        <w:t>weithwyr</w:t>
      </w:r>
      <w:proofErr w:type="spellEnd"/>
      <w:r w:rsidRPr="006D2C04">
        <w:rPr>
          <w:rFonts w:cs="Arial"/>
        </w:rPr>
        <w:t xml:space="preserve"> o bob </w:t>
      </w:r>
      <w:proofErr w:type="spellStart"/>
      <w:r w:rsidRPr="006D2C04">
        <w:rPr>
          <w:rFonts w:cs="Arial"/>
        </w:rPr>
        <w:t>rhan</w:t>
      </w:r>
      <w:proofErr w:type="spellEnd"/>
      <w:r w:rsidRPr="006D2C04">
        <w:rPr>
          <w:rFonts w:cs="Arial"/>
        </w:rPr>
        <w:t xml:space="preserve"> o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Cymru.   </w:t>
      </w:r>
    </w:p>
    <w:p w14:paraId="450FB8BA" w14:textId="3963316F" w:rsidR="00702E7B" w:rsidRPr="006D2C04" w:rsidRDefault="00702E7B" w:rsidP="00702E7B">
      <w:pPr>
        <w:rPr>
          <w:rFonts w:cs="Arial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y </w:t>
      </w:r>
      <w:proofErr w:type="spellStart"/>
      <w:r w:rsidRPr="006D2C04">
        <w:rPr>
          <w:rFonts w:cs="Arial"/>
        </w:rPr>
        <w:t>Pwyllgor</w:t>
      </w:r>
      <w:proofErr w:type="spellEnd"/>
      <w:r w:rsidR="00044EDC">
        <w:rPr>
          <w:rFonts w:cs="Arial"/>
        </w:rPr>
        <w:t xml:space="preserve"> </w:t>
      </w:r>
      <w:proofErr w:type="spellStart"/>
      <w:r w:rsidR="00044EDC">
        <w:rPr>
          <w:rFonts w:cs="Arial"/>
        </w:rPr>
        <w:t>yn</w:t>
      </w:r>
      <w:proofErr w:type="spellEnd"/>
      <w:r w:rsidRPr="006D2C04">
        <w:rPr>
          <w:rFonts w:cs="Arial"/>
        </w:rPr>
        <w:t>:</w:t>
      </w:r>
    </w:p>
    <w:p w14:paraId="072E7EFB" w14:textId="77777777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Cytuno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Cynllun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CA1AA2" w14:textId="77777777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Adolygu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diweddaru'r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Cynllun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rheolaidd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>.</w:t>
      </w:r>
    </w:p>
    <w:p w14:paraId="6D6C7C36" w14:textId="77777777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Monitro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perfformiad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sefydliad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mewn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perthynas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â'r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targedau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camau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gweithredu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fanylir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Cynllun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E608C4" w14:textId="77777777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Rhoi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gwybod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Cyfarwyddwr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perthnasol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unrhyw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ddiffygion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Cynllun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Strategol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EB4FCD" w14:textId="2AA20B93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Adolygu'r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Polisi </w:t>
      </w:r>
      <w:proofErr w:type="spellStart"/>
      <w:r w:rsidR="00044ED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Bawb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61240C" w14:textId="77777777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Adolygu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elfennau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yr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Adroddiad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Hunanwerthuso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Cwmnïau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B09929" w14:textId="30EA0CC4" w:rsidR="00702E7B" w:rsidRPr="006D2C04" w:rsidRDefault="00702E7B" w:rsidP="00702E7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3F8DFF94">
        <w:rPr>
          <w:rFonts w:asciiTheme="minorHAnsi" w:hAnsiTheme="minorHAnsi"/>
          <w:sz w:val="22"/>
          <w:szCs w:val="22"/>
        </w:rPr>
        <w:t>Gweithredu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3F8DFF94">
        <w:rPr>
          <w:rFonts w:asciiTheme="minorHAnsi" w:hAnsiTheme="minorHAnsi"/>
          <w:sz w:val="22"/>
          <w:szCs w:val="22"/>
        </w:rPr>
        <w:t>camau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3F8DFF94">
        <w:rPr>
          <w:rFonts w:asciiTheme="minorHAnsi" w:hAnsiTheme="minorHAnsi"/>
          <w:sz w:val="22"/>
          <w:szCs w:val="22"/>
        </w:rPr>
        <w:t>sy'n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3F8DFF94">
        <w:rPr>
          <w:rFonts w:asciiTheme="minorHAnsi" w:hAnsiTheme="minorHAnsi"/>
          <w:sz w:val="22"/>
          <w:szCs w:val="22"/>
        </w:rPr>
        <w:t>deillio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3F8DFF94">
        <w:rPr>
          <w:rFonts w:asciiTheme="minorHAnsi" w:hAnsiTheme="minorHAnsi"/>
          <w:sz w:val="22"/>
          <w:szCs w:val="22"/>
        </w:rPr>
        <w:t>elfennau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A10DB">
        <w:rPr>
          <w:rFonts w:asciiTheme="minorHAnsi" w:hAnsiTheme="minorHAnsi"/>
          <w:sz w:val="22"/>
          <w:szCs w:val="22"/>
        </w:rPr>
        <w:t>cydraddoldeb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3F8DFF94">
        <w:rPr>
          <w:rFonts w:asciiTheme="minorHAnsi" w:hAnsiTheme="minorHAnsi"/>
          <w:sz w:val="22"/>
          <w:szCs w:val="22"/>
        </w:rPr>
        <w:t>amrywiaeth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3F8DFF94">
        <w:rPr>
          <w:rFonts w:asciiTheme="minorHAnsi" w:hAnsiTheme="minorHAnsi"/>
          <w:sz w:val="22"/>
          <w:szCs w:val="22"/>
        </w:rPr>
        <w:t>chynhwysiant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yr </w:t>
      </w:r>
      <w:proofErr w:type="spellStart"/>
      <w:r w:rsidRPr="3F8DFF94">
        <w:rPr>
          <w:rFonts w:asciiTheme="minorHAnsi" w:hAnsiTheme="minorHAnsi"/>
          <w:sz w:val="22"/>
          <w:szCs w:val="22"/>
        </w:rPr>
        <w:t>Adroddiad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3F8DFF94">
        <w:rPr>
          <w:rFonts w:asciiTheme="minorHAnsi" w:hAnsiTheme="minorHAnsi"/>
          <w:sz w:val="22"/>
          <w:szCs w:val="22"/>
        </w:rPr>
        <w:t>Hunanwerthuso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3F8DFF94">
        <w:rPr>
          <w:rFonts w:asciiTheme="minorHAnsi" w:hAnsiTheme="minorHAnsi"/>
          <w:sz w:val="22"/>
          <w:szCs w:val="22"/>
        </w:rPr>
        <w:t>Cwmnïau</w:t>
      </w:r>
      <w:proofErr w:type="spellEnd"/>
      <w:r w:rsidRPr="3F8DFF94">
        <w:rPr>
          <w:rFonts w:asciiTheme="minorHAnsi" w:hAnsiTheme="minorHAnsi"/>
          <w:sz w:val="22"/>
          <w:szCs w:val="22"/>
        </w:rPr>
        <w:t xml:space="preserve">. </w:t>
      </w:r>
    </w:p>
    <w:p w14:paraId="28F0613C" w14:textId="77777777" w:rsidR="00702E7B" w:rsidRPr="006D2C04" w:rsidRDefault="00702E7B" w:rsidP="00702E7B">
      <w:pPr>
        <w:pStyle w:val="ListParagraph"/>
        <w:numPr>
          <w:ilvl w:val="0"/>
          <w:numId w:val="0"/>
        </w:numPr>
        <w:ind w:left="773"/>
        <w:rPr>
          <w:sz w:val="22"/>
          <w:szCs w:val="22"/>
        </w:rPr>
      </w:pPr>
    </w:p>
    <w:p w14:paraId="71C5FA3E" w14:textId="77777777" w:rsidR="00095DEF" w:rsidRPr="003F7757" w:rsidRDefault="00095DEF" w:rsidP="00095DEF">
      <w:pPr>
        <w:pStyle w:val="Heading3"/>
      </w:pPr>
      <w:proofErr w:type="spellStart"/>
      <w:r w:rsidRPr="003F7757">
        <w:t>Cyfrifoldeb</w:t>
      </w:r>
      <w:proofErr w:type="spellEnd"/>
      <w:r w:rsidRPr="003F7757">
        <w:t xml:space="preserve"> </w:t>
      </w:r>
      <w:proofErr w:type="spellStart"/>
      <w:r w:rsidRPr="003F7757">
        <w:t>rheolwyr</w:t>
      </w:r>
      <w:proofErr w:type="spellEnd"/>
      <w:r w:rsidRPr="003F7757">
        <w:t xml:space="preserve"> </w:t>
      </w:r>
    </w:p>
    <w:p w14:paraId="531E0679" w14:textId="18E97072" w:rsidR="00095DEF" w:rsidRPr="006D2C04" w:rsidRDefault="00095DEF" w:rsidP="00095DEF">
      <w:r w:rsidRPr="006D2C04">
        <w:t xml:space="preserve">Mae </w:t>
      </w:r>
      <w:proofErr w:type="spellStart"/>
      <w:r w:rsidRPr="006D2C04">
        <w:t>rheolwyr</w:t>
      </w:r>
      <w:proofErr w:type="spellEnd"/>
      <w:r w:rsidRPr="006D2C04">
        <w:t xml:space="preserve"> </w:t>
      </w:r>
      <w:proofErr w:type="spellStart"/>
      <w:r w:rsidRPr="006D2C04">
        <w:t>ar</w:t>
      </w:r>
      <w:proofErr w:type="spellEnd"/>
      <w:r w:rsidRPr="006D2C04">
        <w:t xml:space="preserve"> bob </w:t>
      </w:r>
      <w:proofErr w:type="spellStart"/>
      <w:r w:rsidRPr="006D2C04">
        <w:t>lefel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gyfrifol</w:t>
      </w:r>
      <w:proofErr w:type="spellEnd"/>
      <w:r w:rsidRPr="006D2C04">
        <w:t xml:space="preserve"> am </w:t>
      </w:r>
      <w:proofErr w:type="spellStart"/>
      <w:r w:rsidRPr="006D2C04">
        <w:t>sicrhau</w:t>
      </w:r>
      <w:proofErr w:type="spellEnd"/>
      <w:r w:rsidRPr="006D2C04">
        <w:t xml:space="preserve"> </w:t>
      </w:r>
      <w:proofErr w:type="spellStart"/>
      <w:r w:rsidR="009A10DB">
        <w:t>cydraddoldeb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gweithwyr</w:t>
      </w:r>
      <w:proofErr w:type="spellEnd"/>
      <w:r w:rsidRPr="006D2C04">
        <w:t xml:space="preserve"> ac am </w:t>
      </w:r>
      <w:proofErr w:type="spellStart"/>
      <w:r w:rsidRPr="006D2C04">
        <w:t>sicrhau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bod </w:t>
      </w:r>
      <w:proofErr w:type="spellStart"/>
      <w:r w:rsidRPr="006D2C04">
        <w:t>nhw</w:t>
      </w:r>
      <w:proofErr w:type="spellEnd"/>
      <w:r w:rsidRPr="006D2C04">
        <w:t xml:space="preserve"> ac </w:t>
      </w:r>
      <w:proofErr w:type="spellStart"/>
      <w:r w:rsidRPr="006D2C04">
        <w:t>aelodau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tîm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deall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cyfrifoldebau</w:t>
      </w:r>
      <w:proofErr w:type="spellEnd"/>
      <w:r w:rsidRPr="006D2C04">
        <w:t xml:space="preserve"> a bod </w:t>
      </w:r>
      <w:proofErr w:type="spellStart"/>
      <w:r w:rsidRPr="006D2C04">
        <w:t>polisïau</w:t>
      </w:r>
      <w:proofErr w:type="spellEnd"/>
      <w:r w:rsidRPr="006D2C04">
        <w:t xml:space="preserve"> </w:t>
      </w:r>
      <w:proofErr w:type="spellStart"/>
      <w:r w:rsidRPr="006D2C04">
        <w:t>cydraddoldeb</w:t>
      </w:r>
      <w:proofErr w:type="spellEnd"/>
      <w:r w:rsidRPr="006D2C04">
        <w:t xml:space="preserve">, </w:t>
      </w:r>
      <w:proofErr w:type="spellStart"/>
      <w:r w:rsidRPr="006D2C04">
        <w:t>amrywiaeth</w:t>
      </w:r>
      <w:proofErr w:type="spellEnd"/>
      <w:r w:rsidRPr="006D2C04">
        <w:t xml:space="preserve"> a </w:t>
      </w:r>
      <w:proofErr w:type="spellStart"/>
      <w:r w:rsidRPr="006D2C04">
        <w:t>chynhwysiant</w:t>
      </w:r>
      <w:proofErr w:type="spellEnd"/>
      <w:r w:rsidRPr="006D2C04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cael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="00F92A02">
        <w:t>harddel</w:t>
      </w:r>
      <w:proofErr w:type="spellEnd"/>
      <w:r w:rsidR="00F92A02">
        <w:t xml:space="preserve"> </w:t>
      </w:r>
      <w:proofErr w:type="spellStart"/>
      <w:r w:rsidRPr="006D2C04">
        <w:t>yn</w:t>
      </w:r>
      <w:proofErr w:type="spellEnd"/>
      <w:r w:rsidRPr="006D2C04">
        <w:t xml:space="preserve"> </w:t>
      </w:r>
      <w:proofErr w:type="spellStart"/>
      <w:r w:rsidRPr="006D2C04">
        <w:t>eu</w:t>
      </w:r>
      <w:proofErr w:type="spellEnd"/>
      <w:r w:rsidRPr="006D2C04">
        <w:t xml:space="preserve"> </w:t>
      </w:r>
      <w:proofErr w:type="spellStart"/>
      <w:r w:rsidRPr="006D2C04">
        <w:t>hardal</w:t>
      </w:r>
      <w:proofErr w:type="spellEnd"/>
      <w:r w:rsidRPr="006D2C04">
        <w:t xml:space="preserve">. </w:t>
      </w:r>
    </w:p>
    <w:p w14:paraId="41EB23CD" w14:textId="7AF17334" w:rsidR="00095DEF" w:rsidRPr="006D2C04" w:rsidRDefault="00095DEF" w:rsidP="00095DEF">
      <w:proofErr w:type="spellStart"/>
      <w:r w:rsidRPr="006D2C04">
        <w:t>Bydd</w:t>
      </w:r>
      <w:proofErr w:type="spellEnd"/>
      <w:r w:rsidRPr="006D2C04">
        <w:t xml:space="preserve"> </w:t>
      </w:r>
      <w:proofErr w:type="spellStart"/>
      <w:r w:rsidRPr="006D2C04">
        <w:t>rheolwyr</w:t>
      </w:r>
      <w:proofErr w:type="spellEnd"/>
      <w:r>
        <w:t xml:space="preserve"> </w:t>
      </w:r>
      <w:proofErr w:type="spellStart"/>
      <w:r>
        <w:t>yn</w:t>
      </w:r>
      <w:proofErr w:type="spellEnd"/>
      <w:r w:rsidRPr="006D2C04">
        <w:t xml:space="preserve">: </w:t>
      </w:r>
    </w:p>
    <w:p w14:paraId="74C95320" w14:textId="02822551" w:rsidR="00095DEF" w:rsidRPr="006D2C04" w:rsidRDefault="00095DEF" w:rsidP="00095DE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Sicrhau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0DB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didueddrwydd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mhob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agwedd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waith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Gyrfa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Cymru. </w:t>
      </w:r>
    </w:p>
    <w:p w14:paraId="6A86E2CA" w14:textId="77777777" w:rsidR="00095DEF" w:rsidRPr="006D2C04" w:rsidRDefault="00095DEF" w:rsidP="00095DEF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Gosod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safonau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sicrhau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bod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hunain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o'r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safon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uchaf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(bod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fodelau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rôl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>).</w:t>
      </w:r>
    </w:p>
    <w:p w14:paraId="53B75C70" w14:textId="4650FC31" w:rsidR="00095DEF" w:rsidRPr="006D2C04" w:rsidRDefault="00095DEF" w:rsidP="00095DEF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Cymryd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camau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priodol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</w:t>
      </w:r>
      <w:r w:rsidR="000C06CB">
        <w:rPr>
          <w:rFonts w:asciiTheme="minorHAnsi" w:hAnsiTheme="minorHAnsi" w:cstheme="minorHAnsi"/>
          <w:sz w:val="22"/>
          <w:szCs w:val="22"/>
        </w:rPr>
        <w:t>h</w:t>
      </w:r>
      <w:r w:rsidRPr="006D2C04">
        <w:rPr>
          <w:rFonts w:asciiTheme="minorHAnsi" w:hAnsiTheme="minorHAnsi" w:cstheme="minorHAnsi"/>
          <w:sz w:val="22"/>
          <w:szCs w:val="22"/>
        </w:rPr>
        <w:t>rydlon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nodir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annerbyniol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neu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sarhaus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herio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chywiro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annerbyniol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21499" w14:textId="4257DC11" w:rsidR="00095DEF" w:rsidRPr="006D2C04" w:rsidRDefault="00095DEF" w:rsidP="00095DE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Cynnal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safonau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ac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arwain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trwy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esiampl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wrth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drin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yr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holl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weithwyr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chwsmeriaid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deg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0C06CB">
        <w:rPr>
          <w:rFonts w:asciiTheme="minorHAnsi" w:hAnsiTheme="minorHAnsi" w:cstheme="minorHAnsi"/>
          <w:sz w:val="22"/>
          <w:szCs w:val="22"/>
        </w:rPr>
        <w:t>gyda</w:t>
      </w:r>
      <w:proofErr w:type="spellEnd"/>
      <w:r w:rsidR="000C06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pharch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BCF83E" w14:textId="33F85B48" w:rsidR="00095DEF" w:rsidRPr="006D2C04" w:rsidRDefault="00095DEF" w:rsidP="00095DE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Creu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amgylchedd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lle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mae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gweithwyr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teimlo'n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ddiogel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</w:t>
      </w:r>
      <w:r w:rsidR="000C06CB">
        <w:rPr>
          <w:rFonts w:asciiTheme="minorHAnsi" w:hAnsiTheme="minorHAnsi" w:cstheme="minorHAnsi"/>
          <w:sz w:val="22"/>
          <w:szCs w:val="22"/>
        </w:rPr>
        <w:t>oi</w:t>
      </w:r>
      <w:proofErr w:type="spellEnd"/>
      <w:r w:rsidR="000C06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06CB">
        <w:rPr>
          <w:rFonts w:asciiTheme="minorHAnsi" w:hAnsiTheme="minorHAnsi" w:cstheme="minorHAnsi"/>
          <w:sz w:val="22"/>
          <w:szCs w:val="22"/>
        </w:rPr>
        <w:t>gwybod</w:t>
      </w:r>
      <w:proofErr w:type="spellEnd"/>
      <w:r w:rsidR="000C06CB">
        <w:rPr>
          <w:rFonts w:asciiTheme="minorHAnsi" w:hAnsiTheme="minorHAnsi" w:cstheme="minorHAnsi"/>
          <w:sz w:val="22"/>
          <w:szCs w:val="22"/>
        </w:rPr>
        <w:t xml:space="preserve"> am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unrhyw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ymddygiad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743C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274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43C5">
        <w:rPr>
          <w:rFonts w:asciiTheme="minorHAnsi" w:hAnsiTheme="minorHAnsi" w:cstheme="minorHAnsi"/>
          <w:sz w:val="22"/>
          <w:szCs w:val="22"/>
        </w:rPr>
        <w:t>ystyrir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groes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i'r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polisi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hwn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EF5D58" w14:textId="77777777" w:rsidR="00BC0AEB" w:rsidRDefault="00BC0AEB" w:rsidP="00C27B9A"/>
    <w:p w14:paraId="37F4FCEA" w14:textId="77777777" w:rsidR="00B469AD" w:rsidRDefault="00B469AD" w:rsidP="00B469AD">
      <w:pPr>
        <w:pStyle w:val="Heading3"/>
      </w:pPr>
      <w:proofErr w:type="spellStart"/>
      <w:r w:rsidRPr="003F7757">
        <w:t>Cyfrifoldeb</w:t>
      </w:r>
      <w:proofErr w:type="spellEnd"/>
      <w:r w:rsidRPr="003F7757">
        <w:t xml:space="preserve"> </w:t>
      </w:r>
      <w:proofErr w:type="spellStart"/>
      <w:r w:rsidRPr="003F7757">
        <w:t>Timau</w:t>
      </w:r>
      <w:proofErr w:type="spellEnd"/>
      <w:r w:rsidRPr="003F7757">
        <w:t xml:space="preserve"> </w:t>
      </w:r>
      <w:proofErr w:type="spellStart"/>
      <w:r w:rsidRPr="003F7757">
        <w:t>Datblygu</w:t>
      </w:r>
      <w:proofErr w:type="spellEnd"/>
      <w:r w:rsidRPr="003F7757">
        <w:t xml:space="preserve"> </w:t>
      </w:r>
      <w:proofErr w:type="spellStart"/>
      <w:r w:rsidRPr="003F7757">
        <w:t>Pobl</w:t>
      </w:r>
      <w:proofErr w:type="spellEnd"/>
      <w:r w:rsidRPr="003F7757">
        <w:t xml:space="preserve"> </w:t>
      </w:r>
    </w:p>
    <w:p w14:paraId="4C977892" w14:textId="71446E77" w:rsidR="00B469AD" w:rsidRPr="006D2C04" w:rsidRDefault="00B469AD" w:rsidP="00B469AD">
      <w:proofErr w:type="spellStart"/>
      <w:r w:rsidRPr="006D2C04">
        <w:t>Bydd</w:t>
      </w:r>
      <w:proofErr w:type="spellEnd"/>
      <w:r w:rsidRPr="006D2C04">
        <w:t xml:space="preserve"> y </w:t>
      </w:r>
      <w:proofErr w:type="spellStart"/>
      <w:r w:rsidRPr="006D2C04">
        <w:t>Tîm</w:t>
      </w:r>
      <w:proofErr w:type="spellEnd"/>
      <w:r w:rsidRPr="006D2C04">
        <w:t xml:space="preserve"> </w:t>
      </w:r>
      <w:proofErr w:type="spellStart"/>
      <w:r w:rsidRPr="006D2C04">
        <w:t>Datblygu</w:t>
      </w:r>
      <w:proofErr w:type="spellEnd"/>
      <w:r w:rsidRPr="006D2C04">
        <w:t xml:space="preserve"> </w:t>
      </w:r>
      <w:proofErr w:type="spellStart"/>
      <w:r w:rsidRPr="006D2C04">
        <w:t>Pobl</w:t>
      </w:r>
      <w:proofErr w:type="spellEnd"/>
      <w:r>
        <w:t xml:space="preserve"> </w:t>
      </w:r>
      <w:proofErr w:type="spellStart"/>
      <w:r>
        <w:t>yn</w:t>
      </w:r>
      <w:proofErr w:type="spellEnd"/>
      <w:r w:rsidRPr="006D2C04">
        <w:t xml:space="preserve">: </w:t>
      </w:r>
    </w:p>
    <w:p w14:paraId="69F95187" w14:textId="7ECFF298" w:rsidR="00B469AD" w:rsidRPr="006D2C04" w:rsidRDefault="00B469AD" w:rsidP="00B469A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Adolygu'r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polisi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mewnol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227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="007722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Urddas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Pharch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y Gwaith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a'r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canllawiau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cysylltiedig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>.</w:t>
      </w:r>
    </w:p>
    <w:p w14:paraId="1CB995BE" w14:textId="3FAAD432" w:rsidR="00B469AD" w:rsidRPr="007508F3" w:rsidRDefault="00B469AD" w:rsidP="00B469A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508F3">
        <w:rPr>
          <w:rFonts w:asciiTheme="minorHAnsi" w:hAnsiTheme="minorHAnsi" w:cstheme="minorHAnsi"/>
          <w:sz w:val="22"/>
          <w:szCs w:val="22"/>
        </w:rPr>
        <w:lastRenderedPageBreak/>
        <w:t>Darparu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dysgu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datblyg</w:t>
      </w:r>
      <w:r w:rsidR="0032298A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229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sy'n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gwella</w:t>
      </w:r>
      <w:r w:rsidR="00D7051A">
        <w:rPr>
          <w:rFonts w:asciiTheme="minorHAnsi" w:hAnsiTheme="minorHAnsi" w:cstheme="minorHAnsi"/>
          <w:sz w:val="22"/>
          <w:szCs w:val="22"/>
        </w:rPr>
        <w:t>’n</w:t>
      </w:r>
      <w:proofErr w:type="spellEnd"/>
      <w:r w:rsidR="00D705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051A">
        <w:rPr>
          <w:rFonts w:asciiTheme="minorHAnsi" w:hAnsiTheme="minorHAnsi" w:cstheme="minorHAnsi"/>
          <w:sz w:val="22"/>
          <w:szCs w:val="22"/>
        </w:rPr>
        <w:t>barhaus</w:t>
      </w:r>
      <w:proofErr w:type="spellEnd"/>
      <w:r w:rsidR="00D705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051A">
        <w:rPr>
          <w:rFonts w:asciiTheme="minorHAnsi" w:hAnsiTheme="minorHAnsi" w:cstheme="minorHAnsi"/>
          <w:sz w:val="22"/>
          <w:szCs w:val="22"/>
        </w:rPr>
        <w:t>d</w:t>
      </w:r>
      <w:r w:rsidR="00045AE8">
        <w:rPr>
          <w:rFonts w:asciiTheme="minorHAnsi" w:hAnsiTheme="minorHAnsi" w:cstheme="minorHAnsi"/>
          <w:sz w:val="22"/>
          <w:szCs w:val="22"/>
        </w:rPr>
        <w:t>d</w:t>
      </w:r>
      <w:r w:rsidRPr="007508F3">
        <w:rPr>
          <w:rFonts w:asciiTheme="minorHAnsi" w:hAnsiTheme="minorHAnsi" w:cstheme="minorHAnsi"/>
          <w:sz w:val="22"/>
          <w:szCs w:val="22"/>
        </w:rPr>
        <w:t>arpar</w:t>
      </w:r>
      <w:r w:rsidR="00D7051A">
        <w:rPr>
          <w:rFonts w:asciiTheme="minorHAnsi" w:hAnsiTheme="minorHAnsi" w:cstheme="minorHAnsi"/>
          <w:sz w:val="22"/>
          <w:szCs w:val="22"/>
        </w:rPr>
        <w:t>iaeth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gwasanaethau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gwsmeriaid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508F3">
        <w:rPr>
          <w:rFonts w:asciiTheme="minorHAnsi" w:hAnsiTheme="minorHAnsi" w:cstheme="minorHAnsi"/>
          <w:sz w:val="22"/>
          <w:szCs w:val="22"/>
        </w:rPr>
        <w:t>rhanddeiliaid</w:t>
      </w:r>
      <w:proofErr w:type="spellEnd"/>
      <w:r w:rsidRPr="007508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B24A81" w14:textId="77777777" w:rsidR="00B469AD" w:rsidRPr="006D2C04" w:rsidRDefault="00B469AD" w:rsidP="00B469A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Cefnogi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rheolwyr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gweithwyr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faterion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cydraddoldeb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amrywiaeth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D2C04">
        <w:rPr>
          <w:rFonts w:asciiTheme="minorHAnsi" w:hAnsiTheme="minorHAnsi" w:cstheme="minorHAnsi"/>
          <w:sz w:val="22"/>
          <w:szCs w:val="22"/>
        </w:rPr>
        <w:t>chynhwysiant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2A7748" w14:textId="77777777" w:rsidR="00D7051A" w:rsidRDefault="00D7051A" w:rsidP="00B469AD">
      <w:pPr>
        <w:pStyle w:val="Heading2"/>
      </w:pPr>
    </w:p>
    <w:p w14:paraId="50E0FE58" w14:textId="70AC9704" w:rsidR="00B469AD" w:rsidRDefault="00B469AD" w:rsidP="00B469AD">
      <w:pPr>
        <w:pStyle w:val="Heading2"/>
      </w:pPr>
      <w:proofErr w:type="spellStart"/>
      <w:r w:rsidRPr="006D2C04">
        <w:t>Dyletswyddau</w:t>
      </w:r>
      <w:proofErr w:type="spellEnd"/>
      <w:r w:rsidRPr="006D2C04">
        <w:t xml:space="preserve"> </w:t>
      </w:r>
      <w:proofErr w:type="spellStart"/>
      <w:r w:rsidRPr="006D2C04">
        <w:t>Cyfreithiol</w:t>
      </w:r>
      <w:proofErr w:type="spellEnd"/>
      <w:r w:rsidRPr="006D2C04">
        <w:t xml:space="preserve"> </w:t>
      </w:r>
    </w:p>
    <w:p w14:paraId="628A5ABF" w14:textId="6C2C098C" w:rsidR="00B469AD" w:rsidRDefault="00B469AD" w:rsidP="00B469AD">
      <w:pPr>
        <w:jc w:val="both"/>
        <w:rPr>
          <w:rFonts w:cs="Arial"/>
          <w:color w:val="000000"/>
        </w:rPr>
      </w:pPr>
      <w:r w:rsidRPr="006D2C04">
        <w:rPr>
          <w:rFonts w:cs="Arial"/>
          <w:color w:val="000000"/>
        </w:rPr>
        <w:t xml:space="preserve">Mae </w:t>
      </w:r>
      <w:proofErr w:type="spellStart"/>
      <w:r w:rsidRPr="006D2C04">
        <w:rPr>
          <w:rFonts w:cs="Arial"/>
          <w:color w:val="000000"/>
        </w:rPr>
        <w:t>dyletswyddau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Gyrfa</w:t>
      </w:r>
      <w:proofErr w:type="spellEnd"/>
      <w:r w:rsidRPr="006D2C04">
        <w:rPr>
          <w:rFonts w:cs="Arial"/>
          <w:color w:val="000000"/>
        </w:rPr>
        <w:t xml:space="preserve"> Cymru </w:t>
      </w:r>
      <w:proofErr w:type="spellStart"/>
      <w:r w:rsidRPr="006D2C04">
        <w:rPr>
          <w:rFonts w:cs="Arial"/>
          <w:color w:val="000000"/>
        </w:rPr>
        <w:t>wedi'u</w:t>
      </w:r>
      <w:proofErr w:type="spellEnd"/>
      <w:r w:rsidRPr="006D2C04">
        <w:rPr>
          <w:rFonts w:cs="Arial"/>
          <w:color w:val="000000"/>
        </w:rPr>
        <w:t xml:space="preserve"> nodi </w:t>
      </w:r>
      <w:proofErr w:type="spellStart"/>
      <w:r w:rsidRPr="006D2C04">
        <w:rPr>
          <w:rFonts w:cs="Arial"/>
          <w:color w:val="000000"/>
        </w:rPr>
        <w:t>yn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Rheoliadau</w:t>
      </w:r>
      <w:proofErr w:type="spellEnd"/>
      <w:r w:rsidRPr="006D2C04">
        <w:rPr>
          <w:rFonts w:cs="Arial"/>
          <w:color w:val="000000"/>
        </w:rPr>
        <w:t xml:space="preserve"> Deddf </w:t>
      </w:r>
      <w:proofErr w:type="spellStart"/>
      <w:r w:rsidRPr="006D2C04">
        <w:rPr>
          <w:rFonts w:cs="Arial"/>
          <w:color w:val="000000"/>
        </w:rPr>
        <w:t>Cydraddoldeb</w:t>
      </w:r>
      <w:proofErr w:type="spellEnd"/>
      <w:r w:rsidRPr="006D2C04">
        <w:rPr>
          <w:rFonts w:cs="Arial"/>
          <w:color w:val="000000"/>
        </w:rPr>
        <w:t xml:space="preserve"> 2010 (Cymru) a </w:t>
      </w:r>
      <w:proofErr w:type="spellStart"/>
      <w:r w:rsidRPr="006D2C04">
        <w:rPr>
          <w:rFonts w:cs="Arial"/>
          <w:color w:val="000000"/>
        </w:rPr>
        <w:t>ddaeth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i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rym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ym</w:t>
      </w:r>
      <w:proofErr w:type="spellEnd"/>
      <w:r w:rsidRPr="006D2C04">
        <w:rPr>
          <w:rFonts w:cs="Arial"/>
          <w:color w:val="000000"/>
        </w:rPr>
        <w:t xml:space="preserve"> mis Ebrill 2011. Fel </w:t>
      </w:r>
      <w:proofErr w:type="spellStart"/>
      <w:r w:rsidRPr="006D2C04">
        <w:rPr>
          <w:rFonts w:cs="Arial"/>
          <w:color w:val="000000"/>
        </w:rPr>
        <w:t>corff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cyhoeddus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sy'n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gweithredu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yng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Nghymru</w:t>
      </w:r>
      <w:proofErr w:type="spellEnd"/>
      <w:r w:rsidRPr="006D2C04">
        <w:rPr>
          <w:rFonts w:cs="Arial"/>
          <w:color w:val="000000"/>
        </w:rPr>
        <w:t xml:space="preserve">, </w:t>
      </w:r>
      <w:proofErr w:type="spellStart"/>
      <w:r w:rsidRPr="006D2C04">
        <w:rPr>
          <w:rFonts w:cs="Arial"/>
          <w:color w:val="000000"/>
        </w:rPr>
        <w:t>rydy</w:t>
      </w:r>
      <w:r w:rsidR="00D03B15">
        <w:rPr>
          <w:rFonts w:cs="Arial"/>
          <w:color w:val="000000"/>
        </w:rPr>
        <w:t>n</w:t>
      </w:r>
      <w:proofErr w:type="spellEnd"/>
      <w:r w:rsidR="00D03B15">
        <w:rPr>
          <w:rFonts w:cs="Arial"/>
          <w:color w:val="000000"/>
        </w:rPr>
        <w:t xml:space="preserve"> </w:t>
      </w:r>
      <w:proofErr w:type="spellStart"/>
      <w:r w:rsidR="00D03B15">
        <w:rPr>
          <w:rFonts w:cs="Arial"/>
          <w:color w:val="000000"/>
        </w:rPr>
        <w:t>ni’</w:t>
      </w:r>
      <w:r w:rsidRPr="006D2C04">
        <w:rPr>
          <w:rFonts w:cs="Arial"/>
          <w:color w:val="000000"/>
        </w:rPr>
        <w:t>n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gweithio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tuag</w:t>
      </w:r>
      <w:proofErr w:type="spellEnd"/>
      <w:r w:rsidRPr="006D2C04">
        <w:rPr>
          <w:rFonts w:cs="Arial"/>
          <w:color w:val="000000"/>
        </w:rPr>
        <w:t xml:space="preserve"> at y </w:t>
      </w:r>
      <w:proofErr w:type="spellStart"/>
      <w:r w:rsidRPr="006D2C04">
        <w:rPr>
          <w:rFonts w:cs="Arial"/>
          <w:color w:val="000000"/>
        </w:rPr>
        <w:t>nodau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llesiant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sydd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wedi'u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cynnwys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yn</w:t>
      </w:r>
      <w:proofErr w:type="spellEnd"/>
      <w:r w:rsidRPr="006D2C04">
        <w:rPr>
          <w:rFonts w:cs="Arial"/>
          <w:color w:val="000000"/>
        </w:rPr>
        <w:t xml:space="preserve"> Neddf </w:t>
      </w:r>
      <w:proofErr w:type="spellStart"/>
      <w:r w:rsidRPr="006D2C04">
        <w:rPr>
          <w:rFonts w:cs="Arial"/>
          <w:color w:val="000000"/>
        </w:rPr>
        <w:t>Llesiant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Cenedlaethau'r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Dyfodol</w:t>
      </w:r>
      <w:proofErr w:type="spellEnd"/>
      <w:r w:rsidRPr="006D2C04">
        <w:rPr>
          <w:rFonts w:cs="Arial"/>
          <w:color w:val="000000"/>
        </w:rPr>
        <w:t xml:space="preserve"> (Cymru) 2015 </w:t>
      </w:r>
      <w:proofErr w:type="spellStart"/>
      <w:r w:rsidRPr="006D2C04">
        <w:rPr>
          <w:rFonts w:cs="Arial"/>
          <w:color w:val="000000"/>
        </w:rPr>
        <w:t>a'r</w:t>
      </w:r>
      <w:proofErr w:type="spellEnd"/>
      <w:r w:rsidRPr="006D2C04">
        <w:rPr>
          <w:rFonts w:cs="Arial"/>
          <w:color w:val="000000"/>
        </w:rPr>
        <w:t xml:space="preserve"> </w:t>
      </w:r>
      <w:proofErr w:type="spellStart"/>
      <w:r w:rsidRPr="006D2C04">
        <w:rPr>
          <w:rFonts w:cs="Arial"/>
          <w:color w:val="000000"/>
        </w:rPr>
        <w:t>rhwymedigaethau</w:t>
      </w:r>
      <w:proofErr w:type="spellEnd"/>
      <w:r w:rsidRPr="006D2C04">
        <w:rPr>
          <w:rFonts w:cs="Arial"/>
          <w:color w:val="000000"/>
        </w:rPr>
        <w:t xml:space="preserve"> o dan </w:t>
      </w:r>
      <w:proofErr w:type="spellStart"/>
      <w:r w:rsidRPr="006D2C04">
        <w:rPr>
          <w:rFonts w:cs="Arial"/>
          <w:color w:val="000000"/>
        </w:rPr>
        <w:t>D</w:t>
      </w:r>
      <w:r w:rsidR="00D03B15">
        <w:rPr>
          <w:rFonts w:cs="Arial"/>
          <w:color w:val="000000"/>
        </w:rPr>
        <w:t>d</w:t>
      </w:r>
      <w:r w:rsidRPr="006D2C04">
        <w:rPr>
          <w:rFonts w:cs="Arial"/>
          <w:color w:val="000000"/>
        </w:rPr>
        <w:t>yletswydd</w:t>
      </w:r>
      <w:proofErr w:type="spellEnd"/>
      <w:r w:rsidRPr="006D2C04">
        <w:rPr>
          <w:rFonts w:cs="Arial"/>
          <w:color w:val="000000"/>
        </w:rPr>
        <w:t xml:space="preserve"> y Sector </w:t>
      </w:r>
      <w:proofErr w:type="spellStart"/>
      <w:r w:rsidRPr="006D2C04">
        <w:rPr>
          <w:rFonts w:cs="Arial"/>
          <w:color w:val="000000"/>
        </w:rPr>
        <w:t>Cyhoeddus</w:t>
      </w:r>
      <w:proofErr w:type="spellEnd"/>
      <w:r w:rsidRPr="006D2C04">
        <w:rPr>
          <w:rFonts w:cs="Arial"/>
          <w:color w:val="000000"/>
        </w:rPr>
        <w:t xml:space="preserve">. </w:t>
      </w:r>
    </w:p>
    <w:p w14:paraId="7C51BE2C" w14:textId="77777777" w:rsidR="002A4BF0" w:rsidRPr="006D2C04" w:rsidRDefault="002A4BF0" w:rsidP="002A4BF0">
      <w:pPr>
        <w:pStyle w:val="Heading2"/>
      </w:pPr>
      <w:proofErr w:type="spellStart"/>
      <w:r w:rsidRPr="006D2C04">
        <w:t>Adolygu</w:t>
      </w:r>
      <w:proofErr w:type="spellEnd"/>
      <w:r w:rsidRPr="006D2C04">
        <w:t xml:space="preserve">, </w:t>
      </w:r>
      <w:proofErr w:type="spellStart"/>
      <w:r w:rsidRPr="006D2C04">
        <w:t>Gwerthuso</w:t>
      </w:r>
      <w:proofErr w:type="spellEnd"/>
      <w:r w:rsidRPr="006D2C04">
        <w:t xml:space="preserve"> a </w:t>
      </w:r>
      <w:proofErr w:type="spellStart"/>
      <w:r w:rsidRPr="006D2C04">
        <w:t>Dysgu</w:t>
      </w:r>
      <w:proofErr w:type="spellEnd"/>
      <w:r w:rsidRPr="006D2C04">
        <w:t xml:space="preserve"> </w:t>
      </w:r>
    </w:p>
    <w:p w14:paraId="66F98DED" w14:textId="5E2C1442" w:rsidR="002A4BF0" w:rsidRPr="006D2C04" w:rsidRDefault="002A4BF0" w:rsidP="002A4BF0">
      <w:pPr>
        <w:rPr>
          <w:rStyle w:val="Hyperlink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gweithdrefn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adborth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chwynion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galluogi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unrhyw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gwsmeriaid</w:t>
      </w:r>
      <w:proofErr w:type="spellEnd"/>
      <w:r w:rsidRPr="006D2C04">
        <w:rPr>
          <w:rFonts w:cs="Arial"/>
        </w:rPr>
        <w:t xml:space="preserve"> neu </w:t>
      </w:r>
      <w:proofErr w:type="spellStart"/>
      <w:r w:rsidRPr="006D2C04">
        <w:rPr>
          <w:rFonts w:cs="Arial"/>
        </w:rPr>
        <w:t>randdeiliaid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godi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pryderon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lle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maen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nhw’</w:t>
      </w:r>
      <w:r w:rsidRPr="006D2C04">
        <w:rPr>
          <w:rFonts w:cs="Arial"/>
        </w:rPr>
        <w:t>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teimlo</w:t>
      </w:r>
      <w:proofErr w:type="spellEnd"/>
      <w:r w:rsidRPr="006D2C04">
        <w:rPr>
          <w:rFonts w:cs="Arial"/>
        </w:rPr>
        <w:t xml:space="preserve"> bod </w:t>
      </w:r>
      <w:proofErr w:type="spellStart"/>
      <w:r w:rsidRPr="006D2C04">
        <w:rPr>
          <w:rFonts w:cs="Arial"/>
        </w:rPr>
        <w:t>ein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gwasanaethau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="00B45225">
        <w:rPr>
          <w:rFonts w:cs="Arial"/>
        </w:rPr>
        <w:t>mynd</w:t>
      </w:r>
      <w:proofErr w:type="spellEnd"/>
      <w:r w:rsidR="00B45225">
        <w:rPr>
          <w:rFonts w:cs="Arial"/>
        </w:rPr>
        <w:t xml:space="preserve"> </w:t>
      </w:r>
      <w:proofErr w:type="spellStart"/>
      <w:r w:rsidR="00B45225">
        <w:rPr>
          <w:rFonts w:cs="Arial"/>
        </w:rPr>
        <w:t>yn</w:t>
      </w:r>
      <w:proofErr w:type="spellEnd"/>
      <w:r w:rsidR="00B45225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groes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polisi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hwn</w:t>
      </w:r>
      <w:proofErr w:type="spellEnd"/>
      <w:r w:rsidRPr="006D2C04">
        <w:rPr>
          <w:rFonts w:cs="Arial"/>
        </w:rPr>
        <w:t xml:space="preserve">. </w:t>
      </w:r>
      <w:proofErr w:type="spellStart"/>
      <w:r w:rsidRPr="006D2C04">
        <w:rPr>
          <w:rFonts w:cs="Arial"/>
        </w:rPr>
        <w:t>Byddai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unrhyw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adborth</w:t>
      </w:r>
      <w:proofErr w:type="spellEnd"/>
      <w:r w:rsidRPr="006D2C04">
        <w:rPr>
          <w:rFonts w:cs="Arial"/>
        </w:rPr>
        <w:t xml:space="preserve"> neu </w:t>
      </w:r>
      <w:proofErr w:type="spellStart"/>
      <w:r w:rsidRPr="006D2C04">
        <w:rPr>
          <w:rFonts w:cs="Arial"/>
        </w:rPr>
        <w:t>gŵyn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ymwneud</w:t>
      </w:r>
      <w:proofErr w:type="spellEnd"/>
      <w:r w:rsidRPr="006D2C04">
        <w:rPr>
          <w:rFonts w:cs="Arial"/>
        </w:rPr>
        <w:t xml:space="preserve"> â </w:t>
      </w:r>
      <w:proofErr w:type="spellStart"/>
      <w:r w:rsidR="00270D10">
        <w:rPr>
          <w:rFonts w:cs="Arial"/>
        </w:rPr>
        <w:t>chydraddoldeb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destun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ymchwiliad</w:t>
      </w:r>
      <w:proofErr w:type="spellEnd"/>
      <w:r w:rsidRPr="006D2C04">
        <w:rPr>
          <w:rFonts w:cs="Arial"/>
        </w:rPr>
        <w:t xml:space="preserve"> ac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adrodd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Lywodraeth</w:t>
      </w:r>
      <w:proofErr w:type="spellEnd"/>
      <w:r w:rsidRPr="006D2C04">
        <w:rPr>
          <w:rFonts w:cs="Arial"/>
        </w:rPr>
        <w:t xml:space="preserve"> Cymru. Mae </w:t>
      </w:r>
      <w:proofErr w:type="spellStart"/>
      <w:r w:rsidRPr="006D2C04">
        <w:rPr>
          <w:rFonts w:cs="Arial"/>
        </w:rPr>
        <w:t>rhagor</w:t>
      </w:r>
      <w:proofErr w:type="spellEnd"/>
      <w:r w:rsidRPr="006D2C04">
        <w:rPr>
          <w:rFonts w:cs="Arial"/>
        </w:rPr>
        <w:t xml:space="preserve"> o </w:t>
      </w:r>
      <w:proofErr w:type="spellStart"/>
      <w:r w:rsidRPr="006D2C04">
        <w:rPr>
          <w:rFonts w:cs="Arial"/>
        </w:rPr>
        <w:t>wybodaeth</w:t>
      </w:r>
      <w:proofErr w:type="spellEnd"/>
      <w:r w:rsidRPr="006D2C04">
        <w:rPr>
          <w:rFonts w:cs="Arial"/>
        </w:rPr>
        <w:t xml:space="preserve"> am y </w:t>
      </w:r>
      <w:proofErr w:type="spellStart"/>
      <w:r w:rsidRPr="006D2C04">
        <w:rPr>
          <w:rFonts w:cs="Arial"/>
        </w:rPr>
        <w:t>weithdrefn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adborth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chwynion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yma</w:t>
      </w:r>
      <w:proofErr w:type="spellEnd"/>
      <w:r w:rsidRPr="006D2C04">
        <w:rPr>
          <w:rFonts w:cs="Arial"/>
        </w:rPr>
        <w:t xml:space="preserve">. </w:t>
      </w:r>
      <w:hyperlink r:id="rId11" w:history="1">
        <w:proofErr w:type="spellStart"/>
        <w:r w:rsidRPr="006D2C04">
          <w:rPr>
            <w:rStyle w:val="Hyperlink"/>
          </w:rPr>
          <w:t>Adborth</w:t>
        </w:r>
        <w:proofErr w:type="spellEnd"/>
        <w:r w:rsidRPr="006D2C04">
          <w:rPr>
            <w:rStyle w:val="Hyperlink"/>
          </w:rPr>
          <w:t xml:space="preserve"> a </w:t>
        </w:r>
        <w:proofErr w:type="spellStart"/>
        <w:r w:rsidRPr="006D2C04">
          <w:rPr>
            <w:rStyle w:val="Hyperlink"/>
          </w:rPr>
          <w:t>chwynion</w:t>
        </w:r>
        <w:proofErr w:type="spellEnd"/>
        <w:r w:rsidRPr="006D2C04">
          <w:rPr>
            <w:rStyle w:val="Hyperlink"/>
          </w:rPr>
          <w:t xml:space="preserve"> | </w:t>
        </w:r>
        <w:proofErr w:type="spellStart"/>
        <w:r w:rsidRPr="006D2C04">
          <w:rPr>
            <w:rStyle w:val="Hyperlink"/>
          </w:rPr>
          <w:t>Gyrfa</w:t>
        </w:r>
        <w:proofErr w:type="spellEnd"/>
        <w:r w:rsidRPr="006D2C04">
          <w:rPr>
            <w:rStyle w:val="Hyperlink"/>
          </w:rPr>
          <w:t xml:space="preserve"> Cymru (</w:t>
        </w:r>
        <w:proofErr w:type="spellStart"/>
        <w:proofErr w:type="gramStart"/>
        <w:r w:rsidRPr="006D2C04">
          <w:rPr>
            <w:rStyle w:val="Hyperlink"/>
          </w:rPr>
          <w:t>llyw.cymru</w:t>
        </w:r>
        <w:proofErr w:type="spellEnd"/>
        <w:proofErr w:type="gramEnd"/>
        <w:r w:rsidRPr="006D2C04">
          <w:rPr>
            <w:rStyle w:val="Hyperlink"/>
          </w:rPr>
          <w:t>)</w:t>
        </w:r>
      </w:hyperlink>
    </w:p>
    <w:p w14:paraId="57DD8912" w14:textId="6B9C0018" w:rsidR="00FE2BEC" w:rsidRDefault="002A4BF0" w:rsidP="002A4BF0">
      <w:pPr>
        <w:rPr>
          <w:rFonts w:cstheme="minorHAnsi"/>
        </w:rPr>
      </w:pPr>
      <w:proofErr w:type="spellStart"/>
      <w:r w:rsidRPr="006D2C04">
        <w:rPr>
          <w:rFonts w:cs="Arial"/>
        </w:rPr>
        <w:t>Byddwn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cyhoeddi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ein</w:t>
      </w:r>
      <w:proofErr w:type="spellEnd"/>
      <w:r w:rsidRPr="006D2C04">
        <w:rPr>
          <w:rFonts w:cs="Arial"/>
        </w:rPr>
        <w:t xml:space="preserve"> Polisi </w:t>
      </w:r>
      <w:proofErr w:type="spellStart"/>
      <w:r w:rsidR="00F37321">
        <w:rPr>
          <w:rFonts w:cs="Arial"/>
        </w:rPr>
        <w:t>i</w:t>
      </w:r>
      <w:proofErr w:type="spellEnd"/>
      <w:r w:rsidR="00F37321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Bawb</w:t>
      </w:r>
      <w:proofErr w:type="spellEnd"/>
      <w:r w:rsidRPr="006D2C04">
        <w:rPr>
          <w:rFonts w:cs="Arial"/>
        </w:rPr>
        <w:t xml:space="preserve"> -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ynghyd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â'n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Cynllun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Strategol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adroddiad</w:t>
      </w:r>
      <w:proofErr w:type="spellEnd"/>
      <w:r w:rsidRPr="006D2C04">
        <w:rPr>
          <w:rFonts w:cs="Arial"/>
        </w:rPr>
        <w:t xml:space="preserve"> Bwlch </w:t>
      </w:r>
      <w:proofErr w:type="spellStart"/>
      <w:r w:rsidRPr="006D2C04">
        <w:rPr>
          <w:rFonts w:cs="Arial"/>
        </w:rPr>
        <w:t>Cyflog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wefan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fel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fod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i'n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holl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gwsmeriaid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rhanddeiliaid</w:t>
      </w:r>
      <w:proofErr w:type="spellEnd"/>
      <w:r w:rsidRPr="006D2C04">
        <w:rPr>
          <w:rFonts w:cs="Arial"/>
        </w:rPr>
        <w:t>.</w:t>
      </w:r>
    </w:p>
    <w:p w14:paraId="4287E53D" w14:textId="77777777" w:rsidR="00974237" w:rsidRPr="006D2C04" w:rsidRDefault="00974237" w:rsidP="00974237">
      <w:pPr>
        <w:rPr>
          <w:rFonts w:cs="Arial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adroddiad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Dyletswydd</w:t>
      </w:r>
      <w:proofErr w:type="spellEnd"/>
      <w:r w:rsidRPr="006D2C04">
        <w:rPr>
          <w:rFonts w:cs="Arial"/>
        </w:rPr>
        <w:t xml:space="preserve"> y Sector </w:t>
      </w:r>
      <w:proofErr w:type="spellStart"/>
      <w:r w:rsidRPr="006D2C04">
        <w:rPr>
          <w:rFonts w:cs="Arial"/>
        </w:rPr>
        <w:t>Cyhoeddus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rannu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gyda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Llywodraeth</w:t>
      </w:r>
      <w:proofErr w:type="spellEnd"/>
      <w:r w:rsidRPr="006D2C04">
        <w:rPr>
          <w:rFonts w:cs="Arial"/>
        </w:rPr>
        <w:t xml:space="preserve"> Cymru, </w:t>
      </w:r>
      <w:proofErr w:type="spellStart"/>
      <w:r w:rsidRPr="006D2C04">
        <w:rPr>
          <w:rFonts w:cs="Arial"/>
        </w:rPr>
        <w:t>Bwrdd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a'r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Pwyllgor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a'i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roi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wefan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gyfer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gweithwyr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cwsmeriaid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rhanddeiliaid</w:t>
      </w:r>
      <w:proofErr w:type="spellEnd"/>
      <w:r w:rsidRPr="006D2C04">
        <w:rPr>
          <w:rFonts w:cs="Arial"/>
        </w:rPr>
        <w:t xml:space="preserve">. </w:t>
      </w:r>
    </w:p>
    <w:p w14:paraId="72721E70" w14:textId="0A5BD6A4" w:rsidR="00974237" w:rsidRPr="006D2C04" w:rsidRDefault="00974237" w:rsidP="00974237">
      <w:pPr>
        <w:rPr>
          <w:rFonts w:cs="Arial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unrhyw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archwiliad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ymwneud</w:t>
      </w:r>
      <w:proofErr w:type="spellEnd"/>
      <w:r w:rsidRPr="006D2C04">
        <w:rPr>
          <w:rFonts w:cs="Arial"/>
        </w:rPr>
        <w:t xml:space="preserve"> â </w:t>
      </w:r>
      <w:proofErr w:type="spellStart"/>
      <w:r w:rsidR="00C1661F">
        <w:rPr>
          <w:rFonts w:cs="Arial"/>
        </w:rPr>
        <w:t>chydraddoldeb</w:t>
      </w:r>
      <w:proofErr w:type="spellEnd"/>
      <w:r w:rsidR="00C1661F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neu </w:t>
      </w:r>
      <w:proofErr w:type="spellStart"/>
      <w:r w:rsidRPr="006D2C04">
        <w:rPr>
          <w:rFonts w:cs="Arial"/>
        </w:rPr>
        <w:t>arferion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tynnu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sylw</w:t>
      </w:r>
      <w:proofErr w:type="spellEnd"/>
      <w:r w:rsidRPr="006D2C04">
        <w:rPr>
          <w:rFonts w:cs="Arial"/>
        </w:rPr>
        <w:t xml:space="preserve"> at </w:t>
      </w:r>
      <w:proofErr w:type="spellStart"/>
      <w:r w:rsidRPr="006D2C04">
        <w:rPr>
          <w:rFonts w:cs="Arial"/>
        </w:rPr>
        <w:t>ddiffygion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cysylltiedig</w:t>
      </w:r>
      <w:proofErr w:type="spellEnd"/>
      <w:r w:rsidRPr="006D2C04">
        <w:rPr>
          <w:rFonts w:cs="Arial"/>
        </w:rPr>
        <w:t xml:space="preserve"> neu </w:t>
      </w:r>
      <w:proofErr w:type="spellStart"/>
      <w:r w:rsidRPr="006D2C04">
        <w:rPr>
          <w:rFonts w:cs="Arial"/>
        </w:rPr>
        <w:t>arfer</w:t>
      </w:r>
      <w:r>
        <w:rPr>
          <w:rFonts w:cs="Arial"/>
        </w:rPr>
        <w:t>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gorau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rannu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gyda'r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pwyllgor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tîm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rheoli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perthnasol</w:t>
      </w:r>
      <w:proofErr w:type="spellEnd"/>
      <w:r w:rsidRPr="006D2C04">
        <w:rPr>
          <w:rFonts w:cs="Arial"/>
        </w:rPr>
        <w:t xml:space="preserve">. </w:t>
      </w:r>
    </w:p>
    <w:p w14:paraId="1F06A141" w14:textId="37004CA1" w:rsidR="00974237" w:rsidRDefault="00974237" w:rsidP="00974237">
      <w:pPr>
        <w:rPr>
          <w:rFonts w:cs="Arial"/>
        </w:rPr>
      </w:pP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proses </w:t>
      </w:r>
      <w:proofErr w:type="spellStart"/>
      <w:r w:rsidRPr="006D2C04">
        <w:rPr>
          <w:rFonts w:cs="Arial"/>
        </w:rPr>
        <w:t>hunanwerthuso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Gyrfa</w:t>
      </w:r>
      <w:proofErr w:type="spellEnd"/>
      <w:r w:rsidRPr="006D2C04">
        <w:rPr>
          <w:rFonts w:cs="Arial"/>
        </w:rPr>
        <w:t xml:space="preserve"> Cymru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monitro</w:t>
      </w:r>
      <w:proofErr w:type="spellEnd"/>
      <w:r w:rsidRPr="006D2C04">
        <w:rPr>
          <w:rFonts w:cs="Arial"/>
        </w:rPr>
        <w:t xml:space="preserve"> ac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tynnu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sylw</w:t>
      </w:r>
      <w:proofErr w:type="spellEnd"/>
      <w:r w:rsidRPr="006D2C04">
        <w:rPr>
          <w:rFonts w:cs="Arial"/>
        </w:rPr>
        <w:t xml:space="preserve"> at </w:t>
      </w:r>
      <w:proofErr w:type="spellStart"/>
      <w:r w:rsidRPr="006D2C04">
        <w:rPr>
          <w:rFonts w:cs="Arial"/>
        </w:rPr>
        <w:t>arferion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gorau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diffygion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sy'n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ymwneud</w:t>
      </w:r>
      <w:proofErr w:type="spellEnd"/>
      <w:r w:rsidRPr="006D2C04">
        <w:rPr>
          <w:rFonts w:cs="Arial"/>
        </w:rPr>
        <w:t xml:space="preserve"> â </w:t>
      </w:r>
      <w:proofErr w:type="spellStart"/>
      <w:r w:rsidRPr="006D2C04">
        <w:rPr>
          <w:rFonts w:cs="Arial"/>
        </w:rPr>
        <w:t>darparu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gwasanaethau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ynghylch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. </w:t>
      </w:r>
      <w:proofErr w:type="spellStart"/>
      <w:r w:rsidRPr="006D2C04">
        <w:rPr>
          <w:rFonts w:cs="Arial"/>
        </w:rPr>
        <w:t>Bydd</w:t>
      </w:r>
      <w:proofErr w:type="spellEnd"/>
      <w:r w:rsidRPr="006D2C04">
        <w:rPr>
          <w:rFonts w:cs="Arial"/>
        </w:rPr>
        <w:t xml:space="preserve"> yr </w:t>
      </w:r>
      <w:proofErr w:type="spellStart"/>
      <w:r w:rsidRPr="006D2C04">
        <w:rPr>
          <w:rFonts w:cs="Arial"/>
        </w:rPr>
        <w:t>adroddiad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hunanwerthuso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yn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cael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ei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rannu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gyda'r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pwyllgor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gyfer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adolygu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gweithredu'r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camau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gweithredu</w:t>
      </w:r>
      <w:proofErr w:type="spellEnd"/>
      <w:r w:rsidRPr="006D2C04">
        <w:rPr>
          <w:rFonts w:cs="Arial"/>
        </w:rPr>
        <w:t xml:space="preserve"> </w:t>
      </w:r>
      <w:proofErr w:type="spellStart"/>
      <w:r w:rsidR="00E0182C">
        <w:rPr>
          <w:rFonts w:cs="Arial"/>
        </w:rPr>
        <w:t>ar</w:t>
      </w:r>
      <w:proofErr w:type="spellEnd"/>
      <w:r w:rsidR="00E0182C">
        <w:rPr>
          <w:rFonts w:cs="Arial"/>
        </w:rPr>
        <w:t xml:space="preserve"> </w:t>
      </w:r>
      <w:proofErr w:type="spellStart"/>
      <w:r w:rsidR="00E0182C">
        <w:rPr>
          <w:rFonts w:cs="Arial"/>
        </w:rPr>
        <w:t>g</w:t>
      </w:r>
      <w:r w:rsidRPr="006D2C04">
        <w:rPr>
          <w:rFonts w:cs="Arial"/>
        </w:rPr>
        <w:t>ydraddoldeb</w:t>
      </w:r>
      <w:proofErr w:type="spellEnd"/>
      <w:r w:rsidRPr="006D2C04">
        <w:rPr>
          <w:rFonts w:cs="Arial"/>
        </w:rPr>
        <w:t xml:space="preserve">, </w:t>
      </w:r>
      <w:proofErr w:type="spellStart"/>
      <w:r w:rsidRPr="006D2C04">
        <w:rPr>
          <w:rFonts w:cs="Arial"/>
        </w:rPr>
        <w:t>amrywiaeth</w:t>
      </w:r>
      <w:proofErr w:type="spellEnd"/>
      <w:r w:rsidRPr="006D2C04">
        <w:rPr>
          <w:rFonts w:cs="Arial"/>
        </w:rPr>
        <w:t xml:space="preserve"> a </w:t>
      </w:r>
      <w:proofErr w:type="spellStart"/>
      <w:r w:rsidRPr="006D2C04">
        <w:rPr>
          <w:rFonts w:cs="Arial"/>
        </w:rPr>
        <w:t>chynhwysiant</w:t>
      </w:r>
      <w:proofErr w:type="spellEnd"/>
      <w:r w:rsidRPr="006D2C04">
        <w:rPr>
          <w:rFonts w:cs="Arial"/>
        </w:rPr>
        <w:t xml:space="preserve"> </w:t>
      </w:r>
      <w:proofErr w:type="spellStart"/>
      <w:r w:rsidRPr="006D2C04">
        <w:rPr>
          <w:rFonts w:cs="Arial"/>
        </w:rPr>
        <w:t>perthnasol</w:t>
      </w:r>
      <w:proofErr w:type="spellEnd"/>
      <w:r w:rsidRPr="006D2C04">
        <w:rPr>
          <w:rFonts w:cs="Arial"/>
        </w:rPr>
        <w:t xml:space="preserve">.  </w:t>
      </w:r>
    </w:p>
    <w:p w14:paraId="2F40A1C3" w14:textId="77777777" w:rsidR="00E47617" w:rsidRPr="00430865" w:rsidRDefault="00E47617" w:rsidP="00E47617">
      <w:pPr>
        <w:pStyle w:val="Heading2"/>
        <w:rPr>
          <w:shd w:val="clear" w:color="auto" w:fill="FFFFFF"/>
        </w:rPr>
      </w:pPr>
      <w:proofErr w:type="spellStart"/>
      <w:r w:rsidRPr="00430865">
        <w:rPr>
          <w:shd w:val="clear" w:color="auto" w:fill="FFFFFF"/>
        </w:rPr>
        <w:t>Gweinyddu</w:t>
      </w:r>
      <w:proofErr w:type="spellEnd"/>
      <w:r w:rsidRPr="00430865">
        <w:rPr>
          <w:shd w:val="clear" w:color="auto" w:fill="FFFFFF"/>
        </w:rPr>
        <w:t xml:space="preserve"> Dogfennau</w:t>
      </w:r>
    </w:p>
    <w:p w14:paraId="5D8A8FAD" w14:textId="302283AE" w:rsidR="00E47617" w:rsidRPr="00430865" w:rsidRDefault="00E47617" w:rsidP="00E47617">
      <w:pPr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Awdur</w:t>
      </w:r>
      <w:proofErr w:type="spellEnd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       </w:t>
      </w:r>
      <w:r w:rsidR="00D01D20">
        <w:rPr>
          <w:rFonts w:ascii="Arial" w:hAnsi="Arial" w:cs="Arial"/>
          <w:color w:val="202124"/>
          <w:shd w:val="clear" w:color="auto" w:fill="FFFFFF"/>
        </w:rPr>
        <w:tab/>
      </w:r>
      <w:r w:rsidR="00D01D20">
        <w:rPr>
          <w:rFonts w:ascii="Arial" w:hAnsi="Arial" w:cs="Arial"/>
          <w:color w:val="202124"/>
          <w:shd w:val="clear" w:color="auto" w:fill="FFFFFF"/>
        </w:rPr>
        <w:tab/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Sarah Winter, </w:t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Rheolwr</w:t>
      </w:r>
      <w:proofErr w:type="spellEnd"/>
      <w:r w:rsidRPr="00430865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Prosiect</w:t>
      </w:r>
      <w:proofErr w:type="spellEnd"/>
      <w:r w:rsidRPr="00430865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Amrywiaeth</w:t>
      </w:r>
      <w:proofErr w:type="spellEnd"/>
      <w:r w:rsidRPr="00430865">
        <w:rPr>
          <w:rFonts w:ascii="Arial" w:hAnsi="Arial" w:cs="Arial"/>
          <w:color w:val="202124"/>
          <w:shd w:val="clear" w:color="auto" w:fill="FFFFFF"/>
        </w:rPr>
        <w:t xml:space="preserve"> a </w:t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Chynhwysiant</w:t>
      </w:r>
      <w:proofErr w:type="spellEnd"/>
      <w:r w:rsidRPr="00430865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7B6D7E2" w14:textId="37227C42" w:rsidR="00E47617" w:rsidRPr="00430865" w:rsidRDefault="00E47617" w:rsidP="00E47617">
      <w:pPr>
        <w:rPr>
          <w:rFonts w:ascii="Arial" w:hAnsi="Arial" w:cs="Arial"/>
          <w:color w:val="202124"/>
          <w:shd w:val="clear" w:color="auto" w:fill="FFFFFF"/>
        </w:rPr>
      </w:pPr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 xml:space="preserve">Math o </w:t>
      </w:r>
      <w:proofErr w:type="spellStart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bolisi</w:t>
      </w:r>
      <w:proofErr w:type="spellEnd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</w:t>
      </w:r>
      <w:r w:rsidR="00D01D20">
        <w:rPr>
          <w:rFonts w:ascii="Arial" w:hAnsi="Arial" w:cs="Arial"/>
          <w:color w:val="202124"/>
          <w:shd w:val="clear" w:color="auto" w:fill="FFFFFF"/>
        </w:rPr>
        <w:tab/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Cydymffurfio</w:t>
      </w:r>
      <w:proofErr w:type="spellEnd"/>
    </w:p>
    <w:p w14:paraId="2C84D27E" w14:textId="4105C5D8" w:rsidR="00E47617" w:rsidRPr="00430865" w:rsidRDefault="00E47617" w:rsidP="00E47617">
      <w:pPr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Dyddiad</w:t>
      </w:r>
      <w:proofErr w:type="spellEnd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 xml:space="preserve">:               </w:t>
      </w:r>
      <w:r w:rsidR="00D01D20">
        <w:rPr>
          <w:rFonts w:ascii="Arial" w:hAnsi="Arial" w:cs="Arial"/>
          <w:b/>
          <w:bCs/>
          <w:color w:val="202124"/>
          <w:shd w:val="clear" w:color="auto" w:fill="FFFFFF"/>
        </w:rPr>
        <w:tab/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Tachwedd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2024 (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i’w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adolygu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fewn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12 mis)</w:t>
      </w:r>
    </w:p>
    <w:p w14:paraId="7E8BF9FF" w14:textId="1583CF74" w:rsidR="00E47617" w:rsidRDefault="00E47617" w:rsidP="00E47617">
      <w:pPr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Fersiwn</w:t>
      </w:r>
      <w:proofErr w:type="spellEnd"/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      </w:t>
      </w:r>
      <w:r w:rsidR="00D01D20">
        <w:rPr>
          <w:rFonts w:ascii="Arial" w:hAnsi="Arial" w:cs="Arial"/>
          <w:color w:val="202124"/>
          <w:shd w:val="clear" w:color="auto" w:fill="FFFFFF"/>
        </w:rPr>
        <w:tab/>
      </w:r>
      <w:proofErr w:type="spellStart"/>
      <w:r w:rsidRPr="00430865">
        <w:rPr>
          <w:rFonts w:ascii="Arial" w:hAnsi="Arial" w:cs="Arial"/>
          <w:color w:val="202124"/>
          <w:shd w:val="clear" w:color="auto" w:fill="FFFFFF"/>
        </w:rPr>
        <w:t>Terfynol</w:t>
      </w:r>
      <w:proofErr w:type="spellEnd"/>
    </w:p>
    <w:p w14:paraId="5B029DC0" w14:textId="77777777" w:rsidR="00E47617" w:rsidRDefault="00E47617" w:rsidP="00E47617">
      <w:pPr>
        <w:rPr>
          <w:rFonts w:ascii="Arial" w:hAnsi="Arial" w:cs="Arial"/>
          <w:color w:val="202124"/>
          <w:shd w:val="clear" w:color="auto" w:fill="FFFFFF"/>
        </w:rPr>
      </w:pPr>
    </w:p>
    <w:p w14:paraId="01F1153B" w14:textId="277DB23A" w:rsidR="006E0EE3" w:rsidRPr="002F183E" w:rsidRDefault="006E0EE3" w:rsidP="00430865">
      <w:pPr>
        <w:rPr>
          <w:rFonts w:ascii="Arial" w:hAnsi="Arial" w:cs="Arial"/>
          <w:color w:val="202124"/>
          <w:highlight w:val="yellow"/>
          <w:shd w:val="clear" w:color="auto" w:fill="FFFFFF"/>
        </w:rPr>
      </w:pPr>
      <w:bookmarkStart w:id="0" w:name="cysill"/>
      <w:bookmarkEnd w:id="0"/>
    </w:p>
    <w:sectPr w:rsidR="006E0EE3" w:rsidRPr="002F183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6D06" w14:textId="77777777" w:rsidR="005136AB" w:rsidRDefault="005136AB" w:rsidP="00F40121">
      <w:pPr>
        <w:spacing w:after="0" w:line="240" w:lineRule="auto"/>
      </w:pPr>
      <w:r>
        <w:separator/>
      </w:r>
    </w:p>
  </w:endnote>
  <w:endnote w:type="continuationSeparator" w:id="0">
    <w:p w14:paraId="1A9EF611" w14:textId="77777777" w:rsidR="005136AB" w:rsidRDefault="005136AB" w:rsidP="00F40121">
      <w:pPr>
        <w:spacing w:after="0" w:line="240" w:lineRule="auto"/>
      </w:pPr>
      <w:r>
        <w:continuationSeparator/>
      </w:r>
    </w:p>
  </w:endnote>
  <w:endnote w:type="continuationNotice" w:id="1">
    <w:p w14:paraId="0173AA74" w14:textId="77777777" w:rsidR="005136AB" w:rsidRDefault="00513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1FA7" w14:textId="4B9B6CE5" w:rsidR="00F40121" w:rsidRPr="0025411A" w:rsidRDefault="0025411A" w:rsidP="0025411A">
    <w:pPr>
      <w:pStyle w:val="Footer"/>
    </w:pPr>
    <w:r>
      <w:rPr>
        <w:noProof/>
      </w:rPr>
      <w:drawing>
        <wp:inline distT="0" distB="0" distL="0" distR="0" wp14:anchorId="24AD7A10" wp14:editId="0B9C44CC">
          <wp:extent cx="5731510" cy="475782"/>
          <wp:effectExtent l="0" t="0" r="254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DA14" w14:textId="77777777" w:rsidR="005136AB" w:rsidRDefault="005136AB" w:rsidP="00F40121">
      <w:pPr>
        <w:spacing w:after="0" w:line="240" w:lineRule="auto"/>
      </w:pPr>
      <w:r>
        <w:separator/>
      </w:r>
    </w:p>
  </w:footnote>
  <w:footnote w:type="continuationSeparator" w:id="0">
    <w:p w14:paraId="1990165D" w14:textId="77777777" w:rsidR="005136AB" w:rsidRDefault="005136AB" w:rsidP="00F40121">
      <w:pPr>
        <w:spacing w:after="0" w:line="240" w:lineRule="auto"/>
      </w:pPr>
      <w:r>
        <w:continuationSeparator/>
      </w:r>
    </w:p>
  </w:footnote>
  <w:footnote w:type="continuationNotice" w:id="1">
    <w:p w14:paraId="480CCE34" w14:textId="77777777" w:rsidR="005136AB" w:rsidRDefault="00513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00AF" w14:textId="522BA5E5" w:rsidR="00DA631D" w:rsidRDefault="0025411A">
    <w:pPr>
      <w:pStyle w:val="Header"/>
    </w:pPr>
    <w:r w:rsidRPr="00F81789">
      <w:rPr>
        <w:rFonts w:cs="Arial"/>
        <w:noProof/>
      </w:rPr>
      <w:drawing>
        <wp:inline distT="0" distB="0" distL="0" distR="0" wp14:anchorId="6F881728" wp14:editId="760FB86B">
          <wp:extent cx="1590675" cy="643556"/>
          <wp:effectExtent l="0" t="0" r="0" b="444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15" cy="64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E8"/>
    <w:multiLevelType w:val="hybridMultilevel"/>
    <w:tmpl w:val="A7FCE1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9194A"/>
    <w:multiLevelType w:val="hybridMultilevel"/>
    <w:tmpl w:val="D838585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E7A03"/>
    <w:multiLevelType w:val="hybridMultilevel"/>
    <w:tmpl w:val="EA3C9A5E"/>
    <w:lvl w:ilvl="0" w:tplc="A784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43C5"/>
    <w:multiLevelType w:val="hybridMultilevel"/>
    <w:tmpl w:val="5F4A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3F74"/>
    <w:multiLevelType w:val="hybridMultilevel"/>
    <w:tmpl w:val="0E9C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0D82"/>
    <w:multiLevelType w:val="hybridMultilevel"/>
    <w:tmpl w:val="780C0202"/>
    <w:lvl w:ilvl="0" w:tplc="4B4C2A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6D10"/>
    <w:multiLevelType w:val="hybridMultilevel"/>
    <w:tmpl w:val="78889A5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B245746"/>
    <w:multiLevelType w:val="hybridMultilevel"/>
    <w:tmpl w:val="E7CC0B72"/>
    <w:lvl w:ilvl="0" w:tplc="A784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26D2"/>
    <w:multiLevelType w:val="hybridMultilevel"/>
    <w:tmpl w:val="DD42D56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F41E51"/>
    <w:multiLevelType w:val="hybridMultilevel"/>
    <w:tmpl w:val="8B3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78FE"/>
    <w:multiLevelType w:val="multilevel"/>
    <w:tmpl w:val="E2264822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11" w15:restartNumberingAfterBreak="0">
    <w:nsid w:val="520A021B"/>
    <w:multiLevelType w:val="hybridMultilevel"/>
    <w:tmpl w:val="3812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1AFC"/>
    <w:multiLevelType w:val="hybridMultilevel"/>
    <w:tmpl w:val="92904650"/>
    <w:lvl w:ilvl="0" w:tplc="29DAF534">
      <w:start w:val="1"/>
      <w:numFmt w:val="bullet"/>
      <w:pStyle w:val="ListParagraph"/>
      <w:lvlText w:val=""/>
      <w:lvlJc w:val="left"/>
      <w:pPr>
        <w:ind w:left="873" w:hanging="306"/>
      </w:pPr>
      <w:rPr>
        <w:rFonts w:ascii="Symbol" w:hAnsi="Symbol" w:hint="default"/>
        <w:b/>
        <w:i w:val="0"/>
        <w:color w:val="CC569A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44EC"/>
    <w:multiLevelType w:val="hybridMultilevel"/>
    <w:tmpl w:val="851276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5790D"/>
    <w:multiLevelType w:val="hybridMultilevel"/>
    <w:tmpl w:val="6922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7F10"/>
    <w:multiLevelType w:val="multilevel"/>
    <w:tmpl w:val="AE1E217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16" w15:restartNumberingAfterBreak="0">
    <w:nsid w:val="689C046E"/>
    <w:multiLevelType w:val="hybridMultilevel"/>
    <w:tmpl w:val="3F9C91EE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6D470EA5"/>
    <w:multiLevelType w:val="hybridMultilevel"/>
    <w:tmpl w:val="143ED5D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0F24CEB"/>
    <w:multiLevelType w:val="hybridMultilevel"/>
    <w:tmpl w:val="3BD6E23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5E5939"/>
    <w:multiLevelType w:val="hybridMultilevel"/>
    <w:tmpl w:val="3FF6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481C"/>
    <w:multiLevelType w:val="hybridMultilevel"/>
    <w:tmpl w:val="44EC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23B1"/>
    <w:multiLevelType w:val="multilevel"/>
    <w:tmpl w:val="7150A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8C74495"/>
    <w:multiLevelType w:val="hybridMultilevel"/>
    <w:tmpl w:val="7C7C413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EF3C32"/>
    <w:multiLevelType w:val="multilevel"/>
    <w:tmpl w:val="26944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08574942">
    <w:abstractNumId w:val="12"/>
  </w:num>
  <w:num w:numId="2" w16cid:durableId="515577805">
    <w:abstractNumId w:val="23"/>
  </w:num>
  <w:num w:numId="3" w16cid:durableId="1181239969">
    <w:abstractNumId w:val="18"/>
  </w:num>
  <w:num w:numId="4" w16cid:durableId="178011031">
    <w:abstractNumId w:val="11"/>
  </w:num>
  <w:num w:numId="5" w16cid:durableId="832842986">
    <w:abstractNumId w:val="2"/>
  </w:num>
  <w:num w:numId="6" w16cid:durableId="1537504083">
    <w:abstractNumId w:val="10"/>
  </w:num>
  <w:num w:numId="7" w16cid:durableId="184947885">
    <w:abstractNumId w:val="1"/>
  </w:num>
  <w:num w:numId="8" w16cid:durableId="1765803179">
    <w:abstractNumId w:val="8"/>
  </w:num>
  <w:num w:numId="9" w16cid:durableId="1317759894">
    <w:abstractNumId w:val="15"/>
  </w:num>
  <w:num w:numId="10" w16cid:durableId="814642812">
    <w:abstractNumId w:val="5"/>
  </w:num>
  <w:num w:numId="11" w16cid:durableId="1083796754">
    <w:abstractNumId w:val="13"/>
  </w:num>
  <w:num w:numId="12" w16cid:durableId="569577486">
    <w:abstractNumId w:val="21"/>
  </w:num>
  <w:num w:numId="13" w16cid:durableId="646013226">
    <w:abstractNumId w:val="17"/>
  </w:num>
  <w:num w:numId="14" w16cid:durableId="1457918023">
    <w:abstractNumId w:val="22"/>
  </w:num>
  <w:num w:numId="15" w16cid:durableId="830174873">
    <w:abstractNumId w:val="0"/>
  </w:num>
  <w:num w:numId="16" w16cid:durableId="1022852452">
    <w:abstractNumId w:val="4"/>
  </w:num>
  <w:num w:numId="17" w16cid:durableId="2083597412">
    <w:abstractNumId w:val="3"/>
  </w:num>
  <w:num w:numId="18" w16cid:durableId="15084618">
    <w:abstractNumId w:val="7"/>
  </w:num>
  <w:num w:numId="19" w16cid:durableId="1842695460">
    <w:abstractNumId w:val="12"/>
  </w:num>
  <w:num w:numId="20" w16cid:durableId="1131244732">
    <w:abstractNumId w:val="12"/>
  </w:num>
  <w:num w:numId="21" w16cid:durableId="387385151">
    <w:abstractNumId w:val="12"/>
  </w:num>
  <w:num w:numId="22" w16cid:durableId="1462110263">
    <w:abstractNumId w:val="16"/>
  </w:num>
  <w:num w:numId="23" w16cid:durableId="1222136670">
    <w:abstractNumId w:val="12"/>
  </w:num>
  <w:num w:numId="24" w16cid:durableId="1114248227">
    <w:abstractNumId w:val="6"/>
  </w:num>
  <w:num w:numId="25" w16cid:durableId="247621887">
    <w:abstractNumId w:val="12"/>
  </w:num>
  <w:num w:numId="26" w16cid:durableId="2096047042">
    <w:abstractNumId w:val="12"/>
  </w:num>
  <w:num w:numId="27" w16cid:durableId="1646858686">
    <w:abstractNumId w:val="9"/>
  </w:num>
  <w:num w:numId="28" w16cid:durableId="1966814027">
    <w:abstractNumId w:val="12"/>
  </w:num>
  <w:num w:numId="29" w16cid:durableId="55669984">
    <w:abstractNumId w:val="12"/>
  </w:num>
  <w:num w:numId="30" w16cid:durableId="1205945020">
    <w:abstractNumId w:val="14"/>
  </w:num>
  <w:num w:numId="31" w16cid:durableId="2013027590">
    <w:abstractNumId w:val="19"/>
  </w:num>
  <w:num w:numId="32" w16cid:durableId="1450392655">
    <w:abstractNumId w:val="12"/>
  </w:num>
  <w:num w:numId="33" w16cid:durableId="1546063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BE"/>
    <w:rsid w:val="00000346"/>
    <w:rsid w:val="000005AA"/>
    <w:rsid w:val="00003FFE"/>
    <w:rsid w:val="00004C94"/>
    <w:rsid w:val="000058B3"/>
    <w:rsid w:val="00013BD9"/>
    <w:rsid w:val="000151DD"/>
    <w:rsid w:val="000158C2"/>
    <w:rsid w:val="000160B0"/>
    <w:rsid w:val="000227DD"/>
    <w:rsid w:val="000259F1"/>
    <w:rsid w:val="00025A1E"/>
    <w:rsid w:val="00025B38"/>
    <w:rsid w:val="00025C25"/>
    <w:rsid w:val="0003021C"/>
    <w:rsid w:val="00033784"/>
    <w:rsid w:val="000365DF"/>
    <w:rsid w:val="00037A6D"/>
    <w:rsid w:val="0004213B"/>
    <w:rsid w:val="00042A3D"/>
    <w:rsid w:val="00043B7D"/>
    <w:rsid w:val="000442CB"/>
    <w:rsid w:val="0004434C"/>
    <w:rsid w:val="00044EDC"/>
    <w:rsid w:val="00045AE8"/>
    <w:rsid w:val="00045B84"/>
    <w:rsid w:val="0004748F"/>
    <w:rsid w:val="00047591"/>
    <w:rsid w:val="000477F5"/>
    <w:rsid w:val="00053904"/>
    <w:rsid w:val="00057890"/>
    <w:rsid w:val="00061DCD"/>
    <w:rsid w:val="00064512"/>
    <w:rsid w:val="00066CAE"/>
    <w:rsid w:val="00066E4D"/>
    <w:rsid w:val="000713D1"/>
    <w:rsid w:val="000717E3"/>
    <w:rsid w:val="00071A21"/>
    <w:rsid w:val="00080083"/>
    <w:rsid w:val="00086E3C"/>
    <w:rsid w:val="00091608"/>
    <w:rsid w:val="00095DEF"/>
    <w:rsid w:val="00096264"/>
    <w:rsid w:val="000A02DC"/>
    <w:rsid w:val="000A230A"/>
    <w:rsid w:val="000A2377"/>
    <w:rsid w:val="000A388D"/>
    <w:rsid w:val="000A3E28"/>
    <w:rsid w:val="000A3EEE"/>
    <w:rsid w:val="000A451D"/>
    <w:rsid w:val="000A4C77"/>
    <w:rsid w:val="000A790C"/>
    <w:rsid w:val="000B31A4"/>
    <w:rsid w:val="000B31C7"/>
    <w:rsid w:val="000B5477"/>
    <w:rsid w:val="000B67EA"/>
    <w:rsid w:val="000C06CB"/>
    <w:rsid w:val="000C0BBB"/>
    <w:rsid w:val="000C47EE"/>
    <w:rsid w:val="000C4E3E"/>
    <w:rsid w:val="000C583D"/>
    <w:rsid w:val="000C5F53"/>
    <w:rsid w:val="000D110E"/>
    <w:rsid w:val="000D1A62"/>
    <w:rsid w:val="000D45E0"/>
    <w:rsid w:val="000D637F"/>
    <w:rsid w:val="000D63B3"/>
    <w:rsid w:val="000D6948"/>
    <w:rsid w:val="000D72DB"/>
    <w:rsid w:val="000D78FC"/>
    <w:rsid w:val="000E0B9A"/>
    <w:rsid w:val="000E1138"/>
    <w:rsid w:val="000E1AF9"/>
    <w:rsid w:val="000E1C2A"/>
    <w:rsid w:val="000F1BD2"/>
    <w:rsid w:val="000F213D"/>
    <w:rsid w:val="000F6BBE"/>
    <w:rsid w:val="000F7D03"/>
    <w:rsid w:val="00101DEB"/>
    <w:rsid w:val="001034C5"/>
    <w:rsid w:val="00105DE0"/>
    <w:rsid w:val="00106FF2"/>
    <w:rsid w:val="001108AC"/>
    <w:rsid w:val="001109BA"/>
    <w:rsid w:val="00111459"/>
    <w:rsid w:val="00112F38"/>
    <w:rsid w:val="001169AE"/>
    <w:rsid w:val="00117941"/>
    <w:rsid w:val="00121221"/>
    <w:rsid w:val="00130786"/>
    <w:rsid w:val="00131853"/>
    <w:rsid w:val="0013496D"/>
    <w:rsid w:val="00135F55"/>
    <w:rsid w:val="00143D0F"/>
    <w:rsid w:val="0014447C"/>
    <w:rsid w:val="00154285"/>
    <w:rsid w:val="001601A3"/>
    <w:rsid w:val="001612EE"/>
    <w:rsid w:val="00161F2A"/>
    <w:rsid w:val="00165B62"/>
    <w:rsid w:val="00165BAE"/>
    <w:rsid w:val="00167B9C"/>
    <w:rsid w:val="00167DBF"/>
    <w:rsid w:val="00173BC1"/>
    <w:rsid w:val="00174D4F"/>
    <w:rsid w:val="001760E6"/>
    <w:rsid w:val="00176732"/>
    <w:rsid w:val="001816CC"/>
    <w:rsid w:val="00184047"/>
    <w:rsid w:val="001841A5"/>
    <w:rsid w:val="001945FD"/>
    <w:rsid w:val="0019601E"/>
    <w:rsid w:val="00197E9B"/>
    <w:rsid w:val="001A00F2"/>
    <w:rsid w:val="001A0389"/>
    <w:rsid w:val="001A1955"/>
    <w:rsid w:val="001A39BD"/>
    <w:rsid w:val="001A5CF0"/>
    <w:rsid w:val="001A6A08"/>
    <w:rsid w:val="001B1F3F"/>
    <w:rsid w:val="001B2295"/>
    <w:rsid w:val="001B3DDB"/>
    <w:rsid w:val="001B448F"/>
    <w:rsid w:val="001B659D"/>
    <w:rsid w:val="001C1187"/>
    <w:rsid w:val="001C3FDE"/>
    <w:rsid w:val="001D132D"/>
    <w:rsid w:val="001D2049"/>
    <w:rsid w:val="001D25E1"/>
    <w:rsid w:val="001D50AF"/>
    <w:rsid w:val="001D541A"/>
    <w:rsid w:val="001D5D0C"/>
    <w:rsid w:val="001D76F0"/>
    <w:rsid w:val="001E0AEF"/>
    <w:rsid w:val="001E2C20"/>
    <w:rsid w:val="001E33EB"/>
    <w:rsid w:val="001E5559"/>
    <w:rsid w:val="001E5D96"/>
    <w:rsid w:val="001E7821"/>
    <w:rsid w:val="001F0569"/>
    <w:rsid w:val="001F48AF"/>
    <w:rsid w:val="002006DD"/>
    <w:rsid w:val="002025A8"/>
    <w:rsid w:val="00203400"/>
    <w:rsid w:val="002139FA"/>
    <w:rsid w:val="0021462E"/>
    <w:rsid w:val="00230621"/>
    <w:rsid w:val="0023242E"/>
    <w:rsid w:val="00233EA5"/>
    <w:rsid w:val="00236321"/>
    <w:rsid w:val="002412EF"/>
    <w:rsid w:val="00244011"/>
    <w:rsid w:val="002456CD"/>
    <w:rsid w:val="002515A6"/>
    <w:rsid w:val="00251F0E"/>
    <w:rsid w:val="00253437"/>
    <w:rsid w:val="00253512"/>
    <w:rsid w:val="00253C76"/>
    <w:rsid w:val="0025411A"/>
    <w:rsid w:val="002549E9"/>
    <w:rsid w:val="00256207"/>
    <w:rsid w:val="002604B7"/>
    <w:rsid w:val="0026214E"/>
    <w:rsid w:val="00264CBD"/>
    <w:rsid w:val="00266773"/>
    <w:rsid w:val="00270D10"/>
    <w:rsid w:val="0027127E"/>
    <w:rsid w:val="0027236D"/>
    <w:rsid w:val="00273D9E"/>
    <w:rsid w:val="00273E10"/>
    <w:rsid w:val="002743C5"/>
    <w:rsid w:val="0028548B"/>
    <w:rsid w:val="00285B13"/>
    <w:rsid w:val="002860FA"/>
    <w:rsid w:val="0028654A"/>
    <w:rsid w:val="002956D5"/>
    <w:rsid w:val="00295929"/>
    <w:rsid w:val="002963E2"/>
    <w:rsid w:val="0029733B"/>
    <w:rsid w:val="00297990"/>
    <w:rsid w:val="002A4BF0"/>
    <w:rsid w:val="002A50B1"/>
    <w:rsid w:val="002A6A98"/>
    <w:rsid w:val="002B28D0"/>
    <w:rsid w:val="002B3861"/>
    <w:rsid w:val="002B3AC0"/>
    <w:rsid w:val="002B4964"/>
    <w:rsid w:val="002C00F9"/>
    <w:rsid w:val="002C23CB"/>
    <w:rsid w:val="002C2FD8"/>
    <w:rsid w:val="002C52AA"/>
    <w:rsid w:val="002C6286"/>
    <w:rsid w:val="002C6A26"/>
    <w:rsid w:val="002C7120"/>
    <w:rsid w:val="002D3B00"/>
    <w:rsid w:val="002D65FC"/>
    <w:rsid w:val="002D7106"/>
    <w:rsid w:val="002E17B8"/>
    <w:rsid w:val="002E3510"/>
    <w:rsid w:val="002E429A"/>
    <w:rsid w:val="002F183E"/>
    <w:rsid w:val="002F1E66"/>
    <w:rsid w:val="002F4DE4"/>
    <w:rsid w:val="002F57B1"/>
    <w:rsid w:val="002F7B56"/>
    <w:rsid w:val="00302911"/>
    <w:rsid w:val="00302D2D"/>
    <w:rsid w:val="00303C9B"/>
    <w:rsid w:val="003040A0"/>
    <w:rsid w:val="0031020E"/>
    <w:rsid w:val="00310F1C"/>
    <w:rsid w:val="003124C3"/>
    <w:rsid w:val="00314820"/>
    <w:rsid w:val="00316B7D"/>
    <w:rsid w:val="0032086D"/>
    <w:rsid w:val="0032298A"/>
    <w:rsid w:val="00322BE5"/>
    <w:rsid w:val="00326607"/>
    <w:rsid w:val="00327C74"/>
    <w:rsid w:val="003312FC"/>
    <w:rsid w:val="0033229F"/>
    <w:rsid w:val="0033789B"/>
    <w:rsid w:val="00341AC4"/>
    <w:rsid w:val="00344810"/>
    <w:rsid w:val="00344BF1"/>
    <w:rsid w:val="00346BBF"/>
    <w:rsid w:val="00347714"/>
    <w:rsid w:val="00347ADC"/>
    <w:rsid w:val="00347C8A"/>
    <w:rsid w:val="003541CC"/>
    <w:rsid w:val="0035511F"/>
    <w:rsid w:val="00361F54"/>
    <w:rsid w:val="00363261"/>
    <w:rsid w:val="0036413B"/>
    <w:rsid w:val="003656CE"/>
    <w:rsid w:val="0036700E"/>
    <w:rsid w:val="00367130"/>
    <w:rsid w:val="0037059C"/>
    <w:rsid w:val="003718A6"/>
    <w:rsid w:val="003725BA"/>
    <w:rsid w:val="00372DBE"/>
    <w:rsid w:val="00373E3D"/>
    <w:rsid w:val="00375622"/>
    <w:rsid w:val="00376596"/>
    <w:rsid w:val="00381170"/>
    <w:rsid w:val="00382734"/>
    <w:rsid w:val="003931E1"/>
    <w:rsid w:val="00393C27"/>
    <w:rsid w:val="003A2838"/>
    <w:rsid w:val="003A32FF"/>
    <w:rsid w:val="003C1146"/>
    <w:rsid w:val="003C24DB"/>
    <w:rsid w:val="003C395D"/>
    <w:rsid w:val="003C3CD8"/>
    <w:rsid w:val="003C49D9"/>
    <w:rsid w:val="003C5565"/>
    <w:rsid w:val="003D0C7A"/>
    <w:rsid w:val="003D15BB"/>
    <w:rsid w:val="003D31AC"/>
    <w:rsid w:val="003E115C"/>
    <w:rsid w:val="003E12A1"/>
    <w:rsid w:val="003E1AB8"/>
    <w:rsid w:val="003E2A2B"/>
    <w:rsid w:val="003E302D"/>
    <w:rsid w:val="003E5667"/>
    <w:rsid w:val="003E5DC2"/>
    <w:rsid w:val="003F743F"/>
    <w:rsid w:val="003F7757"/>
    <w:rsid w:val="00400B24"/>
    <w:rsid w:val="00401BF7"/>
    <w:rsid w:val="00402BF7"/>
    <w:rsid w:val="004051BE"/>
    <w:rsid w:val="00412AA5"/>
    <w:rsid w:val="00416931"/>
    <w:rsid w:val="00423323"/>
    <w:rsid w:val="00424BFC"/>
    <w:rsid w:val="00425431"/>
    <w:rsid w:val="00426025"/>
    <w:rsid w:val="0043076C"/>
    <w:rsid w:val="00430865"/>
    <w:rsid w:val="00432139"/>
    <w:rsid w:val="00433E1F"/>
    <w:rsid w:val="00442948"/>
    <w:rsid w:val="00444154"/>
    <w:rsid w:val="00446BBA"/>
    <w:rsid w:val="00446C9E"/>
    <w:rsid w:val="00447749"/>
    <w:rsid w:val="0044792D"/>
    <w:rsid w:val="00452C55"/>
    <w:rsid w:val="00453026"/>
    <w:rsid w:val="00454DA9"/>
    <w:rsid w:val="00456AC2"/>
    <w:rsid w:val="00461CA0"/>
    <w:rsid w:val="004662CC"/>
    <w:rsid w:val="00472B49"/>
    <w:rsid w:val="004730B1"/>
    <w:rsid w:val="004730BF"/>
    <w:rsid w:val="00473C17"/>
    <w:rsid w:val="00473C50"/>
    <w:rsid w:val="00474415"/>
    <w:rsid w:val="00480EC1"/>
    <w:rsid w:val="00481261"/>
    <w:rsid w:val="0048278A"/>
    <w:rsid w:val="00484FFC"/>
    <w:rsid w:val="00486807"/>
    <w:rsid w:val="00490CAF"/>
    <w:rsid w:val="0049158C"/>
    <w:rsid w:val="00492952"/>
    <w:rsid w:val="004968B2"/>
    <w:rsid w:val="00497B88"/>
    <w:rsid w:val="00497D8D"/>
    <w:rsid w:val="004A651D"/>
    <w:rsid w:val="004A75C7"/>
    <w:rsid w:val="004B087D"/>
    <w:rsid w:val="004B0A4C"/>
    <w:rsid w:val="004B1BA9"/>
    <w:rsid w:val="004B317F"/>
    <w:rsid w:val="004C106E"/>
    <w:rsid w:val="004C25E7"/>
    <w:rsid w:val="004D05BA"/>
    <w:rsid w:val="004D07E2"/>
    <w:rsid w:val="004D319E"/>
    <w:rsid w:val="004D6B80"/>
    <w:rsid w:val="004E1968"/>
    <w:rsid w:val="004E4B20"/>
    <w:rsid w:val="004E4B51"/>
    <w:rsid w:val="004E576D"/>
    <w:rsid w:val="004E6BA0"/>
    <w:rsid w:val="004F3B9D"/>
    <w:rsid w:val="004F5F28"/>
    <w:rsid w:val="004F6380"/>
    <w:rsid w:val="005018A3"/>
    <w:rsid w:val="005079F6"/>
    <w:rsid w:val="005136AB"/>
    <w:rsid w:val="00520680"/>
    <w:rsid w:val="005225E6"/>
    <w:rsid w:val="005228DB"/>
    <w:rsid w:val="00523283"/>
    <w:rsid w:val="00524A21"/>
    <w:rsid w:val="0053369C"/>
    <w:rsid w:val="00533773"/>
    <w:rsid w:val="00537F7F"/>
    <w:rsid w:val="005429DD"/>
    <w:rsid w:val="005435C8"/>
    <w:rsid w:val="00543D2D"/>
    <w:rsid w:val="00545CC6"/>
    <w:rsid w:val="00550CD4"/>
    <w:rsid w:val="00552804"/>
    <w:rsid w:val="00552FD6"/>
    <w:rsid w:val="00553D0E"/>
    <w:rsid w:val="0055563D"/>
    <w:rsid w:val="005566B2"/>
    <w:rsid w:val="00556936"/>
    <w:rsid w:val="00556D90"/>
    <w:rsid w:val="005577A6"/>
    <w:rsid w:val="00571151"/>
    <w:rsid w:val="00572021"/>
    <w:rsid w:val="00577B9D"/>
    <w:rsid w:val="005816A2"/>
    <w:rsid w:val="00581DC0"/>
    <w:rsid w:val="00584AC6"/>
    <w:rsid w:val="00584BFC"/>
    <w:rsid w:val="00592A50"/>
    <w:rsid w:val="00594E68"/>
    <w:rsid w:val="0059576C"/>
    <w:rsid w:val="005972BB"/>
    <w:rsid w:val="005972E4"/>
    <w:rsid w:val="00597DB2"/>
    <w:rsid w:val="005A0364"/>
    <w:rsid w:val="005A1E58"/>
    <w:rsid w:val="005A4810"/>
    <w:rsid w:val="005A4CF5"/>
    <w:rsid w:val="005A6243"/>
    <w:rsid w:val="005B1F4F"/>
    <w:rsid w:val="005B2116"/>
    <w:rsid w:val="005B2D0B"/>
    <w:rsid w:val="005B5796"/>
    <w:rsid w:val="005B6A19"/>
    <w:rsid w:val="005C0589"/>
    <w:rsid w:val="005C1616"/>
    <w:rsid w:val="005C20B6"/>
    <w:rsid w:val="005C2D8B"/>
    <w:rsid w:val="005C48D1"/>
    <w:rsid w:val="005C5EA9"/>
    <w:rsid w:val="005C79A2"/>
    <w:rsid w:val="005D0BEC"/>
    <w:rsid w:val="005D2FDC"/>
    <w:rsid w:val="005D3A12"/>
    <w:rsid w:val="005D64E1"/>
    <w:rsid w:val="005D767D"/>
    <w:rsid w:val="005E4D13"/>
    <w:rsid w:val="005F163B"/>
    <w:rsid w:val="005F387C"/>
    <w:rsid w:val="005F54D0"/>
    <w:rsid w:val="00601CD2"/>
    <w:rsid w:val="006049FA"/>
    <w:rsid w:val="00604C7E"/>
    <w:rsid w:val="00606A07"/>
    <w:rsid w:val="00606A70"/>
    <w:rsid w:val="00612F92"/>
    <w:rsid w:val="00613105"/>
    <w:rsid w:val="00615AFC"/>
    <w:rsid w:val="00617B31"/>
    <w:rsid w:val="00620CD4"/>
    <w:rsid w:val="00621B5F"/>
    <w:rsid w:val="00621BA0"/>
    <w:rsid w:val="0062224A"/>
    <w:rsid w:val="00625BD4"/>
    <w:rsid w:val="006276AF"/>
    <w:rsid w:val="00631971"/>
    <w:rsid w:val="00632CD4"/>
    <w:rsid w:val="006362BA"/>
    <w:rsid w:val="00636525"/>
    <w:rsid w:val="00637023"/>
    <w:rsid w:val="006370EC"/>
    <w:rsid w:val="006402F4"/>
    <w:rsid w:val="00645CDA"/>
    <w:rsid w:val="00650850"/>
    <w:rsid w:val="00650F03"/>
    <w:rsid w:val="00656162"/>
    <w:rsid w:val="00657D49"/>
    <w:rsid w:val="00657D89"/>
    <w:rsid w:val="00660351"/>
    <w:rsid w:val="006641B8"/>
    <w:rsid w:val="00666924"/>
    <w:rsid w:val="006679C4"/>
    <w:rsid w:val="00671379"/>
    <w:rsid w:val="00674660"/>
    <w:rsid w:val="00674705"/>
    <w:rsid w:val="0067491D"/>
    <w:rsid w:val="00675123"/>
    <w:rsid w:val="00684DBE"/>
    <w:rsid w:val="00684EE4"/>
    <w:rsid w:val="00691B52"/>
    <w:rsid w:val="006947BF"/>
    <w:rsid w:val="00696BF0"/>
    <w:rsid w:val="006A67DA"/>
    <w:rsid w:val="006B0D07"/>
    <w:rsid w:val="006B684D"/>
    <w:rsid w:val="006C3FC9"/>
    <w:rsid w:val="006C412C"/>
    <w:rsid w:val="006C53FC"/>
    <w:rsid w:val="006C7090"/>
    <w:rsid w:val="006D1931"/>
    <w:rsid w:val="006D2C04"/>
    <w:rsid w:val="006E0EC8"/>
    <w:rsid w:val="006E0EE3"/>
    <w:rsid w:val="006E47B7"/>
    <w:rsid w:val="006E67F3"/>
    <w:rsid w:val="006F45B8"/>
    <w:rsid w:val="006F7152"/>
    <w:rsid w:val="00701267"/>
    <w:rsid w:val="00701807"/>
    <w:rsid w:val="00702E7B"/>
    <w:rsid w:val="007058DE"/>
    <w:rsid w:val="00710AC8"/>
    <w:rsid w:val="0071154C"/>
    <w:rsid w:val="0072070D"/>
    <w:rsid w:val="00721F1D"/>
    <w:rsid w:val="00741AC6"/>
    <w:rsid w:val="00743337"/>
    <w:rsid w:val="00743D69"/>
    <w:rsid w:val="0074743D"/>
    <w:rsid w:val="00747C61"/>
    <w:rsid w:val="007508F3"/>
    <w:rsid w:val="007510D7"/>
    <w:rsid w:val="00753C2A"/>
    <w:rsid w:val="00754D6A"/>
    <w:rsid w:val="00755A6A"/>
    <w:rsid w:val="00761708"/>
    <w:rsid w:val="00761FCD"/>
    <w:rsid w:val="0076580A"/>
    <w:rsid w:val="00766434"/>
    <w:rsid w:val="0077227B"/>
    <w:rsid w:val="00774D2E"/>
    <w:rsid w:val="00783017"/>
    <w:rsid w:val="00784D20"/>
    <w:rsid w:val="007878D8"/>
    <w:rsid w:val="00791B5F"/>
    <w:rsid w:val="00791E58"/>
    <w:rsid w:val="00792896"/>
    <w:rsid w:val="007940ED"/>
    <w:rsid w:val="00794515"/>
    <w:rsid w:val="00795B27"/>
    <w:rsid w:val="00795CFA"/>
    <w:rsid w:val="007A154D"/>
    <w:rsid w:val="007A4AD0"/>
    <w:rsid w:val="007A6134"/>
    <w:rsid w:val="007B0FB8"/>
    <w:rsid w:val="007B157B"/>
    <w:rsid w:val="007B2BA0"/>
    <w:rsid w:val="007B37B8"/>
    <w:rsid w:val="007B70F7"/>
    <w:rsid w:val="007C2600"/>
    <w:rsid w:val="007C3DD3"/>
    <w:rsid w:val="007C4749"/>
    <w:rsid w:val="007C758C"/>
    <w:rsid w:val="007C766D"/>
    <w:rsid w:val="007D0777"/>
    <w:rsid w:val="007D1C39"/>
    <w:rsid w:val="007D208E"/>
    <w:rsid w:val="007D2092"/>
    <w:rsid w:val="007E2652"/>
    <w:rsid w:val="007F033A"/>
    <w:rsid w:val="007F0BA6"/>
    <w:rsid w:val="007F0E5C"/>
    <w:rsid w:val="007F1A85"/>
    <w:rsid w:val="007F6437"/>
    <w:rsid w:val="007F6583"/>
    <w:rsid w:val="00801613"/>
    <w:rsid w:val="00801C22"/>
    <w:rsid w:val="00801DFD"/>
    <w:rsid w:val="0080333C"/>
    <w:rsid w:val="00810962"/>
    <w:rsid w:val="00817AB5"/>
    <w:rsid w:val="00823734"/>
    <w:rsid w:val="008249DF"/>
    <w:rsid w:val="00825E7F"/>
    <w:rsid w:val="008319B2"/>
    <w:rsid w:val="00835634"/>
    <w:rsid w:val="008375D7"/>
    <w:rsid w:val="00841D4F"/>
    <w:rsid w:val="0084393F"/>
    <w:rsid w:val="00844DDF"/>
    <w:rsid w:val="00845332"/>
    <w:rsid w:val="00851813"/>
    <w:rsid w:val="00855716"/>
    <w:rsid w:val="00860979"/>
    <w:rsid w:val="00860B3F"/>
    <w:rsid w:val="0086523D"/>
    <w:rsid w:val="00872125"/>
    <w:rsid w:val="008726AB"/>
    <w:rsid w:val="00872EAF"/>
    <w:rsid w:val="008769AF"/>
    <w:rsid w:val="00877EFE"/>
    <w:rsid w:val="00880A4E"/>
    <w:rsid w:val="0089311B"/>
    <w:rsid w:val="00895DE6"/>
    <w:rsid w:val="00896400"/>
    <w:rsid w:val="008A2893"/>
    <w:rsid w:val="008A4FB1"/>
    <w:rsid w:val="008A7AD3"/>
    <w:rsid w:val="008B4B8A"/>
    <w:rsid w:val="008C1146"/>
    <w:rsid w:val="008C5C66"/>
    <w:rsid w:val="008C70DF"/>
    <w:rsid w:val="008D0724"/>
    <w:rsid w:val="008D7664"/>
    <w:rsid w:val="008E0A0C"/>
    <w:rsid w:val="008E0B56"/>
    <w:rsid w:val="008E1543"/>
    <w:rsid w:val="008E3065"/>
    <w:rsid w:val="008E7835"/>
    <w:rsid w:val="008F2AC2"/>
    <w:rsid w:val="008F2AE5"/>
    <w:rsid w:val="008F41CA"/>
    <w:rsid w:val="008F681E"/>
    <w:rsid w:val="008F6CD4"/>
    <w:rsid w:val="008F7595"/>
    <w:rsid w:val="008F7C6C"/>
    <w:rsid w:val="008F7F33"/>
    <w:rsid w:val="009010AF"/>
    <w:rsid w:val="009034FE"/>
    <w:rsid w:val="009054BE"/>
    <w:rsid w:val="00906504"/>
    <w:rsid w:val="0090672A"/>
    <w:rsid w:val="00906C95"/>
    <w:rsid w:val="009108A8"/>
    <w:rsid w:val="0091187E"/>
    <w:rsid w:val="00911C84"/>
    <w:rsid w:val="009129FD"/>
    <w:rsid w:val="0091392C"/>
    <w:rsid w:val="00913A59"/>
    <w:rsid w:val="00914405"/>
    <w:rsid w:val="0091487B"/>
    <w:rsid w:val="00917290"/>
    <w:rsid w:val="00922E58"/>
    <w:rsid w:val="00923403"/>
    <w:rsid w:val="0092526B"/>
    <w:rsid w:val="009305F9"/>
    <w:rsid w:val="00930B73"/>
    <w:rsid w:val="0093314F"/>
    <w:rsid w:val="0093419C"/>
    <w:rsid w:val="009366EA"/>
    <w:rsid w:val="00942986"/>
    <w:rsid w:val="009542A6"/>
    <w:rsid w:val="0095602F"/>
    <w:rsid w:val="00956860"/>
    <w:rsid w:val="00960118"/>
    <w:rsid w:val="0096133D"/>
    <w:rsid w:val="00961693"/>
    <w:rsid w:val="00971DC4"/>
    <w:rsid w:val="00974237"/>
    <w:rsid w:val="00974242"/>
    <w:rsid w:val="00975D7E"/>
    <w:rsid w:val="00980686"/>
    <w:rsid w:val="00982692"/>
    <w:rsid w:val="00982CCE"/>
    <w:rsid w:val="00987727"/>
    <w:rsid w:val="009939C5"/>
    <w:rsid w:val="00994825"/>
    <w:rsid w:val="00995003"/>
    <w:rsid w:val="009972C5"/>
    <w:rsid w:val="009974AE"/>
    <w:rsid w:val="009A10DB"/>
    <w:rsid w:val="009A48B6"/>
    <w:rsid w:val="009B51ED"/>
    <w:rsid w:val="009C0917"/>
    <w:rsid w:val="009C1F53"/>
    <w:rsid w:val="009C3B49"/>
    <w:rsid w:val="009C62A1"/>
    <w:rsid w:val="009C7D04"/>
    <w:rsid w:val="009D17F4"/>
    <w:rsid w:val="009D33C1"/>
    <w:rsid w:val="009D495D"/>
    <w:rsid w:val="009D758E"/>
    <w:rsid w:val="009E285D"/>
    <w:rsid w:val="009E441D"/>
    <w:rsid w:val="009E45CA"/>
    <w:rsid w:val="009E50B8"/>
    <w:rsid w:val="009F0548"/>
    <w:rsid w:val="009F0BB2"/>
    <w:rsid w:val="009F3FE5"/>
    <w:rsid w:val="00A000FF"/>
    <w:rsid w:val="00A01624"/>
    <w:rsid w:val="00A039E4"/>
    <w:rsid w:val="00A04EC5"/>
    <w:rsid w:val="00A06DEE"/>
    <w:rsid w:val="00A12624"/>
    <w:rsid w:val="00A1578A"/>
    <w:rsid w:val="00A16AD8"/>
    <w:rsid w:val="00A1783C"/>
    <w:rsid w:val="00A23C36"/>
    <w:rsid w:val="00A26661"/>
    <w:rsid w:val="00A26E92"/>
    <w:rsid w:val="00A27B0C"/>
    <w:rsid w:val="00A31311"/>
    <w:rsid w:val="00A32326"/>
    <w:rsid w:val="00A33BF0"/>
    <w:rsid w:val="00A33E39"/>
    <w:rsid w:val="00A40DBB"/>
    <w:rsid w:val="00A40E64"/>
    <w:rsid w:val="00A42E62"/>
    <w:rsid w:val="00A43772"/>
    <w:rsid w:val="00A47C3D"/>
    <w:rsid w:val="00A52637"/>
    <w:rsid w:val="00A55DFC"/>
    <w:rsid w:val="00A624EC"/>
    <w:rsid w:val="00A62646"/>
    <w:rsid w:val="00A63708"/>
    <w:rsid w:val="00A64A5D"/>
    <w:rsid w:val="00A66F52"/>
    <w:rsid w:val="00A707EB"/>
    <w:rsid w:val="00A710C6"/>
    <w:rsid w:val="00A718A5"/>
    <w:rsid w:val="00A718EA"/>
    <w:rsid w:val="00A7288F"/>
    <w:rsid w:val="00A759A9"/>
    <w:rsid w:val="00A76E9A"/>
    <w:rsid w:val="00A84ECB"/>
    <w:rsid w:val="00A872E5"/>
    <w:rsid w:val="00A901CB"/>
    <w:rsid w:val="00A90BBE"/>
    <w:rsid w:val="00A91C18"/>
    <w:rsid w:val="00A93AA0"/>
    <w:rsid w:val="00A978A3"/>
    <w:rsid w:val="00A97E00"/>
    <w:rsid w:val="00AA128A"/>
    <w:rsid w:val="00AB41EB"/>
    <w:rsid w:val="00AB798C"/>
    <w:rsid w:val="00AC0A24"/>
    <w:rsid w:val="00AC4684"/>
    <w:rsid w:val="00AC5B97"/>
    <w:rsid w:val="00AC6712"/>
    <w:rsid w:val="00AC70DB"/>
    <w:rsid w:val="00AC7AF5"/>
    <w:rsid w:val="00AD27E1"/>
    <w:rsid w:val="00AD2F11"/>
    <w:rsid w:val="00AE01BF"/>
    <w:rsid w:val="00AE0F2D"/>
    <w:rsid w:val="00AE1716"/>
    <w:rsid w:val="00AE3C27"/>
    <w:rsid w:val="00AE5A62"/>
    <w:rsid w:val="00AE7151"/>
    <w:rsid w:val="00AF07B2"/>
    <w:rsid w:val="00AF2A05"/>
    <w:rsid w:val="00AF3B29"/>
    <w:rsid w:val="00AF4343"/>
    <w:rsid w:val="00AF643D"/>
    <w:rsid w:val="00AF659F"/>
    <w:rsid w:val="00B0034D"/>
    <w:rsid w:val="00B04739"/>
    <w:rsid w:val="00B0533E"/>
    <w:rsid w:val="00B065F1"/>
    <w:rsid w:val="00B1036E"/>
    <w:rsid w:val="00B10E82"/>
    <w:rsid w:val="00B13F9E"/>
    <w:rsid w:val="00B14EFB"/>
    <w:rsid w:val="00B2482F"/>
    <w:rsid w:val="00B24F34"/>
    <w:rsid w:val="00B25244"/>
    <w:rsid w:val="00B27292"/>
    <w:rsid w:val="00B318A9"/>
    <w:rsid w:val="00B3372D"/>
    <w:rsid w:val="00B34AFC"/>
    <w:rsid w:val="00B35F91"/>
    <w:rsid w:val="00B376AB"/>
    <w:rsid w:val="00B37908"/>
    <w:rsid w:val="00B424FA"/>
    <w:rsid w:val="00B42AD6"/>
    <w:rsid w:val="00B43C3A"/>
    <w:rsid w:val="00B45225"/>
    <w:rsid w:val="00B45725"/>
    <w:rsid w:val="00B469AD"/>
    <w:rsid w:val="00B5114A"/>
    <w:rsid w:val="00B529A5"/>
    <w:rsid w:val="00B55384"/>
    <w:rsid w:val="00B60E1E"/>
    <w:rsid w:val="00B61199"/>
    <w:rsid w:val="00B6216A"/>
    <w:rsid w:val="00B63C93"/>
    <w:rsid w:val="00B72D7B"/>
    <w:rsid w:val="00B7798C"/>
    <w:rsid w:val="00B77AEA"/>
    <w:rsid w:val="00B77C43"/>
    <w:rsid w:val="00B8246B"/>
    <w:rsid w:val="00B84817"/>
    <w:rsid w:val="00B90BC8"/>
    <w:rsid w:val="00B91178"/>
    <w:rsid w:val="00BA145B"/>
    <w:rsid w:val="00BA2002"/>
    <w:rsid w:val="00BA37E8"/>
    <w:rsid w:val="00BA51CA"/>
    <w:rsid w:val="00BA6B86"/>
    <w:rsid w:val="00BB2DC3"/>
    <w:rsid w:val="00BB3B2F"/>
    <w:rsid w:val="00BC02CB"/>
    <w:rsid w:val="00BC0AEB"/>
    <w:rsid w:val="00BC13F3"/>
    <w:rsid w:val="00BC2732"/>
    <w:rsid w:val="00BC6D14"/>
    <w:rsid w:val="00BD1BAE"/>
    <w:rsid w:val="00BD26B8"/>
    <w:rsid w:val="00BD66C9"/>
    <w:rsid w:val="00BD6879"/>
    <w:rsid w:val="00BD7A1E"/>
    <w:rsid w:val="00BE1D8D"/>
    <w:rsid w:val="00BE574C"/>
    <w:rsid w:val="00BE6409"/>
    <w:rsid w:val="00BE64C1"/>
    <w:rsid w:val="00BE663A"/>
    <w:rsid w:val="00BE7CFD"/>
    <w:rsid w:val="00BF3904"/>
    <w:rsid w:val="00BF48B8"/>
    <w:rsid w:val="00C0058F"/>
    <w:rsid w:val="00C00ADD"/>
    <w:rsid w:val="00C055BC"/>
    <w:rsid w:val="00C06AB0"/>
    <w:rsid w:val="00C101A1"/>
    <w:rsid w:val="00C10B96"/>
    <w:rsid w:val="00C11B66"/>
    <w:rsid w:val="00C129F4"/>
    <w:rsid w:val="00C15DE8"/>
    <w:rsid w:val="00C1661F"/>
    <w:rsid w:val="00C16A87"/>
    <w:rsid w:val="00C17356"/>
    <w:rsid w:val="00C21851"/>
    <w:rsid w:val="00C27B9A"/>
    <w:rsid w:val="00C352BF"/>
    <w:rsid w:val="00C36BF1"/>
    <w:rsid w:val="00C3762D"/>
    <w:rsid w:val="00C40C85"/>
    <w:rsid w:val="00C42112"/>
    <w:rsid w:val="00C43177"/>
    <w:rsid w:val="00C4396E"/>
    <w:rsid w:val="00C44DA8"/>
    <w:rsid w:val="00C45217"/>
    <w:rsid w:val="00C47F4B"/>
    <w:rsid w:val="00C51582"/>
    <w:rsid w:val="00C552A4"/>
    <w:rsid w:val="00C56ED7"/>
    <w:rsid w:val="00C5748E"/>
    <w:rsid w:val="00C61FB0"/>
    <w:rsid w:val="00C67D53"/>
    <w:rsid w:val="00C73B80"/>
    <w:rsid w:val="00C75EF5"/>
    <w:rsid w:val="00C805F4"/>
    <w:rsid w:val="00C8126B"/>
    <w:rsid w:val="00C846CE"/>
    <w:rsid w:val="00C84D4E"/>
    <w:rsid w:val="00C861FA"/>
    <w:rsid w:val="00C8638B"/>
    <w:rsid w:val="00C86FBB"/>
    <w:rsid w:val="00C9010F"/>
    <w:rsid w:val="00C931A0"/>
    <w:rsid w:val="00C93ACE"/>
    <w:rsid w:val="00C93D10"/>
    <w:rsid w:val="00C9670A"/>
    <w:rsid w:val="00CA01E8"/>
    <w:rsid w:val="00CA3685"/>
    <w:rsid w:val="00CA429E"/>
    <w:rsid w:val="00CA45CC"/>
    <w:rsid w:val="00CA5F51"/>
    <w:rsid w:val="00CA62BB"/>
    <w:rsid w:val="00CA7A38"/>
    <w:rsid w:val="00CA7C9C"/>
    <w:rsid w:val="00CB0935"/>
    <w:rsid w:val="00CC0C96"/>
    <w:rsid w:val="00CC1DD6"/>
    <w:rsid w:val="00CC1F4F"/>
    <w:rsid w:val="00CC386D"/>
    <w:rsid w:val="00CC7101"/>
    <w:rsid w:val="00CD14EB"/>
    <w:rsid w:val="00CD4B6F"/>
    <w:rsid w:val="00CE10DB"/>
    <w:rsid w:val="00CE42CC"/>
    <w:rsid w:val="00CF0CCA"/>
    <w:rsid w:val="00CF22FA"/>
    <w:rsid w:val="00CF2B60"/>
    <w:rsid w:val="00CF4E6C"/>
    <w:rsid w:val="00CF5DD2"/>
    <w:rsid w:val="00D017E2"/>
    <w:rsid w:val="00D01D20"/>
    <w:rsid w:val="00D03679"/>
    <w:rsid w:val="00D03B15"/>
    <w:rsid w:val="00D0627D"/>
    <w:rsid w:val="00D064A0"/>
    <w:rsid w:val="00D06CCC"/>
    <w:rsid w:val="00D111A3"/>
    <w:rsid w:val="00D13B82"/>
    <w:rsid w:val="00D1672D"/>
    <w:rsid w:val="00D16A6C"/>
    <w:rsid w:val="00D16ED9"/>
    <w:rsid w:val="00D21D65"/>
    <w:rsid w:val="00D229D7"/>
    <w:rsid w:val="00D22A8F"/>
    <w:rsid w:val="00D248AF"/>
    <w:rsid w:val="00D25A07"/>
    <w:rsid w:val="00D27677"/>
    <w:rsid w:val="00D302B5"/>
    <w:rsid w:val="00D32DAD"/>
    <w:rsid w:val="00D3312C"/>
    <w:rsid w:val="00D333AD"/>
    <w:rsid w:val="00D34ABE"/>
    <w:rsid w:val="00D3535D"/>
    <w:rsid w:val="00D35800"/>
    <w:rsid w:val="00D46326"/>
    <w:rsid w:val="00D47F92"/>
    <w:rsid w:val="00D51659"/>
    <w:rsid w:val="00D5231B"/>
    <w:rsid w:val="00D534B9"/>
    <w:rsid w:val="00D53C3E"/>
    <w:rsid w:val="00D56968"/>
    <w:rsid w:val="00D56A78"/>
    <w:rsid w:val="00D61556"/>
    <w:rsid w:val="00D61C92"/>
    <w:rsid w:val="00D64608"/>
    <w:rsid w:val="00D67C2D"/>
    <w:rsid w:val="00D7051A"/>
    <w:rsid w:val="00D70D3F"/>
    <w:rsid w:val="00D81687"/>
    <w:rsid w:val="00D823A4"/>
    <w:rsid w:val="00D82B7E"/>
    <w:rsid w:val="00D853F5"/>
    <w:rsid w:val="00D87F68"/>
    <w:rsid w:val="00D933E1"/>
    <w:rsid w:val="00D93E8A"/>
    <w:rsid w:val="00D94E11"/>
    <w:rsid w:val="00D9799A"/>
    <w:rsid w:val="00DA0F1B"/>
    <w:rsid w:val="00DA1DB9"/>
    <w:rsid w:val="00DA363C"/>
    <w:rsid w:val="00DA631D"/>
    <w:rsid w:val="00DA6996"/>
    <w:rsid w:val="00DB3291"/>
    <w:rsid w:val="00DC27A0"/>
    <w:rsid w:val="00DC55F2"/>
    <w:rsid w:val="00DC61B5"/>
    <w:rsid w:val="00DC7527"/>
    <w:rsid w:val="00DD316E"/>
    <w:rsid w:val="00DD49E9"/>
    <w:rsid w:val="00DE53D7"/>
    <w:rsid w:val="00DE7B64"/>
    <w:rsid w:val="00DF132C"/>
    <w:rsid w:val="00DF5358"/>
    <w:rsid w:val="00DF5429"/>
    <w:rsid w:val="00DF75C4"/>
    <w:rsid w:val="00DF794E"/>
    <w:rsid w:val="00E0182C"/>
    <w:rsid w:val="00E04350"/>
    <w:rsid w:val="00E04E65"/>
    <w:rsid w:val="00E12EB0"/>
    <w:rsid w:val="00E14A31"/>
    <w:rsid w:val="00E159E9"/>
    <w:rsid w:val="00E21B93"/>
    <w:rsid w:val="00E27EC0"/>
    <w:rsid w:val="00E3098F"/>
    <w:rsid w:val="00E31073"/>
    <w:rsid w:val="00E33379"/>
    <w:rsid w:val="00E35638"/>
    <w:rsid w:val="00E40815"/>
    <w:rsid w:val="00E47617"/>
    <w:rsid w:val="00E479D3"/>
    <w:rsid w:val="00E51C5F"/>
    <w:rsid w:val="00E561CA"/>
    <w:rsid w:val="00E578D5"/>
    <w:rsid w:val="00E6057A"/>
    <w:rsid w:val="00E667A6"/>
    <w:rsid w:val="00E679AB"/>
    <w:rsid w:val="00E73F46"/>
    <w:rsid w:val="00E75311"/>
    <w:rsid w:val="00E766C7"/>
    <w:rsid w:val="00E76A09"/>
    <w:rsid w:val="00E82726"/>
    <w:rsid w:val="00E87D5D"/>
    <w:rsid w:val="00E94B26"/>
    <w:rsid w:val="00E94ECA"/>
    <w:rsid w:val="00E96C3B"/>
    <w:rsid w:val="00E97CBD"/>
    <w:rsid w:val="00EA01D9"/>
    <w:rsid w:val="00EA2D58"/>
    <w:rsid w:val="00EA550D"/>
    <w:rsid w:val="00EA5CB5"/>
    <w:rsid w:val="00EB47F5"/>
    <w:rsid w:val="00EC054C"/>
    <w:rsid w:val="00EC5EC5"/>
    <w:rsid w:val="00ED0BC0"/>
    <w:rsid w:val="00ED59B0"/>
    <w:rsid w:val="00ED6AB6"/>
    <w:rsid w:val="00EE24A6"/>
    <w:rsid w:val="00EE3730"/>
    <w:rsid w:val="00EE4BDE"/>
    <w:rsid w:val="00EF3FE5"/>
    <w:rsid w:val="00F005E2"/>
    <w:rsid w:val="00F0245F"/>
    <w:rsid w:val="00F02E3E"/>
    <w:rsid w:val="00F05079"/>
    <w:rsid w:val="00F05163"/>
    <w:rsid w:val="00F117E0"/>
    <w:rsid w:val="00F204A1"/>
    <w:rsid w:val="00F2284A"/>
    <w:rsid w:val="00F23D88"/>
    <w:rsid w:val="00F24ABE"/>
    <w:rsid w:val="00F25DB1"/>
    <w:rsid w:val="00F274ED"/>
    <w:rsid w:val="00F308FF"/>
    <w:rsid w:val="00F30E9B"/>
    <w:rsid w:val="00F33C9E"/>
    <w:rsid w:val="00F37321"/>
    <w:rsid w:val="00F40121"/>
    <w:rsid w:val="00F4204B"/>
    <w:rsid w:val="00F45C44"/>
    <w:rsid w:val="00F475AB"/>
    <w:rsid w:val="00F50446"/>
    <w:rsid w:val="00F5244C"/>
    <w:rsid w:val="00F52840"/>
    <w:rsid w:val="00F56AD3"/>
    <w:rsid w:val="00F646AF"/>
    <w:rsid w:val="00F6541F"/>
    <w:rsid w:val="00F659C8"/>
    <w:rsid w:val="00F67832"/>
    <w:rsid w:val="00F713C2"/>
    <w:rsid w:val="00F736A5"/>
    <w:rsid w:val="00F7399D"/>
    <w:rsid w:val="00F73E8A"/>
    <w:rsid w:val="00F741BE"/>
    <w:rsid w:val="00F7484D"/>
    <w:rsid w:val="00F75F83"/>
    <w:rsid w:val="00F8000B"/>
    <w:rsid w:val="00F80C05"/>
    <w:rsid w:val="00F82EEF"/>
    <w:rsid w:val="00F84A9E"/>
    <w:rsid w:val="00F8507E"/>
    <w:rsid w:val="00F87CB1"/>
    <w:rsid w:val="00F87D33"/>
    <w:rsid w:val="00F90237"/>
    <w:rsid w:val="00F91964"/>
    <w:rsid w:val="00F920E2"/>
    <w:rsid w:val="00F92A02"/>
    <w:rsid w:val="00F94359"/>
    <w:rsid w:val="00FA13BF"/>
    <w:rsid w:val="00FA20E3"/>
    <w:rsid w:val="00FA4FDD"/>
    <w:rsid w:val="00FB0674"/>
    <w:rsid w:val="00FB2A7E"/>
    <w:rsid w:val="00FB3143"/>
    <w:rsid w:val="00FB392F"/>
    <w:rsid w:val="00FB5D40"/>
    <w:rsid w:val="00FC04B3"/>
    <w:rsid w:val="00FC0A46"/>
    <w:rsid w:val="00FC0E16"/>
    <w:rsid w:val="00FC113C"/>
    <w:rsid w:val="00FC4BE1"/>
    <w:rsid w:val="00FC675B"/>
    <w:rsid w:val="00FD7736"/>
    <w:rsid w:val="00FE1694"/>
    <w:rsid w:val="00FE1ED9"/>
    <w:rsid w:val="00FE2BEC"/>
    <w:rsid w:val="00FE3966"/>
    <w:rsid w:val="00FF1528"/>
    <w:rsid w:val="00FF2C46"/>
    <w:rsid w:val="00FF61AA"/>
    <w:rsid w:val="037CB1DE"/>
    <w:rsid w:val="075AD8E7"/>
    <w:rsid w:val="0C6E16F5"/>
    <w:rsid w:val="22A4D261"/>
    <w:rsid w:val="3F8DFF94"/>
    <w:rsid w:val="5D577FC4"/>
    <w:rsid w:val="63C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3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8D8"/>
    <w:pPr>
      <w:numPr>
        <w:numId w:val="1"/>
      </w:numPr>
      <w:spacing w:after="0" w:line="240" w:lineRule="auto"/>
      <w:contextualSpacing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3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24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34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21"/>
  </w:style>
  <w:style w:type="paragraph" w:styleId="Footer">
    <w:name w:val="footer"/>
    <w:basedOn w:val="Normal"/>
    <w:link w:val="FooterChar"/>
    <w:uiPriority w:val="99"/>
    <w:unhideWhenUsed/>
    <w:rsid w:val="00F4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21"/>
  </w:style>
  <w:style w:type="paragraph" w:styleId="Revision">
    <w:name w:val="Revision"/>
    <w:hidden/>
    <w:uiPriority w:val="99"/>
    <w:semiHidden/>
    <w:rsid w:val="004D05BA"/>
    <w:pPr>
      <w:spacing w:after="0" w:line="240" w:lineRule="auto"/>
    </w:pPr>
  </w:style>
  <w:style w:type="character" w:customStyle="1" w:styleId="cf01">
    <w:name w:val="cf01"/>
    <w:basedOn w:val="DefaultParagraphFont"/>
    <w:rsid w:val="00581DC0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1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50AF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158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rfacymru.llyw.cymru/amdanom-ni/adborth-a-chwyn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8D84-B90F-4AB0-9A1B-E89AF18B8201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2.xml><?xml version="1.0" encoding="utf-8"?>
<ds:datastoreItem xmlns:ds="http://schemas.openxmlformats.org/officeDocument/2006/customXml" ds:itemID="{437A1B8D-AEAC-4921-A2AA-20283AA6A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AB8CA-7624-4DCA-8B79-4D7FA9BA6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B5737-8E11-48D6-AE43-685F0CB8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Bawb - Polisi Cydraddoldeb, Amrywiaeth a Chynhwysiant i'n Cwsmeriaid a'n Rhanddeiliaid</dc:title>
  <dc:subject/>
  <dc:creator/>
  <cp:keywords/>
  <dc:description/>
  <cp:lastModifiedBy/>
  <cp:revision>1</cp:revision>
  <dcterms:created xsi:type="dcterms:W3CDTF">2025-06-03T14:12:00Z</dcterms:created>
  <dcterms:modified xsi:type="dcterms:W3CDTF">2025-06-03T14:12:00Z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0x010100A9BDAD8D501A6346ACAA52E0D21A8050</vt:lpwstr>
  </property>
</Properties>
</file>