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A3D1" w14:textId="77777777" w:rsidR="00B95B43" w:rsidRDefault="00B95B43">
      <w:pPr>
        <w:rPr>
          <w:b/>
          <w:bCs/>
        </w:rPr>
      </w:pPr>
    </w:p>
    <w:p w14:paraId="3ECC6829" w14:textId="77777777" w:rsidR="00AB0B3D" w:rsidRPr="00102F84" w:rsidRDefault="00651A9A" w:rsidP="00B2301C">
      <w:pPr>
        <w:pStyle w:val="Heading1"/>
        <w:rPr>
          <w:lang w:val="cy-GB"/>
        </w:rPr>
      </w:pPr>
      <w:r w:rsidRPr="00102F84">
        <w:rPr>
          <w:lang w:val="cy-GB"/>
        </w:rPr>
        <w:t>Cynllun Cydraddoldeb Strategol Gyrfa Cymru 2022–2026</w:t>
      </w:r>
    </w:p>
    <w:p w14:paraId="42C4C190" w14:textId="036AAA46" w:rsidR="00443929" w:rsidRPr="00102F84" w:rsidRDefault="00651A9A" w:rsidP="00B2301C">
      <w:pPr>
        <w:pStyle w:val="Heading2"/>
        <w:rPr>
          <w:lang w:val="cy-GB"/>
        </w:rPr>
      </w:pPr>
      <w:r w:rsidRPr="00102F84">
        <w:rPr>
          <w:lang w:val="cy-GB"/>
        </w:rPr>
        <w:t>Amdanom ni</w:t>
      </w:r>
    </w:p>
    <w:p w14:paraId="114294E5" w14:textId="59FACFAD" w:rsidR="00A65AFA" w:rsidRDefault="00651A9A">
      <w:r>
        <w:rPr>
          <w:lang w:val="cy-GB"/>
        </w:rPr>
        <w:t>Mae Career Choices Dewis Gyrfa Cyf yn masnachu fel Gyrfa Cymru Careers Wales. Mae’r cwmni’n is-gwmni sy’n eiddo llwyr i Lywodraeth Cymru a’r cyfrwng i gyflawni ei rwymedigaeth statudol i sicrhau bod gwybodaeth, cyngor ac arweiniad gyrfaoedd ar gael i blant a phobl ifanc hyd at 19 oed. Mae Gyrfa Cymru yn darparu gwasanaethau ymgysylltu â chyflogwyr i ysgolion ac yn darparu cymorth cwricwlwm addysg a phrofiadau byd gwaith. Yn y blynyddoedd diwethaf, rydym hefyd wedi ymateb yn uniongyrchol i anghenion cynyddol oedolion drwy wasanaeth Cymru’n Gweithio. Rydym yn cyflogi dros 600 o staff gan gynnwys y rheiny o fewn Gyrfa Cymru a thrwy ein gwasanaeth Cymru’n Gweithio. Rhwng popeth, mae staff wedi’u lleoli mewn 30 o leoliadau ledled Cymru.</w:t>
      </w:r>
    </w:p>
    <w:p w14:paraId="4256D807" w14:textId="10B2D371" w:rsidR="00546925" w:rsidRDefault="00651A9A" w:rsidP="00B2301C">
      <w:pPr>
        <w:pStyle w:val="Heading3"/>
      </w:pPr>
      <w:r w:rsidRPr="00BE168B">
        <w:rPr>
          <w:lang w:val="cy-GB"/>
        </w:rPr>
        <w:t>Ein Gweledigaeth</w:t>
      </w:r>
    </w:p>
    <w:p w14:paraId="18AA5F49" w14:textId="77777777" w:rsidR="00A65AFA" w:rsidRDefault="00651A9A">
      <w:r>
        <w:rPr>
          <w:lang w:val="cy-GB"/>
        </w:rPr>
        <w:t>Creu dyfodol mwy disglair i bobl Cymru</w:t>
      </w:r>
    </w:p>
    <w:p w14:paraId="5B1625B8" w14:textId="77777777" w:rsidR="00546925" w:rsidRDefault="00651A9A">
      <w:r w:rsidRPr="005B27BE">
        <w:rPr>
          <w:b/>
          <w:bCs/>
          <w:lang w:val="cy-GB"/>
        </w:rPr>
        <w:t>Ein Pwrpas</w:t>
      </w:r>
      <w:r w:rsidRPr="005B27BE">
        <w:rPr>
          <w:lang w:val="cy-GB"/>
        </w:rPr>
        <w:t xml:space="preserve"> </w:t>
      </w:r>
    </w:p>
    <w:p w14:paraId="7BB1F881" w14:textId="77777777" w:rsidR="00B56FFD" w:rsidRDefault="00651A9A">
      <w:r>
        <w:rPr>
          <w:lang w:val="cy-GB"/>
        </w:rPr>
        <w:t>Cefnogi pobl ifanc ac oedolion yng Nghymru i greu dyfodol mwy disglair. Byddwn yn gwneud hyn trwy fynediad at gymorth gyrfaoedd diduedd o ansawdd uchel sy’n cael effaith gadarnhaol ar ddeilliannau addysg, economaidd a llesiant unigolion.</w:t>
      </w:r>
    </w:p>
    <w:p w14:paraId="759765F2" w14:textId="77777777" w:rsidR="00546925" w:rsidRDefault="00651A9A" w:rsidP="00B2301C">
      <w:pPr>
        <w:pStyle w:val="Heading3"/>
      </w:pPr>
      <w:r w:rsidRPr="00BE168B">
        <w:rPr>
          <w:lang w:val="cy-GB"/>
        </w:rPr>
        <w:t>Ein Gwerthoedd</w:t>
      </w:r>
    </w:p>
    <w:p w14:paraId="4C2EE322" w14:textId="77777777" w:rsidR="00930F5D" w:rsidRDefault="00651A9A" w:rsidP="00930F5D">
      <w:pPr>
        <w:contextualSpacing/>
      </w:pPr>
      <w:r>
        <w:rPr>
          <w:lang w:val="cy-GB"/>
        </w:rPr>
        <w:t xml:space="preserve">Rydym yn rhoi anghenion y cwsmer wrth wraidd yr hyn a wnawn. </w:t>
      </w:r>
    </w:p>
    <w:p w14:paraId="3DCC70AF" w14:textId="77777777" w:rsidR="00930F5D" w:rsidRDefault="00651A9A" w:rsidP="00546925">
      <w:pPr>
        <w:contextualSpacing/>
      </w:pPr>
      <w:r>
        <w:rPr>
          <w:lang w:val="cy-GB"/>
        </w:rPr>
        <w:t xml:space="preserve">Rydym yn cydweithio ag eraill i gyflawni nodau a rennir. </w:t>
      </w:r>
    </w:p>
    <w:p w14:paraId="670BC18A" w14:textId="77777777" w:rsidR="00031B07" w:rsidRDefault="00651A9A" w:rsidP="00546925">
      <w:pPr>
        <w:contextualSpacing/>
      </w:pPr>
      <w:r>
        <w:rPr>
          <w:lang w:val="cy-GB"/>
        </w:rPr>
        <w:t xml:space="preserve">Rydym yn arloesol, wedi’n galluogi gan dechnoleg ac yn cael ein harwain gan fewnwelediad. </w:t>
      </w:r>
    </w:p>
    <w:p w14:paraId="490CAE6A" w14:textId="77777777" w:rsidR="00546925" w:rsidRDefault="00546925" w:rsidP="00546925">
      <w:pPr>
        <w:contextualSpacing/>
      </w:pPr>
    </w:p>
    <w:p w14:paraId="068BE5D6" w14:textId="7CDFB481" w:rsidR="000201AC" w:rsidRDefault="00651A9A" w:rsidP="00B2301C">
      <w:pPr>
        <w:pStyle w:val="Heading3"/>
      </w:pPr>
      <w:r w:rsidRPr="008B1BB5">
        <w:rPr>
          <w:lang w:val="cy-GB"/>
        </w:rPr>
        <w:t>Ein Hegwyddorion</w:t>
      </w:r>
    </w:p>
    <w:p w14:paraId="3FFD079A" w14:textId="77777777" w:rsidR="000201AC" w:rsidRDefault="00651A9A" w:rsidP="00546925">
      <w:pPr>
        <w:contextualSpacing/>
      </w:pPr>
      <w:r>
        <w:rPr>
          <w:lang w:val="cy-GB"/>
        </w:rPr>
        <w:t>Diduedd: Gweithredu fel brocer gonest i gefnogi dewisiadau a phenderfyniadau gyrfa</w:t>
      </w:r>
    </w:p>
    <w:p w14:paraId="69197603" w14:textId="77777777" w:rsidR="00546925" w:rsidRDefault="00651A9A" w:rsidP="00546925">
      <w:pPr>
        <w:contextualSpacing/>
      </w:pPr>
      <w:r>
        <w:rPr>
          <w:lang w:val="cy-GB"/>
        </w:rPr>
        <w:t xml:space="preserve">Personol: Sicrhau bod ein gwasanaeth cymorth gyrfaoedd cyfunol wedi’i deilwra’n benodol i anghenion unigolion </w:t>
      </w:r>
    </w:p>
    <w:p w14:paraId="10D12D7B" w14:textId="77777777" w:rsidR="00BE168B" w:rsidRDefault="00651A9A" w:rsidP="00546925">
      <w:pPr>
        <w:contextualSpacing/>
      </w:pPr>
      <w:r>
        <w:rPr>
          <w:lang w:val="cy-GB"/>
        </w:rPr>
        <w:t>Cynhwysol: Wedi ymrwymo i gyflawni cynhwysiant, tegwch ac amrywiaeth</w:t>
      </w:r>
    </w:p>
    <w:p w14:paraId="43CA79BC" w14:textId="77777777" w:rsidR="00546925" w:rsidRDefault="00546925" w:rsidP="00546925">
      <w:pPr>
        <w:contextualSpacing/>
      </w:pPr>
    </w:p>
    <w:p w14:paraId="49AD0806" w14:textId="282958E7" w:rsidR="00290C3A" w:rsidRPr="00F75BAC" w:rsidRDefault="00651A9A" w:rsidP="00F75BAC">
      <w:pPr>
        <w:pStyle w:val="Heading2"/>
        <w:rPr>
          <w:rFonts w:asciiTheme="minorHAnsi" w:hAnsiTheme="minorHAnsi" w:cstheme="minorHAnsi"/>
          <w:b/>
          <w:bCs/>
          <w:color w:val="auto"/>
          <w:sz w:val="22"/>
          <w:szCs w:val="22"/>
          <w:lang w:val="cy-GB"/>
        </w:rPr>
      </w:pPr>
      <w:r w:rsidRPr="00F75BAC">
        <w:rPr>
          <w:rFonts w:asciiTheme="minorHAnsi" w:hAnsiTheme="minorHAnsi" w:cstheme="minorHAnsi"/>
          <w:b/>
          <w:bCs/>
          <w:color w:val="auto"/>
          <w:sz w:val="22"/>
          <w:szCs w:val="22"/>
          <w:lang w:val="cy-GB"/>
        </w:rPr>
        <w:t>Ein hymrwymiad i Degwch, Amrywiaeth a Chynhwysiant</w:t>
      </w:r>
    </w:p>
    <w:p w14:paraId="0E19A925" w14:textId="77777777" w:rsidR="00E056F3" w:rsidRPr="006D2C04" w:rsidRDefault="00651A9A" w:rsidP="00E056F3">
      <w:r>
        <w:rPr>
          <w:lang w:val="cy-GB"/>
        </w:rPr>
        <w:t xml:space="preserve">Mae Gyrfa Cymru wedi ymrwymo i ddatblygu a chynorthwyo amgylchedd lle mae tegwch, amrywiaeth a chynhwysiant yn rhan annatod o bopeth a wnawn; lle mae amrywiaethau ein cwsmeriaid a’n gweithwyr yn cynrychioli ac yn adlewyrchu cymunedau Cymru. </w:t>
      </w:r>
    </w:p>
    <w:p w14:paraId="097AB78D" w14:textId="77777777" w:rsidR="00E056F3" w:rsidRDefault="00651A9A" w:rsidP="00E056F3">
      <w:r>
        <w:rPr>
          <w:lang w:val="cy-GB"/>
        </w:rPr>
        <w:t xml:space="preserve">Drwy ein gweledigaeth o greu dyfodol mwy disglair i bobl Cymru, byddwn yn sicrhau bod ein gwasanaethau’n hygyrch i bawb a’n bod yn darparu cymorth ychwanegol fel nad oes unrhyw un yn cael ei adael ar ôl. </w:t>
      </w:r>
    </w:p>
    <w:p w14:paraId="43E05E29" w14:textId="77777777" w:rsidR="000C10E9" w:rsidRDefault="00651A9A" w:rsidP="000C10E9">
      <w:r w:rsidRPr="00DF04EB">
        <w:rPr>
          <w:lang w:val="cy-GB"/>
        </w:rPr>
        <w:t xml:space="preserve">Wrth gyflawni ein rhwymedigaethau o dan Reoliadau Deddf Cydraddoldeb 2010 (Cymru), Deddf Llesiant Cenedlaethau’r Dyfodol (Cymru) 2015 a phob deddfwriaeth berthnasol arall, mae Gyrfa Cymru wedi ymrwymo i wneud y canlynol: </w:t>
      </w:r>
    </w:p>
    <w:p w14:paraId="11891EBE" w14:textId="77777777" w:rsidR="00DB457B" w:rsidRDefault="00DB457B" w:rsidP="000C10E9"/>
    <w:p w14:paraId="546D1C50" w14:textId="77777777" w:rsidR="00DB457B" w:rsidRPr="00DF04EB" w:rsidRDefault="00DB457B" w:rsidP="000C10E9"/>
    <w:p w14:paraId="78E4193A" w14:textId="77777777" w:rsidR="00DB457B" w:rsidRDefault="00DB457B" w:rsidP="00DB457B">
      <w:pPr>
        <w:pStyle w:val="ListParagraph"/>
        <w:numPr>
          <w:ilvl w:val="0"/>
          <w:numId w:val="0"/>
        </w:numPr>
        <w:ind w:left="720"/>
        <w:rPr>
          <w:rFonts w:asciiTheme="minorHAnsi" w:hAnsiTheme="minorHAnsi" w:cstheme="minorHAnsi"/>
          <w:sz w:val="22"/>
          <w:szCs w:val="22"/>
        </w:rPr>
      </w:pPr>
    </w:p>
    <w:p w14:paraId="61A8C30D" w14:textId="4ED63A2E" w:rsidR="000C10E9" w:rsidRDefault="00651A9A" w:rsidP="000C10E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lang w:val="cy-GB"/>
        </w:rPr>
        <w:t>Annog diwylliant sy</w:t>
      </w:r>
      <w:r w:rsidR="00BD2DA5">
        <w:rPr>
          <w:rFonts w:asciiTheme="minorHAnsi" w:hAnsiTheme="minorHAnsi" w:cstheme="minorHAnsi"/>
          <w:sz w:val="22"/>
          <w:szCs w:val="22"/>
          <w:lang w:val="cy-GB"/>
        </w:rPr>
        <w:t>’</w:t>
      </w:r>
      <w:r>
        <w:rPr>
          <w:rFonts w:asciiTheme="minorHAnsi" w:hAnsiTheme="minorHAnsi" w:cstheme="minorHAnsi"/>
          <w:sz w:val="22"/>
          <w:szCs w:val="22"/>
          <w:lang w:val="cy-GB"/>
        </w:rPr>
        <w:t>n sicrhau bod tegwch, amrywiaeth a chynhwysiant wedi’u gwreiddio yn ein harferion bob dydd.</w:t>
      </w:r>
    </w:p>
    <w:p w14:paraId="224FA2AA" w14:textId="77777777" w:rsidR="000C10E9" w:rsidRPr="00DF04EB" w:rsidRDefault="00651A9A" w:rsidP="000C10E9">
      <w:pPr>
        <w:pStyle w:val="ListParagraph"/>
        <w:numPr>
          <w:ilvl w:val="0"/>
          <w:numId w:val="2"/>
        </w:numPr>
        <w:rPr>
          <w:rFonts w:asciiTheme="minorHAnsi" w:hAnsiTheme="minorHAnsi" w:cstheme="minorHAnsi"/>
          <w:sz w:val="22"/>
          <w:szCs w:val="22"/>
        </w:rPr>
      </w:pPr>
      <w:r w:rsidRPr="00DF04EB">
        <w:rPr>
          <w:rFonts w:asciiTheme="minorHAnsi" w:hAnsiTheme="minorHAnsi" w:cstheme="minorHAnsi"/>
          <w:sz w:val="22"/>
          <w:szCs w:val="22"/>
          <w:lang w:val="cy-GB"/>
        </w:rPr>
        <w:t>Darparu amgylchedd lle mae ein cwsmeriaid a’n gweithlu’n cael eu cynnwys ac yn teimlo eu bod yn cael eu gwerthfawrogi, beth bynnag fo’u hamgylchiadau unigol, eu hanghenion a’u profiadau personol.</w:t>
      </w:r>
    </w:p>
    <w:p w14:paraId="64201E89" w14:textId="77777777" w:rsidR="000C10E9" w:rsidRPr="00DF04EB" w:rsidRDefault="00651A9A" w:rsidP="000C10E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lang w:val="cy-GB"/>
        </w:rPr>
        <w:t>Sicrhau bod y gwasanaethau a’r gyflogaeth yn hygyrch i bawb, beth bynnag fo’u hamgylchiadau unigol, eu hanghenion a’u profiadau byw.</w:t>
      </w:r>
    </w:p>
    <w:p w14:paraId="3F405240" w14:textId="77777777" w:rsidR="000C10E9" w:rsidRDefault="00651A9A" w:rsidP="000C10E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lang w:val="cy-GB"/>
        </w:rPr>
        <w:t>Trin ein cwsmeriaid a’n gweithwyr fel unigolion, yn deg a gyda pharch; gan roi cyfle i bawb ffynnu a datblygu.</w:t>
      </w:r>
    </w:p>
    <w:p w14:paraId="21A02AFB" w14:textId="77777777" w:rsidR="000C10E9" w:rsidRPr="006D2C04" w:rsidRDefault="00651A9A" w:rsidP="000C10E9">
      <w:pPr>
        <w:pStyle w:val="ListParagraph"/>
        <w:numPr>
          <w:ilvl w:val="0"/>
          <w:numId w:val="2"/>
        </w:numPr>
        <w:rPr>
          <w:rFonts w:asciiTheme="minorHAnsi" w:hAnsiTheme="minorHAnsi" w:cstheme="minorHAnsi"/>
          <w:sz w:val="22"/>
          <w:szCs w:val="22"/>
        </w:rPr>
      </w:pPr>
      <w:r w:rsidRPr="00DF04EB">
        <w:rPr>
          <w:rFonts w:asciiTheme="minorHAnsi" w:hAnsiTheme="minorHAnsi" w:cstheme="minorHAnsi"/>
          <w:sz w:val="22"/>
          <w:szCs w:val="22"/>
          <w:lang w:val="cy-GB"/>
        </w:rPr>
        <w:t xml:space="preserve">Rhoi’r wybodaeth a’r sgiliau i’n staff allu darparu gwasanaeth teg, amrywiol a chynhwysol a hybu dealltwriaeth o degwch, amrywiaeth a chynhwysiant. </w:t>
      </w:r>
    </w:p>
    <w:p w14:paraId="189DAED6" w14:textId="77777777" w:rsidR="000C10E9" w:rsidRPr="00DF04EB" w:rsidRDefault="00651A9A" w:rsidP="000C10E9">
      <w:pPr>
        <w:pStyle w:val="ListParagraph"/>
        <w:numPr>
          <w:ilvl w:val="0"/>
          <w:numId w:val="2"/>
        </w:numPr>
        <w:rPr>
          <w:rFonts w:asciiTheme="minorHAnsi" w:hAnsiTheme="minorHAnsi" w:cstheme="minorHAnsi"/>
          <w:sz w:val="22"/>
          <w:szCs w:val="22"/>
        </w:rPr>
      </w:pPr>
      <w:r w:rsidRPr="00DF04EB">
        <w:rPr>
          <w:rFonts w:asciiTheme="minorHAnsi" w:hAnsiTheme="minorHAnsi" w:cstheme="minorHAnsi"/>
          <w:sz w:val="22"/>
          <w:szCs w:val="22"/>
          <w:lang w:val="cy-GB"/>
        </w:rPr>
        <w:t>Gwrando ar adborth ein cwsmeriaid a staff ynghylch tegwch, amrywiaeth a chynhwysiant a gweithredu arno.</w:t>
      </w:r>
    </w:p>
    <w:p w14:paraId="7448FE70" w14:textId="77777777" w:rsidR="000C10E9" w:rsidRPr="00DF04EB" w:rsidRDefault="00651A9A" w:rsidP="000C10E9">
      <w:pPr>
        <w:pStyle w:val="ListParagraph"/>
        <w:numPr>
          <w:ilvl w:val="0"/>
          <w:numId w:val="2"/>
        </w:numPr>
        <w:rPr>
          <w:rFonts w:asciiTheme="minorHAnsi" w:hAnsiTheme="minorHAnsi" w:cstheme="minorHAnsi"/>
          <w:sz w:val="22"/>
          <w:szCs w:val="22"/>
        </w:rPr>
      </w:pPr>
      <w:r w:rsidRPr="00DF04EB">
        <w:rPr>
          <w:rFonts w:asciiTheme="minorHAnsi" w:hAnsiTheme="minorHAnsi" w:cstheme="minorHAnsi"/>
          <w:sz w:val="22"/>
          <w:szCs w:val="22"/>
          <w:lang w:val="cy-GB"/>
        </w:rPr>
        <w:t xml:space="preserve">Dileu aflonyddu neu fwlio o unrhyw fath; gan greu amgylchedd lle na chaiff ymddygiad amharchus ei oddef. </w:t>
      </w:r>
    </w:p>
    <w:p w14:paraId="2F55FF75" w14:textId="77777777" w:rsidR="000C10E9" w:rsidRPr="00DF04EB" w:rsidRDefault="00651A9A" w:rsidP="000C10E9">
      <w:pPr>
        <w:pStyle w:val="ListParagraph"/>
        <w:numPr>
          <w:ilvl w:val="0"/>
          <w:numId w:val="2"/>
        </w:numPr>
        <w:rPr>
          <w:rFonts w:asciiTheme="minorHAnsi" w:hAnsiTheme="minorHAnsi" w:cstheme="minorHAnsi"/>
          <w:sz w:val="22"/>
          <w:szCs w:val="22"/>
        </w:rPr>
      </w:pPr>
      <w:r w:rsidRPr="00DF04EB">
        <w:rPr>
          <w:rFonts w:asciiTheme="minorHAnsi" w:hAnsiTheme="minorHAnsi" w:cstheme="minorHAnsi"/>
          <w:sz w:val="22"/>
          <w:szCs w:val="22"/>
          <w:lang w:val="cy-GB"/>
        </w:rPr>
        <w:t xml:space="preserve">Adolygu arferion a pholisi tegwch, amrywiaeth a chynhwysiant yn rheolaidd a chyd-gerdded â datblygiadau o ran tegwch, amrywiaeth a chynhwysiant; gan weithio gyda phartneriaid allanol i’n helpu i wneud hyn. </w:t>
      </w:r>
    </w:p>
    <w:p w14:paraId="1135ED38" w14:textId="77777777" w:rsidR="000C10E9" w:rsidRDefault="00651A9A" w:rsidP="000C10E9">
      <w:pPr>
        <w:pStyle w:val="ListParagraph"/>
        <w:numPr>
          <w:ilvl w:val="0"/>
          <w:numId w:val="2"/>
        </w:numPr>
        <w:rPr>
          <w:rFonts w:asciiTheme="minorHAnsi" w:hAnsiTheme="minorHAnsi" w:cstheme="minorHAnsi"/>
          <w:sz w:val="22"/>
          <w:szCs w:val="22"/>
        </w:rPr>
      </w:pPr>
      <w:r w:rsidRPr="00DF04EB">
        <w:rPr>
          <w:rFonts w:asciiTheme="minorHAnsi" w:hAnsiTheme="minorHAnsi" w:cstheme="minorHAnsi"/>
          <w:sz w:val="22"/>
          <w:szCs w:val="22"/>
          <w:lang w:val="cy-GB"/>
        </w:rPr>
        <w:t xml:space="preserve">Mesur ein cynnydd, bod yn dryloyw am ein gwaith tegwch, amrywiaeth a chynhwysiant a chyhoeddi dogfennau perthnasol. </w:t>
      </w:r>
    </w:p>
    <w:p w14:paraId="5CDA3C48" w14:textId="77777777" w:rsidR="000C10E9" w:rsidRDefault="000C10E9" w:rsidP="000C10E9">
      <w:pPr>
        <w:rPr>
          <w:rFonts w:cstheme="minorHAnsi"/>
        </w:rPr>
      </w:pPr>
    </w:p>
    <w:p w14:paraId="3B47862D" w14:textId="77777777" w:rsidR="00821FF0" w:rsidRPr="00215031" w:rsidRDefault="00651A9A" w:rsidP="00471F61">
      <w:pPr>
        <w:pStyle w:val="Heading2"/>
        <w:rPr>
          <w:lang w:val="cy-GB"/>
        </w:rPr>
      </w:pPr>
      <w:r w:rsidRPr="00215031">
        <w:rPr>
          <w:lang w:val="cy-GB"/>
        </w:rPr>
        <w:t>Deddf Cydraddoldeb 2010 a Dyletswydd Cydraddoldeb y Sector Cyhoeddus</w:t>
      </w:r>
    </w:p>
    <w:p w14:paraId="41F33507" w14:textId="77777777" w:rsidR="00011C3B" w:rsidRPr="00011C3B" w:rsidRDefault="00651A9A" w:rsidP="00011C3B">
      <w:r w:rsidRPr="00011C3B">
        <w:rPr>
          <w:lang w:val="cy-GB"/>
        </w:rPr>
        <w:t xml:space="preserve">Nod y Ddeddf Cydraddoldeb yw: </w:t>
      </w:r>
    </w:p>
    <w:p w14:paraId="2A462EBA" w14:textId="77777777" w:rsidR="00011C3B" w:rsidRPr="006B20C2" w:rsidRDefault="00651A9A" w:rsidP="00011C3B">
      <w:pPr>
        <w:pStyle w:val="ListParagraph"/>
        <w:numPr>
          <w:ilvl w:val="0"/>
          <w:numId w:val="4"/>
        </w:numPr>
        <w:rPr>
          <w:rFonts w:asciiTheme="minorHAnsi" w:hAnsiTheme="minorHAnsi" w:cstheme="minorHAnsi"/>
          <w:sz w:val="22"/>
          <w:szCs w:val="22"/>
        </w:rPr>
      </w:pPr>
      <w:r w:rsidRPr="006B20C2">
        <w:rPr>
          <w:rFonts w:asciiTheme="minorHAnsi" w:hAnsiTheme="minorHAnsi" w:cstheme="minorHAnsi"/>
          <w:sz w:val="22"/>
          <w:szCs w:val="22"/>
          <w:lang w:val="cy-GB"/>
        </w:rPr>
        <w:t>Dileu gwahaniaethu anghyfreithlon, aflonyddu ac erledigaeth ac ymddygiad arall a waherddir gan y Ddeddf.</w:t>
      </w:r>
    </w:p>
    <w:p w14:paraId="617B5F99" w14:textId="77777777" w:rsidR="00011C3B" w:rsidRPr="006B20C2" w:rsidRDefault="00651A9A" w:rsidP="00011C3B">
      <w:pPr>
        <w:pStyle w:val="ListParagraph"/>
        <w:numPr>
          <w:ilvl w:val="0"/>
          <w:numId w:val="4"/>
        </w:numPr>
        <w:rPr>
          <w:rFonts w:asciiTheme="minorHAnsi" w:hAnsiTheme="minorHAnsi" w:cstheme="minorHAnsi"/>
          <w:sz w:val="22"/>
          <w:szCs w:val="22"/>
        </w:rPr>
      </w:pPr>
      <w:r w:rsidRPr="006B20C2">
        <w:rPr>
          <w:rFonts w:asciiTheme="minorHAnsi" w:hAnsiTheme="minorHAnsi" w:cstheme="minorHAnsi"/>
          <w:sz w:val="22"/>
          <w:szCs w:val="22"/>
          <w:lang w:val="cy-GB"/>
        </w:rPr>
        <w:t>Hyrwyddo cyfle cyfartal rhwng pobl sy’n rhannu nodwedd warchodedig a’r rhai nad ydynt.</w:t>
      </w:r>
    </w:p>
    <w:p w14:paraId="550F5C1A" w14:textId="77777777" w:rsidR="00011C3B" w:rsidRDefault="00651A9A" w:rsidP="00011C3B">
      <w:pPr>
        <w:pStyle w:val="ListParagraph"/>
        <w:numPr>
          <w:ilvl w:val="0"/>
          <w:numId w:val="4"/>
        </w:numPr>
        <w:rPr>
          <w:rFonts w:asciiTheme="minorHAnsi" w:hAnsiTheme="minorHAnsi" w:cstheme="minorHAnsi"/>
          <w:sz w:val="22"/>
          <w:szCs w:val="22"/>
        </w:rPr>
      </w:pPr>
      <w:r w:rsidRPr="006B20C2">
        <w:rPr>
          <w:rFonts w:asciiTheme="minorHAnsi" w:hAnsiTheme="minorHAnsi" w:cstheme="minorHAnsi"/>
          <w:sz w:val="22"/>
          <w:szCs w:val="22"/>
          <w:lang w:val="cy-GB"/>
        </w:rPr>
        <w:t>Meithrin perthynas dda rhwng pobl sy’n rhannu nodwedd warchodedig a’r rhai nad ydynt.</w:t>
      </w:r>
    </w:p>
    <w:p w14:paraId="494D4463" w14:textId="77777777" w:rsidR="00011C3B" w:rsidRPr="006B20C2" w:rsidRDefault="00011C3B" w:rsidP="00011C3B">
      <w:pPr>
        <w:pStyle w:val="ListParagraph"/>
        <w:numPr>
          <w:ilvl w:val="0"/>
          <w:numId w:val="0"/>
        </w:numPr>
        <w:ind w:left="720"/>
        <w:rPr>
          <w:rFonts w:asciiTheme="minorHAnsi" w:hAnsiTheme="minorHAnsi" w:cstheme="minorHAnsi"/>
          <w:sz w:val="22"/>
          <w:szCs w:val="22"/>
        </w:rPr>
      </w:pPr>
    </w:p>
    <w:p w14:paraId="344555DE" w14:textId="77777777" w:rsidR="00785BB6" w:rsidRPr="007B1AAF" w:rsidRDefault="00651A9A" w:rsidP="00785BB6">
      <w:r w:rsidRPr="00130224">
        <w:rPr>
          <w:lang w:val="cy-GB"/>
        </w:rPr>
        <w:t xml:space="preserve">Fel corff sector cyhoeddus, byddwn yn cyflawni ein rhwymedigaethau a’n cyfrifoldebau a nodir yn Neddf Cydraddoldeb 2010 a Dyletswydd Cydraddoldeb y Sector Cyhoeddus a byddwn yn ystyried pob unigolyn wrth gyflawni ein gwaith o ddydd i ddydd yn llunio polisi, darparu gwasanaethau ac o safbwynt ein gweithwyr ein hunain. Byddwn yn dryloyw ynghylch ein gwaith o ran tegwch, amrywiaeth a chynhwysiant a byddwn yn cyhoeddi gwybodaeth yn unol â gofynion Dyletswydd Cydraddoldeb y Sector Cyhoeddus. </w:t>
      </w:r>
    </w:p>
    <w:p w14:paraId="62FBFF90" w14:textId="77777777" w:rsidR="007E5288" w:rsidRPr="00A055F7" w:rsidRDefault="00651A9A">
      <w:pPr>
        <w:rPr>
          <w:b/>
          <w:bCs/>
        </w:rPr>
      </w:pPr>
      <w:r w:rsidRPr="00A055F7">
        <w:rPr>
          <w:b/>
          <w:bCs/>
          <w:lang w:val="cy-GB"/>
        </w:rPr>
        <w:t>Datblygu ein hamcanion cydraddoldeb strategol</w:t>
      </w:r>
    </w:p>
    <w:p w14:paraId="78880FF3" w14:textId="77777777" w:rsidR="009A082F" w:rsidRDefault="00651A9A" w:rsidP="009A082F">
      <w:pPr>
        <w:rPr>
          <w:b/>
          <w:bCs/>
          <w:lang w:val="cy-GB"/>
        </w:rPr>
      </w:pPr>
      <w:r>
        <w:rPr>
          <w:lang w:val="cy-GB"/>
        </w:rPr>
        <w:t xml:space="preserve">Buom yn cydweithio â Phartneriaeth Cydraddoldeb Cyrff Cyhoeddus Cymru i ddatblygu amcanion strategol a rennir. Mae’r amcanion hyn a rennir wedi’u hintegreiddio o fewn ein strategaeth a’n cynllunio ein hunain ac wedi’u defnyddio i ddatblygu ein Cynllun Cydraddoldeb Strategol ein hunain tra hefyd yn ystyried ein gweledigaeth, ein hegwyddorion, ein gwerthoedd a’n pwrpas fel y nodir yn Dyfodol Disglair. </w:t>
      </w:r>
      <w:r>
        <w:rPr>
          <w:b/>
          <w:bCs/>
          <w:lang w:val="cy-GB"/>
        </w:rPr>
        <w:t xml:space="preserve"> </w:t>
      </w:r>
    </w:p>
    <w:p w14:paraId="1955DF3C" w14:textId="77777777" w:rsidR="00240C46" w:rsidRDefault="00240C46" w:rsidP="009A082F">
      <w:pPr>
        <w:rPr>
          <w:b/>
          <w:bCs/>
          <w:lang w:val="cy-GB"/>
        </w:rPr>
      </w:pPr>
    </w:p>
    <w:p w14:paraId="584490F5" w14:textId="77777777" w:rsidR="00240C46" w:rsidRDefault="00240C46" w:rsidP="009A082F">
      <w:pPr>
        <w:rPr>
          <w:b/>
          <w:bCs/>
        </w:rPr>
      </w:pPr>
    </w:p>
    <w:p w14:paraId="16D8D8E9" w14:textId="77777777" w:rsidR="00BE4409" w:rsidRPr="00BE4409" w:rsidRDefault="00651A9A" w:rsidP="004B6DD6">
      <w:pPr>
        <w:pStyle w:val="Heading2"/>
      </w:pPr>
      <w:r w:rsidRPr="00BE4409">
        <w:rPr>
          <w:lang w:val="cy-GB"/>
        </w:rPr>
        <w:t>Partneriaeth Cydraddoldeb Cyrff Cyhoeddus Cymru</w:t>
      </w:r>
    </w:p>
    <w:p w14:paraId="19305E6B" w14:textId="36663F63" w:rsidR="00866ED6" w:rsidRPr="009D41ED" w:rsidRDefault="00651A9A" w:rsidP="00866ED6">
      <w:r w:rsidRPr="009D41ED">
        <w:rPr>
          <w:lang w:val="cy-GB"/>
        </w:rPr>
        <w:t xml:space="preserve">Mae Partneriaeth Cydraddoldeb Cyrff Cyhoeddus Cymru yn cynrychioli grŵp o gyrff cyhoeddus sydd wedi ymrwymo i gydweithio i uno y tu ôl i amcanion cydraddoldeb a rennir. Mae cyrff partneriaeth wedi llofnodi ‘memorandwm cyd-ddealltwriaeth’ sy’n amlinellu eu hymrwymiad i gydweithio. Mae’r dull hwn yn hyrwyddo gweithio’n gallach ac yn creu cyfleoedd ar gyfer ymgysylltu, dysgu ac ymyrraeth a rennir i gael mwy o effaith ar draws y sector cyhoeddus a gwasanaethau cyhoeddus yng Nghymru. Mae’r Bartneriaeth yn cyfrannu’n sylweddol at sicrhau cydraddoldeb ac yn rhoi cyfle i gyrff y sector cyhoeddus yng Nghymru gydweithio i gydnabod yr heriau a nodir yn adroddiad 2018 y Comisiwn Cydraddoldeb a Hawliau Dynol, </w:t>
      </w:r>
      <w:hyperlink r:id="rId10" w:tooltip="Link to 'Is Wales Fairer report, 2018'" w:history="1">
        <w:r w:rsidRPr="009D41ED">
          <w:rPr>
            <w:lang w:val="cy-GB"/>
          </w:rPr>
          <w:t>’A yw Cymru</w:t>
        </w:r>
        <w:r w:rsidR="00BD2DA5">
          <w:rPr>
            <w:lang w:val="cy-GB"/>
          </w:rPr>
          <w:t>’</w:t>
        </w:r>
        <w:r w:rsidRPr="009D41ED">
          <w:rPr>
            <w:lang w:val="cy-GB"/>
          </w:rPr>
          <w:t>n Decach’</w:t>
        </w:r>
      </w:hyperlink>
      <w:r w:rsidRPr="009D41ED">
        <w:rPr>
          <w:lang w:val="cy-GB"/>
        </w:rPr>
        <w:t xml:space="preserve">, a chael effaith ar y cyd arnynt. </w:t>
      </w:r>
    </w:p>
    <w:p w14:paraId="6FA2EC03" w14:textId="77777777" w:rsidR="000A4A90" w:rsidRDefault="00651A9A">
      <w:r w:rsidRPr="00A73765">
        <w:rPr>
          <w:lang w:val="cy-GB"/>
        </w:rPr>
        <w:t xml:space="preserve">Mae amcanion a rennir y bartneriaeth wedi’u llywio drwy ddeall mewnwelediad anghydraddoldeb, tystiolaeth a gasglwyd ar gyfer ‘A yw Cymru’n Decach – Cyflwr cydraddoldeb a hawliau dynol 2018’, adolygiad y Comisiwn Cydraddoldeb a Hawliau Dynol o ddyletswydd cydraddoldeb y sector cyhoeddus, 2019 a gwybodaeth gan ein sefydliadau ar y cyd. Roedd y broses ymgynghori yn cynnwys ymgysylltu â phobl o ystod o gymunedau a chefndiroedd amrywiol. </w:t>
      </w:r>
    </w:p>
    <w:p w14:paraId="58451152" w14:textId="77777777" w:rsidR="007A3E09" w:rsidRPr="0053278F" w:rsidRDefault="00651A9A">
      <w:r w:rsidRPr="00707113">
        <w:rPr>
          <w:lang w:val="cy-GB"/>
        </w:rPr>
        <w:t xml:space="preserve">Mae’r amcanion lefel uchel a rennir yn cael eu cydnabod fel amcanion hirdymor a fydd yn bodoli y tu hwnt i gylch pedair blynedd y cynllun cydraddoldeb strategol. Bydd sefydliadau sy’n uno y tu ôl i’r amcanion yn cael mwy o effaith ar genedlaethau’r dyfodol i fwynhau cymdeithas decach a Chymru fwy cyfartal ac maent wedi ymrwymo i gydweithio i gyflawni’r amcanion. </w:t>
      </w:r>
    </w:p>
    <w:p w14:paraId="6CB655B9" w14:textId="77777777" w:rsidR="00013F8E" w:rsidRPr="009D0B6D" w:rsidRDefault="00651A9A" w:rsidP="000B65E8">
      <w:pPr>
        <w:pStyle w:val="Heading2"/>
        <w:rPr>
          <w:i/>
          <w:iCs/>
          <w:lang w:val="cy-GB"/>
        </w:rPr>
      </w:pPr>
      <w:r w:rsidRPr="009D0B6D">
        <w:rPr>
          <w:lang w:val="cy-GB"/>
        </w:rPr>
        <w:t>Amcanion Strategol 2022–2026 (Partneriaeth 2020–2024)</w:t>
      </w:r>
    </w:p>
    <w:p w14:paraId="2A03795E" w14:textId="77777777" w:rsidR="00013F8E" w:rsidRPr="002C7BD5" w:rsidRDefault="00651A9A" w:rsidP="00D63003">
      <w:pPr>
        <w:pStyle w:val="ListParagraph"/>
        <w:numPr>
          <w:ilvl w:val="0"/>
          <w:numId w:val="5"/>
        </w:numPr>
        <w:rPr>
          <w:rFonts w:asciiTheme="minorHAnsi" w:hAnsiTheme="minorHAnsi" w:cstheme="minorHAnsi"/>
          <w:sz w:val="22"/>
          <w:szCs w:val="22"/>
        </w:rPr>
      </w:pPr>
      <w:r w:rsidRPr="002C7BD5">
        <w:rPr>
          <w:rFonts w:asciiTheme="minorHAnsi" w:hAnsiTheme="minorHAnsi" w:cstheme="minorHAnsi"/>
          <w:sz w:val="22"/>
          <w:szCs w:val="22"/>
          <w:lang w:val="cy-GB"/>
        </w:rPr>
        <w:t xml:space="preserve">Cynyddu amrywiaeth a chynhwysiant y gweithlu </w:t>
      </w:r>
    </w:p>
    <w:p w14:paraId="6253D8FF" w14:textId="77777777" w:rsidR="00D63003" w:rsidRPr="002C7BD5" w:rsidRDefault="00651A9A" w:rsidP="00D63003">
      <w:pPr>
        <w:pStyle w:val="ListParagraph"/>
        <w:numPr>
          <w:ilvl w:val="0"/>
          <w:numId w:val="5"/>
        </w:numPr>
        <w:rPr>
          <w:rFonts w:asciiTheme="minorHAnsi" w:hAnsiTheme="minorHAnsi" w:cstheme="minorHAnsi"/>
          <w:sz w:val="22"/>
          <w:szCs w:val="22"/>
        </w:rPr>
      </w:pPr>
      <w:r w:rsidRPr="002C7BD5">
        <w:rPr>
          <w:rFonts w:asciiTheme="minorHAnsi" w:hAnsiTheme="minorHAnsi" w:cstheme="minorHAnsi"/>
          <w:sz w:val="22"/>
          <w:szCs w:val="22"/>
          <w:lang w:val="cy-GB"/>
        </w:rPr>
        <w:t>Dileu bylchau cyflog</w:t>
      </w:r>
    </w:p>
    <w:p w14:paraId="45B8A446" w14:textId="77777777" w:rsidR="00B93E86" w:rsidRPr="002C7BD5" w:rsidRDefault="00651A9A" w:rsidP="00D63003">
      <w:pPr>
        <w:pStyle w:val="ListParagraph"/>
        <w:numPr>
          <w:ilvl w:val="0"/>
          <w:numId w:val="5"/>
        </w:numPr>
        <w:rPr>
          <w:rFonts w:asciiTheme="minorHAnsi" w:hAnsiTheme="minorHAnsi" w:cstheme="minorHAnsi"/>
          <w:sz w:val="22"/>
          <w:szCs w:val="22"/>
        </w:rPr>
      </w:pPr>
      <w:r w:rsidRPr="002C7BD5">
        <w:rPr>
          <w:rFonts w:asciiTheme="minorHAnsi" w:hAnsiTheme="minorHAnsi" w:cstheme="minorHAnsi"/>
          <w:sz w:val="22"/>
          <w:szCs w:val="22"/>
          <w:lang w:val="cy-GB"/>
        </w:rPr>
        <w:t>Ymgysylltu â’r gymuned</w:t>
      </w:r>
    </w:p>
    <w:p w14:paraId="5782F203" w14:textId="77777777" w:rsidR="00B93E86" w:rsidRPr="002C7BD5" w:rsidRDefault="00651A9A" w:rsidP="00D63003">
      <w:pPr>
        <w:pStyle w:val="ListParagraph"/>
        <w:numPr>
          <w:ilvl w:val="0"/>
          <w:numId w:val="5"/>
        </w:numPr>
        <w:rPr>
          <w:rFonts w:asciiTheme="minorHAnsi" w:hAnsiTheme="minorHAnsi" w:cstheme="minorHAnsi"/>
          <w:sz w:val="22"/>
          <w:szCs w:val="22"/>
        </w:rPr>
      </w:pPr>
      <w:r w:rsidRPr="002C7BD5">
        <w:rPr>
          <w:rFonts w:asciiTheme="minorHAnsi" w:hAnsiTheme="minorHAnsi" w:cstheme="minorHAnsi"/>
          <w:sz w:val="22"/>
          <w:szCs w:val="22"/>
          <w:lang w:val="cy-GB"/>
        </w:rPr>
        <w:t>Sicrhau bod cydraddoldeb wedi’i wreiddio yn y broses gaffael/comisiynu a’i fod yn cael ei reoli drwy gydol y cyfnod cyflawni</w:t>
      </w:r>
    </w:p>
    <w:p w14:paraId="558B3C19" w14:textId="77777777" w:rsidR="00B93E86" w:rsidRDefault="00651A9A" w:rsidP="00D63003">
      <w:pPr>
        <w:pStyle w:val="ListParagraph"/>
        <w:numPr>
          <w:ilvl w:val="0"/>
          <w:numId w:val="5"/>
        </w:numPr>
        <w:rPr>
          <w:rFonts w:asciiTheme="minorHAnsi" w:hAnsiTheme="minorHAnsi" w:cstheme="minorHAnsi"/>
          <w:sz w:val="22"/>
          <w:szCs w:val="22"/>
        </w:rPr>
      </w:pPr>
      <w:r w:rsidRPr="002C7BD5">
        <w:rPr>
          <w:rFonts w:asciiTheme="minorHAnsi" w:hAnsiTheme="minorHAnsi" w:cstheme="minorHAnsi"/>
          <w:sz w:val="22"/>
          <w:szCs w:val="22"/>
          <w:lang w:val="cy-GB"/>
        </w:rPr>
        <w:t xml:space="preserve">Sicrhau bod darpariaeth gwasanaeth yn adlewyrchu anghenion unigol. </w:t>
      </w:r>
    </w:p>
    <w:p w14:paraId="598D7135" w14:textId="77777777" w:rsidR="00B95B43" w:rsidRDefault="00651A9A">
      <w:pPr>
        <w:rPr>
          <w:rFonts w:cstheme="minorHAnsi"/>
        </w:rPr>
      </w:pPr>
      <w:r>
        <w:rPr>
          <w:rFonts w:cstheme="minorHAnsi"/>
          <w:lang w:val="cy-GB"/>
        </w:rPr>
        <w:br w:type="page"/>
      </w:r>
    </w:p>
    <w:p w14:paraId="223CEE33" w14:textId="77777777" w:rsidR="00FF4575" w:rsidRDefault="00FF4575" w:rsidP="00FF4575">
      <w:pPr>
        <w:rPr>
          <w:rFonts w:cstheme="minorHAnsi"/>
        </w:rPr>
      </w:pPr>
    </w:p>
    <w:p w14:paraId="3F3766DE" w14:textId="77777777" w:rsidR="00240C46" w:rsidRDefault="00240C46" w:rsidP="00C31DF1">
      <w:pPr>
        <w:pStyle w:val="Heading3"/>
        <w:rPr>
          <w:lang w:val="cy-GB"/>
        </w:rPr>
      </w:pPr>
      <w:r w:rsidRPr="001D64ED">
        <w:rPr>
          <w:lang w:val="cy-GB"/>
        </w:rPr>
        <w:t>Amcan 1: Cynyddu amrywiaeth a chynhwysiant y gweithlu</w:t>
      </w:r>
    </w:p>
    <w:p w14:paraId="4B79D6B6" w14:textId="77777777" w:rsidR="001D64ED" w:rsidRPr="001D64ED" w:rsidRDefault="001D64ED" w:rsidP="001D64ED">
      <w:pPr>
        <w:rPr>
          <w:lang w:val="cy-GB"/>
        </w:rPr>
      </w:pPr>
    </w:p>
    <w:p w14:paraId="6958FE46" w14:textId="77777777" w:rsidR="00240C46" w:rsidRPr="00C61691" w:rsidRDefault="00240C46" w:rsidP="00240C46">
      <w:pPr>
        <w:contextualSpacing/>
      </w:pPr>
      <w:r w:rsidRPr="00C61691">
        <w:rPr>
          <w:lang w:val="cy-GB"/>
        </w:rPr>
        <w:t xml:space="preserve">Ein nod yw denu, recriwtio a chadw mwy o ymgeiswyr o gefndiroedd amrywiol fel bod ein gweithlu yn adlewyrchu poblogaeth ddemograffig amrywiol Cymru yn well, gan leihau unrhyw fylchau a all fod yn amlwg. Byddwn yn cydnabod tirwedd ddemograffig amrywiol Cymru a sut y mae hyn yn effeithio ar ddemograffeg ein gweithlu. </w:t>
      </w:r>
    </w:p>
    <w:p w14:paraId="51593FE7" w14:textId="5CC7C311" w:rsidR="00240C46" w:rsidRDefault="00240C46" w:rsidP="00F94B53">
      <w:pPr>
        <w:pStyle w:val="Heading4"/>
      </w:pPr>
      <w:r w:rsidRPr="00AA254E">
        <w:rPr>
          <w:lang w:val="cy-GB"/>
        </w:rPr>
        <w:t>Camau gweithredu</w:t>
      </w:r>
    </w:p>
    <w:p w14:paraId="67F55669" w14:textId="77777777" w:rsidR="00240C46" w:rsidRPr="00CC205D"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CC205D">
        <w:rPr>
          <w:rFonts w:asciiTheme="minorHAnsi" w:hAnsiTheme="minorHAnsi" w:cstheme="minorHAnsi"/>
          <w:sz w:val="22"/>
          <w:szCs w:val="22"/>
          <w:lang w:val="cy-GB"/>
        </w:rPr>
        <w:t xml:space="preserve">Parhau i gynnal arferion gorau drwy gynnal proses adolygu barhaus. </w:t>
      </w:r>
    </w:p>
    <w:p w14:paraId="4A00DDA6" w14:textId="77777777" w:rsidR="00240C46" w:rsidRPr="00CC205D"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CC205D">
        <w:rPr>
          <w:rFonts w:asciiTheme="minorHAnsi" w:hAnsiTheme="minorHAnsi" w:cstheme="minorHAnsi"/>
          <w:sz w:val="22"/>
          <w:szCs w:val="22"/>
          <w:lang w:val="cy-GB"/>
        </w:rPr>
        <w:t xml:space="preserve">Casglu data staff cadarn ddwywaith y flwyddyn er mwyn caniatáu i ddata meincnod gael ei osod, ei gytuno a’i fonitro. </w:t>
      </w:r>
    </w:p>
    <w:p w14:paraId="1E440B8A" w14:textId="77777777" w:rsidR="00240C46" w:rsidRPr="00CC205D"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CC205D">
        <w:rPr>
          <w:rFonts w:asciiTheme="minorHAnsi" w:hAnsiTheme="minorHAnsi" w:cstheme="minorHAnsi"/>
          <w:sz w:val="22"/>
          <w:szCs w:val="22"/>
          <w:lang w:val="cy-GB"/>
        </w:rPr>
        <w:t xml:space="preserve">Adolygu polisïau recriwtio, strategaethau cyfathrebu a chyrhaeddiad recriwtio, dogfennau ac arferion recriwtio yn rheolaidd i sicrhau bod yr hyn a wnawn yn gwbl gynhwysol. </w:t>
      </w:r>
    </w:p>
    <w:p w14:paraId="337B65A1" w14:textId="77777777" w:rsidR="00240C46" w:rsidRPr="00CC205D"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CC205D">
        <w:rPr>
          <w:rFonts w:asciiTheme="minorHAnsi" w:hAnsiTheme="minorHAnsi" w:cstheme="minorHAnsi"/>
          <w:sz w:val="22"/>
          <w:szCs w:val="22"/>
          <w:lang w:val="cy-GB"/>
        </w:rPr>
        <w:t>Adolygu canfyddiadau cynllun peilot Ein Gweithle yn y Dyfodol ac ystyried y gydberthynas a’r effaith ar greu gweithle cynhwysol.</w:t>
      </w:r>
    </w:p>
    <w:p w14:paraId="1FF6A9AE" w14:textId="77777777" w:rsidR="00240C46" w:rsidRP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CC205D">
        <w:rPr>
          <w:rFonts w:asciiTheme="minorHAnsi" w:hAnsiTheme="minorHAnsi" w:cstheme="minorHAnsi"/>
          <w:sz w:val="22"/>
          <w:szCs w:val="22"/>
          <w:lang w:val="cy-GB"/>
        </w:rPr>
        <w:t>Rhannu arfer</w:t>
      </w:r>
      <w:r>
        <w:rPr>
          <w:rFonts w:asciiTheme="minorHAnsi" w:hAnsiTheme="minorHAnsi" w:cstheme="minorHAnsi"/>
          <w:sz w:val="22"/>
          <w:szCs w:val="22"/>
          <w:lang w:val="cy-GB"/>
        </w:rPr>
        <w:t>ion</w:t>
      </w:r>
      <w:r w:rsidRPr="00CC205D">
        <w:rPr>
          <w:rFonts w:asciiTheme="minorHAnsi" w:hAnsiTheme="minorHAnsi" w:cstheme="minorHAnsi"/>
          <w:sz w:val="22"/>
          <w:szCs w:val="22"/>
          <w:lang w:val="cy-GB"/>
        </w:rPr>
        <w:t xml:space="preserve"> gorau a gweithredu dulliau traws-sector arloesol perthnasol o recriwtio mewn cydweithrediad â Phartneriaeth Cydraddoldeb Cyhoeddus Cymru. </w:t>
      </w:r>
    </w:p>
    <w:p w14:paraId="79EB1F68" w14:textId="77777777" w:rsidR="00240C46" w:rsidRPr="001C329B" w:rsidRDefault="00240C46" w:rsidP="00240C46">
      <w:pPr>
        <w:pStyle w:val="NormalWeb"/>
        <w:spacing w:before="200" w:beforeAutospacing="0" w:after="0" w:afterAutospacing="0" w:line="216" w:lineRule="auto"/>
        <w:ind w:left="720"/>
        <w:contextualSpacing/>
        <w:rPr>
          <w:rFonts w:asciiTheme="minorHAnsi" w:hAnsiTheme="minorHAnsi" w:cstheme="minorHAnsi"/>
          <w:sz w:val="22"/>
          <w:szCs w:val="22"/>
        </w:rPr>
      </w:pPr>
    </w:p>
    <w:p w14:paraId="1DC987C9" w14:textId="0DD6E67E" w:rsidR="00240C46" w:rsidRDefault="00240C46" w:rsidP="00A90004">
      <w:pPr>
        <w:pStyle w:val="Heading4"/>
      </w:pPr>
      <w:r w:rsidRPr="00B92120">
        <w:rPr>
          <w:lang w:val="cy-GB"/>
        </w:rPr>
        <w:t>Sut y byddwn yn mesur ac yn monitro cynnydd</w:t>
      </w:r>
    </w:p>
    <w:p w14:paraId="576AF386" w14:textId="77777777" w:rsidR="00240C46" w:rsidRPr="00CC205D"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CC205D">
        <w:rPr>
          <w:rFonts w:asciiTheme="minorHAnsi" w:hAnsiTheme="minorHAnsi" w:cstheme="minorHAnsi"/>
          <w:sz w:val="22"/>
          <w:szCs w:val="22"/>
          <w:lang w:val="cy-GB"/>
        </w:rPr>
        <w:t xml:space="preserve">Data arolwg staff </w:t>
      </w:r>
    </w:p>
    <w:p w14:paraId="3D0D3CCA" w14:textId="77777777" w:rsidR="00240C46" w:rsidRPr="00CC205D"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CC205D">
        <w:rPr>
          <w:rFonts w:asciiTheme="minorHAnsi" w:hAnsiTheme="minorHAnsi" w:cstheme="minorHAnsi"/>
          <w:sz w:val="22"/>
          <w:szCs w:val="22"/>
          <w:lang w:val="cy-GB"/>
        </w:rPr>
        <w:t xml:space="preserve">Ystadegau Cyfrifiad 2022 </w:t>
      </w:r>
    </w:p>
    <w:p w14:paraId="3FE1D472" w14:textId="77777777" w:rsid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lang w:val="cy-GB"/>
        </w:rPr>
        <w:t xml:space="preserve">Dadansoddeg recriwtio </w:t>
      </w:r>
    </w:p>
    <w:p w14:paraId="559FE2B1" w14:textId="77777777" w:rsidR="00240C46" w:rsidRP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A53BFC">
        <w:rPr>
          <w:rFonts w:asciiTheme="minorHAnsi" w:hAnsiTheme="minorHAnsi" w:cstheme="minorHAnsi"/>
          <w:sz w:val="22"/>
          <w:szCs w:val="22"/>
          <w:lang w:val="cy-GB"/>
        </w:rPr>
        <w:t>Adroddiad ar Ddyletswydd Cydraddoldeb y Sector Cyhoeddus</w:t>
      </w:r>
    </w:p>
    <w:p w14:paraId="6CFC6F01" w14:textId="77777777" w:rsidR="00240C46" w:rsidRPr="00240C46" w:rsidRDefault="00240C46" w:rsidP="00240C46">
      <w:pPr>
        <w:pStyle w:val="NormalWeb"/>
        <w:spacing w:before="200" w:beforeAutospacing="0" w:after="0" w:afterAutospacing="0" w:line="216" w:lineRule="auto"/>
        <w:ind w:left="720"/>
        <w:contextualSpacing/>
        <w:rPr>
          <w:rFonts w:asciiTheme="minorHAnsi" w:hAnsiTheme="minorHAnsi" w:cstheme="minorHAnsi"/>
          <w:sz w:val="22"/>
          <w:szCs w:val="22"/>
        </w:rPr>
      </w:pPr>
    </w:p>
    <w:p w14:paraId="266F8264" w14:textId="25629D1A" w:rsidR="00240C46" w:rsidRPr="00B92120" w:rsidRDefault="00240C46" w:rsidP="00A90004">
      <w:pPr>
        <w:pStyle w:val="Heading4"/>
      </w:pPr>
      <w:r w:rsidRPr="00B92120">
        <w:rPr>
          <w:lang w:val="cy-GB"/>
        </w:rPr>
        <w:t>Yn gyfrifol am wneud i hyn ddigwydd</w:t>
      </w:r>
    </w:p>
    <w:p w14:paraId="1EEA0E99" w14:textId="77777777" w:rsidR="00240C46" w:rsidRPr="00CC205D" w:rsidRDefault="00240C46" w:rsidP="00240C46">
      <w:pPr>
        <w:pStyle w:val="ListParagraph"/>
        <w:numPr>
          <w:ilvl w:val="0"/>
          <w:numId w:val="10"/>
        </w:numPr>
        <w:rPr>
          <w:rFonts w:asciiTheme="minorHAnsi" w:hAnsiTheme="minorHAnsi" w:cstheme="minorHAnsi"/>
          <w:sz w:val="22"/>
          <w:szCs w:val="22"/>
        </w:rPr>
      </w:pPr>
      <w:r w:rsidRPr="00CC205D">
        <w:rPr>
          <w:rFonts w:asciiTheme="minorHAnsi" w:hAnsiTheme="minorHAnsi" w:cstheme="minorHAnsi"/>
          <w:sz w:val="22"/>
          <w:szCs w:val="22"/>
          <w:lang w:val="cy-GB"/>
        </w:rPr>
        <w:t xml:space="preserve">Pennaeth Datblygu Pobl </w:t>
      </w:r>
    </w:p>
    <w:p w14:paraId="143ECD04" w14:textId="77777777" w:rsidR="00240C46" w:rsidRPr="00CC205D" w:rsidRDefault="00240C46" w:rsidP="00240C46">
      <w:pPr>
        <w:pStyle w:val="ListParagraph"/>
        <w:numPr>
          <w:ilvl w:val="0"/>
          <w:numId w:val="10"/>
        </w:numPr>
        <w:rPr>
          <w:rFonts w:asciiTheme="minorHAnsi" w:hAnsiTheme="minorHAnsi" w:cstheme="minorHAnsi"/>
          <w:sz w:val="22"/>
          <w:szCs w:val="22"/>
        </w:rPr>
      </w:pPr>
      <w:r w:rsidRPr="00CC205D">
        <w:rPr>
          <w:rFonts w:asciiTheme="minorHAnsi" w:hAnsiTheme="minorHAnsi" w:cstheme="minorHAnsi"/>
          <w:sz w:val="22"/>
          <w:szCs w:val="22"/>
          <w:lang w:val="cy-GB"/>
        </w:rPr>
        <w:t xml:space="preserve">Cyfarwyddwr Adnoddau a Thrawsnewid </w:t>
      </w:r>
    </w:p>
    <w:p w14:paraId="484BC63A" w14:textId="77777777" w:rsidR="00240C46" w:rsidRDefault="00240C46" w:rsidP="00240C46">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lang w:val="cy-GB"/>
        </w:rPr>
        <w:t>Cadeirydd y Pwyllgor Tegwch, Amrywiaeth a Chynhwysiant</w:t>
      </w:r>
    </w:p>
    <w:p w14:paraId="1E008C9E" w14:textId="77777777" w:rsidR="00240C46" w:rsidRPr="00CC205D" w:rsidRDefault="00240C46" w:rsidP="00240C46">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lang w:val="cy-GB"/>
        </w:rPr>
        <w:t xml:space="preserve">Cynrychiolydd Ansawdd a Chynllunio Tegwch, Amrywiaeth a Chynhwysiant </w:t>
      </w:r>
    </w:p>
    <w:p w14:paraId="6FC7C2CD" w14:textId="77777777" w:rsidR="00240C46" w:rsidRDefault="00240C46" w:rsidP="00FF4575">
      <w:pPr>
        <w:rPr>
          <w:rFonts w:cstheme="minorHAnsi"/>
        </w:rPr>
      </w:pPr>
    </w:p>
    <w:p w14:paraId="3EE224DD" w14:textId="77777777" w:rsidR="00B85CF1" w:rsidRDefault="00B85CF1"/>
    <w:p w14:paraId="04AD07C8" w14:textId="77777777" w:rsidR="00B95B43" w:rsidRDefault="00651A9A">
      <w:r>
        <w:rPr>
          <w:lang w:val="cy-GB"/>
        </w:rPr>
        <w:br w:type="page"/>
      </w:r>
    </w:p>
    <w:p w14:paraId="7D1040CB" w14:textId="77777777" w:rsidR="00B95B43" w:rsidRDefault="00B95B43"/>
    <w:p w14:paraId="47436079" w14:textId="77777777" w:rsidR="00240C46" w:rsidRDefault="00240C46" w:rsidP="00C07BB7">
      <w:pPr>
        <w:pStyle w:val="Heading3"/>
        <w:rPr>
          <w:lang w:val="cy-GB"/>
        </w:rPr>
      </w:pPr>
      <w:r w:rsidRPr="001D64ED">
        <w:rPr>
          <w:lang w:val="cy-GB"/>
        </w:rPr>
        <w:t>Amcan 2:   Dileu bylchau cyflog</w:t>
      </w:r>
    </w:p>
    <w:p w14:paraId="53248D70" w14:textId="77777777" w:rsidR="001D64ED" w:rsidRPr="001D64ED" w:rsidRDefault="001D64ED" w:rsidP="001D64ED">
      <w:pPr>
        <w:rPr>
          <w:lang w:val="cy-GB"/>
        </w:rPr>
      </w:pPr>
    </w:p>
    <w:p w14:paraId="7D7A4016" w14:textId="77777777" w:rsidR="00240C46" w:rsidRDefault="00240C46" w:rsidP="00240C46">
      <w:pPr>
        <w:rPr>
          <w:rFonts w:cstheme="minorHAnsi"/>
          <w:lang w:val="cy-GB"/>
        </w:rPr>
      </w:pPr>
      <w:r w:rsidRPr="008A0696">
        <w:rPr>
          <w:rFonts w:cstheme="minorHAnsi"/>
          <w:lang w:val="cy-GB"/>
        </w:rPr>
        <w:t>Ein nod yw cynnal ein bylchau cyflog mor agos at sero â phosibl.</w:t>
      </w:r>
    </w:p>
    <w:p w14:paraId="598B15E2" w14:textId="78394D9E" w:rsidR="00240C46" w:rsidRDefault="00240C46" w:rsidP="00C07BB7">
      <w:pPr>
        <w:pStyle w:val="Heading4"/>
      </w:pPr>
      <w:r w:rsidRPr="00AA254E">
        <w:rPr>
          <w:lang w:val="cy-GB"/>
        </w:rPr>
        <w:t>Camau gweithredu</w:t>
      </w:r>
    </w:p>
    <w:p w14:paraId="47D35E43" w14:textId="77777777" w:rsidR="00240C46" w:rsidRPr="00EB4CE8" w:rsidRDefault="00240C46" w:rsidP="00240C46">
      <w:pPr>
        <w:pStyle w:val="NormalWeb"/>
        <w:numPr>
          <w:ilvl w:val="0"/>
          <w:numId w:val="7"/>
        </w:numPr>
        <w:spacing w:before="200" w:beforeAutospacing="0" w:after="0" w:afterAutospacing="0" w:line="216" w:lineRule="auto"/>
        <w:ind w:left="714" w:hanging="357"/>
        <w:contextualSpacing/>
        <w:rPr>
          <w:rFonts w:asciiTheme="minorHAnsi" w:hAnsiTheme="minorHAnsi" w:cstheme="minorHAnsi"/>
          <w:sz w:val="22"/>
          <w:szCs w:val="22"/>
        </w:rPr>
      </w:pPr>
      <w:r w:rsidRPr="00EB4CE8">
        <w:rPr>
          <w:rFonts w:asciiTheme="minorHAnsi" w:hAnsiTheme="minorHAnsi" w:cstheme="minorHAnsi"/>
          <w:sz w:val="22"/>
          <w:szCs w:val="22"/>
          <w:lang w:val="cy-GB"/>
        </w:rPr>
        <w:t>Parhau i adolygu cyflogau i sicrhau nad oes unrhyw fylchau cyflog o fewn y sefydliad.</w:t>
      </w:r>
    </w:p>
    <w:p w14:paraId="12D3FE0B" w14:textId="77777777" w:rsidR="00240C46" w:rsidRPr="00EB4CE8" w:rsidRDefault="00240C46" w:rsidP="00240C46">
      <w:pPr>
        <w:pStyle w:val="NormalWeb"/>
        <w:numPr>
          <w:ilvl w:val="0"/>
          <w:numId w:val="7"/>
        </w:numPr>
        <w:spacing w:before="200" w:beforeAutospacing="0" w:after="0" w:afterAutospacing="0" w:line="216" w:lineRule="auto"/>
        <w:ind w:left="714" w:hanging="357"/>
        <w:contextualSpacing/>
        <w:rPr>
          <w:rFonts w:asciiTheme="minorHAnsi" w:hAnsiTheme="minorHAnsi" w:cstheme="minorHAnsi"/>
          <w:sz w:val="22"/>
          <w:szCs w:val="22"/>
        </w:rPr>
      </w:pPr>
      <w:r w:rsidRPr="00EB4CE8">
        <w:rPr>
          <w:rFonts w:asciiTheme="minorHAnsi" w:hAnsiTheme="minorHAnsi" w:cstheme="minorHAnsi"/>
          <w:sz w:val="22"/>
          <w:szCs w:val="22"/>
          <w:lang w:val="cy-GB"/>
        </w:rPr>
        <w:t>Gan ddefnyddio data arolwg staff, nodi unrhyw fylchau cyflog ac agor ymchwiliadau i fynd i’r afael ag unrhyw fylchau sy’n codi.</w:t>
      </w:r>
    </w:p>
    <w:p w14:paraId="69C5AD55" w14:textId="77777777" w:rsidR="00240C46" w:rsidRPr="0047504A" w:rsidRDefault="00240C46" w:rsidP="00240C46">
      <w:pPr>
        <w:pStyle w:val="NormalWeb"/>
        <w:numPr>
          <w:ilvl w:val="0"/>
          <w:numId w:val="7"/>
        </w:numPr>
        <w:spacing w:before="200" w:beforeAutospacing="0" w:after="0" w:afterAutospacing="0" w:line="216" w:lineRule="auto"/>
        <w:ind w:left="714" w:hanging="357"/>
        <w:contextualSpacing/>
        <w:rPr>
          <w:rFonts w:asciiTheme="minorHAnsi" w:hAnsiTheme="minorHAnsi" w:cstheme="minorHAnsi"/>
          <w:sz w:val="22"/>
          <w:szCs w:val="22"/>
        </w:rPr>
      </w:pPr>
      <w:r>
        <w:rPr>
          <w:rFonts w:asciiTheme="minorHAnsi" w:hAnsiTheme="minorHAnsi" w:cstheme="minorHAnsi"/>
          <w:sz w:val="22"/>
          <w:szCs w:val="22"/>
          <w:lang w:val="cy-GB"/>
        </w:rPr>
        <w:t>Monitro ac ymateb i newidiadau deddfwriaethol i adroddiadau bwlch cyflog statudol.</w:t>
      </w:r>
    </w:p>
    <w:p w14:paraId="5F977EB4" w14:textId="77777777" w:rsidR="00240C46" w:rsidRPr="00EB4CE8" w:rsidRDefault="00240C46" w:rsidP="00240C46">
      <w:pPr>
        <w:pStyle w:val="NormalWeb"/>
        <w:numPr>
          <w:ilvl w:val="0"/>
          <w:numId w:val="7"/>
        </w:numPr>
        <w:spacing w:before="200" w:beforeAutospacing="0" w:after="0" w:afterAutospacing="0" w:line="216" w:lineRule="auto"/>
        <w:ind w:left="714" w:hanging="357"/>
        <w:contextualSpacing/>
        <w:rPr>
          <w:rFonts w:asciiTheme="minorHAnsi" w:hAnsiTheme="minorHAnsi" w:cstheme="minorHAnsi"/>
          <w:sz w:val="22"/>
          <w:szCs w:val="22"/>
        </w:rPr>
      </w:pPr>
      <w:r w:rsidRPr="00EB4CE8">
        <w:rPr>
          <w:rFonts w:asciiTheme="minorHAnsi" w:hAnsiTheme="minorHAnsi" w:cstheme="minorHAnsi"/>
          <w:sz w:val="22"/>
          <w:szCs w:val="22"/>
          <w:lang w:val="cy-GB"/>
        </w:rPr>
        <w:t xml:space="preserve">Adolygu canfyddiadau peilot, patrymau gwaith ac arferion gwaith Ein Gweithle yn y Dyfodol, gan anelu at ddull hyblyg o weithio yn ddiofyn. </w:t>
      </w:r>
    </w:p>
    <w:p w14:paraId="51E49DA6" w14:textId="77777777" w:rsidR="00240C46" w:rsidRPr="00EB4CE8" w:rsidRDefault="00240C46" w:rsidP="00240C46">
      <w:pPr>
        <w:pStyle w:val="NormalWeb"/>
        <w:numPr>
          <w:ilvl w:val="0"/>
          <w:numId w:val="7"/>
        </w:numPr>
        <w:spacing w:before="200" w:beforeAutospacing="0" w:after="0" w:afterAutospacing="0" w:line="216" w:lineRule="auto"/>
        <w:ind w:left="714" w:hanging="357"/>
        <w:contextualSpacing/>
        <w:rPr>
          <w:rFonts w:asciiTheme="minorHAnsi" w:hAnsiTheme="minorHAnsi" w:cstheme="minorHAnsi"/>
          <w:sz w:val="22"/>
          <w:szCs w:val="22"/>
        </w:rPr>
      </w:pPr>
      <w:r w:rsidRPr="00EB4CE8">
        <w:rPr>
          <w:rFonts w:asciiTheme="minorHAnsi" w:hAnsiTheme="minorHAnsi" w:cstheme="minorHAnsi"/>
          <w:sz w:val="22"/>
          <w:szCs w:val="22"/>
          <w:lang w:val="cy-GB"/>
        </w:rPr>
        <w:t xml:space="preserve">Rheolwyr i annog a chynorthwyo holl aelodau’r tîm i wneud cais am ddyrchafiad, gan gynnwys y rhai sy’n annhebygol o ddewis eu hunain ar gyfer dilyniant.   </w:t>
      </w:r>
    </w:p>
    <w:p w14:paraId="4A80D67A" w14:textId="77777777" w:rsidR="00240C46" w:rsidRPr="00EB4CE8" w:rsidRDefault="00240C46" w:rsidP="00240C46">
      <w:pPr>
        <w:pStyle w:val="NormalWeb"/>
        <w:numPr>
          <w:ilvl w:val="0"/>
          <w:numId w:val="7"/>
        </w:numPr>
        <w:spacing w:before="200" w:beforeAutospacing="0" w:after="0" w:afterAutospacing="0" w:line="216" w:lineRule="auto"/>
        <w:ind w:left="714" w:hanging="357"/>
        <w:contextualSpacing/>
        <w:rPr>
          <w:rFonts w:asciiTheme="minorHAnsi" w:hAnsiTheme="minorHAnsi" w:cstheme="minorHAnsi"/>
          <w:sz w:val="22"/>
          <w:szCs w:val="22"/>
        </w:rPr>
      </w:pPr>
      <w:r w:rsidRPr="00EB4CE8">
        <w:rPr>
          <w:rFonts w:asciiTheme="minorHAnsi" w:hAnsiTheme="minorHAnsi" w:cstheme="minorHAnsi"/>
          <w:sz w:val="22"/>
          <w:szCs w:val="22"/>
          <w:lang w:val="cy-GB"/>
        </w:rPr>
        <w:t xml:space="preserve">Parhau i gyhoeddi data yn unol â deddfwriaeth adrodd ar fylchau cyflog.   </w:t>
      </w:r>
    </w:p>
    <w:p w14:paraId="4BB0D2BF" w14:textId="77777777" w:rsidR="00240C46" w:rsidRPr="009A5E82" w:rsidRDefault="00240C46" w:rsidP="00240C46">
      <w:pPr>
        <w:pStyle w:val="NormalWeb"/>
        <w:numPr>
          <w:ilvl w:val="0"/>
          <w:numId w:val="7"/>
        </w:numPr>
        <w:spacing w:before="200" w:beforeAutospacing="0" w:after="0" w:afterAutospacing="0" w:line="216" w:lineRule="auto"/>
        <w:ind w:left="714" w:hanging="357"/>
        <w:contextualSpacing/>
        <w:rPr>
          <w:rFonts w:asciiTheme="minorHAnsi" w:hAnsiTheme="minorHAnsi" w:cstheme="minorHAnsi"/>
          <w:sz w:val="22"/>
          <w:szCs w:val="22"/>
        </w:rPr>
      </w:pPr>
      <w:r w:rsidRPr="00EB4CE8">
        <w:rPr>
          <w:rFonts w:asciiTheme="minorHAnsi" w:hAnsiTheme="minorHAnsi" w:cstheme="minorHAnsi"/>
          <w:sz w:val="22"/>
          <w:szCs w:val="22"/>
          <w:lang w:val="cy-GB"/>
        </w:rPr>
        <w:t>Rhannu arferion gorau a pholisïau gyda Phartneriaeth Cydraddoldeb Cyrff Cyhoeddus Cymru ac ystyried gweithredu unrhyw arferion arloesol perthnasol.</w:t>
      </w:r>
    </w:p>
    <w:p w14:paraId="3DED09BB" w14:textId="77777777" w:rsidR="00240C46" w:rsidRDefault="00240C46" w:rsidP="00240C46">
      <w:pPr>
        <w:rPr>
          <w:rFonts w:cstheme="minorHAnsi"/>
        </w:rPr>
      </w:pPr>
    </w:p>
    <w:p w14:paraId="21ED5268" w14:textId="62BB4DF8" w:rsidR="00240C46" w:rsidRDefault="00240C46" w:rsidP="00D61BE4">
      <w:pPr>
        <w:pStyle w:val="Heading4"/>
      </w:pPr>
      <w:r w:rsidRPr="00B92120">
        <w:rPr>
          <w:lang w:val="cy-GB"/>
        </w:rPr>
        <w:t>Sut y byddwn yn mesur ac yn monitro cynnydd</w:t>
      </w:r>
    </w:p>
    <w:p w14:paraId="287F30DB" w14:textId="77777777" w:rsidR="00240C46" w:rsidRPr="00CC205D"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CC205D">
        <w:rPr>
          <w:rFonts w:asciiTheme="minorHAnsi" w:hAnsiTheme="minorHAnsi" w:cstheme="minorHAnsi"/>
          <w:sz w:val="22"/>
          <w:szCs w:val="22"/>
          <w:lang w:val="cy-GB"/>
        </w:rPr>
        <w:t xml:space="preserve">Data arolwg staff </w:t>
      </w:r>
    </w:p>
    <w:p w14:paraId="32820991" w14:textId="77777777" w:rsidR="00240C46" w:rsidRPr="00CC205D"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lang w:val="cy-GB"/>
        </w:rPr>
        <w:t xml:space="preserve">Gwybodaeth am gyflog </w:t>
      </w:r>
    </w:p>
    <w:p w14:paraId="41B5C882" w14:textId="77777777" w:rsid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lang w:val="cy-GB"/>
        </w:rPr>
        <w:t xml:space="preserve">Dadansoddeg recriwtio </w:t>
      </w:r>
    </w:p>
    <w:p w14:paraId="75D9EBFB" w14:textId="77777777" w:rsidR="00240C46" w:rsidRP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lang w:val="cy-GB"/>
        </w:rPr>
        <w:t xml:space="preserve">Adroddiadau ar fylchau cyflog cyfredol </w:t>
      </w:r>
    </w:p>
    <w:p w14:paraId="33DA1C71" w14:textId="77777777" w:rsidR="00240C46" w:rsidRDefault="00240C46" w:rsidP="00240C46">
      <w:pPr>
        <w:rPr>
          <w:rFonts w:cstheme="minorHAnsi"/>
          <w:b/>
          <w:bCs/>
          <w:lang w:val="cy-GB"/>
        </w:rPr>
      </w:pPr>
    </w:p>
    <w:p w14:paraId="2279C7AF" w14:textId="7E98AD47" w:rsidR="00240C46" w:rsidRDefault="00240C46" w:rsidP="00D61BE4">
      <w:pPr>
        <w:pStyle w:val="Heading4"/>
      </w:pPr>
      <w:r w:rsidRPr="00B92120">
        <w:rPr>
          <w:lang w:val="cy-GB"/>
        </w:rPr>
        <w:t>Yn gyfrifol am wneud i hyn ddigwydd</w:t>
      </w:r>
    </w:p>
    <w:p w14:paraId="3749FE73" w14:textId="77777777" w:rsidR="00240C46" w:rsidRPr="00CC205D" w:rsidRDefault="00240C46" w:rsidP="00240C46">
      <w:pPr>
        <w:pStyle w:val="ListParagraph"/>
        <w:numPr>
          <w:ilvl w:val="0"/>
          <w:numId w:val="10"/>
        </w:numPr>
        <w:rPr>
          <w:rFonts w:asciiTheme="minorHAnsi" w:hAnsiTheme="minorHAnsi" w:cstheme="minorHAnsi"/>
          <w:sz w:val="22"/>
          <w:szCs w:val="22"/>
        </w:rPr>
      </w:pPr>
      <w:r w:rsidRPr="00CC205D">
        <w:rPr>
          <w:rFonts w:asciiTheme="minorHAnsi" w:hAnsiTheme="minorHAnsi" w:cstheme="minorHAnsi"/>
          <w:sz w:val="22"/>
          <w:szCs w:val="22"/>
          <w:lang w:val="cy-GB"/>
        </w:rPr>
        <w:t xml:space="preserve">Pennaeth Datblygu Pobl </w:t>
      </w:r>
    </w:p>
    <w:p w14:paraId="2CB349B6" w14:textId="77777777" w:rsidR="00240C46" w:rsidRPr="00CC205D" w:rsidRDefault="00240C46" w:rsidP="00240C46">
      <w:pPr>
        <w:pStyle w:val="ListParagraph"/>
        <w:numPr>
          <w:ilvl w:val="0"/>
          <w:numId w:val="10"/>
        </w:numPr>
        <w:rPr>
          <w:rFonts w:asciiTheme="minorHAnsi" w:hAnsiTheme="minorHAnsi" w:cstheme="minorHAnsi"/>
          <w:sz w:val="22"/>
          <w:szCs w:val="22"/>
        </w:rPr>
      </w:pPr>
      <w:r w:rsidRPr="00CC205D">
        <w:rPr>
          <w:rFonts w:asciiTheme="minorHAnsi" w:hAnsiTheme="minorHAnsi" w:cstheme="minorHAnsi"/>
          <w:sz w:val="22"/>
          <w:szCs w:val="22"/>
          <w:lang w:val="cy-GB"/>
        </w:rPr>
        <w:t xml:space="preserve">Cyfarwyddwr Adnoddau a Thrawsnewid </w:t>
      </w:r>
    </w:p>
    <w:p w14:paraId="751F8CFA" w14:textId="77777777" w:rsidR="00240C46" w:rsidRDefault="00240C46" w:rsidP="00240C46">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lang w:val="cy-GB"/>
        </w:rPr>
        <w:t>Cadeirydd y Pwyllgor Tegwch, Amrywiaeth a Chynhwysiant</w:t>
      </w:r>
    </w:p>
    <w:p w14:paraId="5670460F" w14:textId="77777777" w:rsidR="00240C46" w:rsidRPr="00CC205D" w:rsidRDefault="00240C46" w:rsidP="00240C46">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lang w:val="cy-GB"/>
        </w:rPr>
        <w:t xml:space="preserve">Cynrychiolydd Ansawdd a Chynllunio Tegwch, Amrywiaeth a Chynhwysiant </w:t>
      </w:r>
    </w:p>
    <w:p w14:paraId="1F07B739" w14:textId="77777777" w:rsidR="00240C46" w:rsidRDefault="00240C46"/>
    <w:p w14:paraId="72C1B5FC" w14:textId="77777777" w:rsidR="007C273B" w:rsidRDefault="007C273B"/>
    <w:p w14:paraId="0C6F7F95" w14:textId="77777777" w:rsidR="00B95B43" w:rsidRDefault="00651A9A">
      <w:r>
        <w:rPr>
          <w:lang w:val="cy-GB"/>
        </w:rPr>
        <w:br w:type="page"/>
      </w:r>
    </w:p>
    <w:p w14:paraId="2C7E347F" w14:textId="77777777" w:rsidR="00B95B43" w:rsidRDefault="00B95B43"/>
    <w:p w14:paraId="5905A24B" w14:textId="77777777" w:rsidR="00240C46" w:rsidRDefault="00240C46" w:rsidP="00D61BE4">
      <w:pPr>
        <w:pStyle w:val="Heading3"/>
        <w:rPr>
          <w:lang w:val="cy-GB"/>
        </w:rPr>
      </w:pPr>
      <w:r w:rsidRPr="001D64ED">
        <w:rPr>
          <w:lang w:val="cy-GB"/>
        </w:rPr>
        <w:t>Amcan 3:   Ymgysylltu â’r gymuned</w:t>
      </w:r>
    </w:p>
    <w:p w14:paraId="7DFE156E" w14:textId="77777777" w:rsidR="001D64ED" w:rsidRPr="001D64ED" w:rsidRDefault="001D64ED" w:rsidP="001D64ED">
      <w:pPr>
        <w:rPr>
          <w:lang w:val="cy-GB"/>
        </w:rPr>
      </w:pPr>
    </w:p>
    <w:p w14:paraId="0447766E" w14:textId="77777777" w:rsidR="00240C46" w:rsidRPr="00C61691" w:rsidRDefault="00240C46" w:rsidP="00240C46">
      <w:pPr>
        <w:contextualSpacing/>
      </w:pPr>
      <w:r w:rsidRPr="00C61691">
        <w:rPr>
          <w:lang w:val="cy-GB"/>
        </w:rPr>
        <w:t xml:space="preserve">Ein nod yw gweithio gyda chwsmeriaid o gefndiroedd amrywiol fel bod ein proffiliau cwsmeriaid yn adlewyrchu poblogaeth ddemograffig amrywiol Cymru yn well, gan fynd i’r afael ag unrhyw anghysondebau a all fod yn amlwg. Byddwn yn cydnabod tirwedd ddiwylliannol ddaearyddol Cymru ac yn parhau i gasglu a dadansoddi data ar nodweddion gwarchodedig. Byddwn yn parhau i addysgu, hysbysu a grymuso ein cwsmeriaid a rhanddeiliaid, gan herio materion tegwch, amrywiaeth a chynhwysiant lle bo’n briodol. </w:t>
      </w:r>
    </w:p>
    <w:p w14:paraId="66ABD90F" w14:textId="77777777" w:rsidR="00240C46" w:rsidRDefault="00240C46" w:rsidP="00D61BE4">
      <w:pPr>
        <w:pStyle w:val="Heading4"/>
      </w:pPr>
      <w:r w:rsidRPr="00AA254E">
        <w:rPr>
          <w:lang w:val="cy-GB"/>
        </w:rPr>
        <w:t>Camau gweithredu</w:t>
      </w:r>
    </w:p>
    <w:p w14:paraId="69B30EF4" w14:textId="77777777" w:rsidR="00240C46" w:rsidRPr="000F469C"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0F469C">
        <w:rPr>
          <w:rFonts w:asciiTheme="minorHAnsi" w:hAnsiTheme="minorHAnsi" w:cstheme="minorHAnsi"/>
          <w:sz w:val="22"/>
          <w:szCs w:val="22"/>
          <w:lang w:val="cy-GB"/>
        </w:rPr>
        <w:t xml:space="preserve">Defnyddio’r dangosfwrdd tegwch, amrywiaeth a chynhwysiant i osod data meincnod ar gyfer tegwch, amrywiaeth a chynhwysiant, dadansoddi data nodweddion gwarchodedig a gasglwyd ar lefel awdurdod lleol, cymharu proffil cwsmeriaid â data’r Cyfrifiad a defnyddio arolygon nodweddion gwarchodedig cwsmeriaid i gynnal ymchwiliad lle nodir unrhyw dueddiadau ac/neu anghysondebau ac i helpu i gynllunio a dylunio ein darpariaeth ar gyfer y dyfodol. </w:t>
      </w:r>
    </w:p>
    <w:p w14:paraId="1551A62C" w14:textId="77777777" w:rsidR="00240C46" w:rsidRPr="000F469C"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0F469C">
        <w:rPr>
          <w:rFonts w:asciiTheme="minorHAnsi" w:hAnsiTheme="minorHAnsi" w:cstheme="minorHAnsi"/>
          <w:sz w:val="22"/>
          <w:szCs w:val="22"/>
          <w:lang w:val="cy-GB"/>
        </w:rPr>
        <w:t xml:space="preserve">Adolygu lleoliadau allgymorth cyflawni, gan werthuso eu heffeithiolrwydd o ran ymgysylltu â sylfaen cwsmeriaid mwy amrywiol, defnyddio data tegwch, amrywiaeth a chynhwysiant, a data Cyfrifiad i gynllunio lleoliadau newydd lle mae adnoddau’n caniatáu. </w:t>
      </w:r>
    </w:p>
    <w:p w14:paraId="78609F4D" w14:textId="77777777" w:rsidR="00240C46" w:rsidRPr="000F469C"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0F469C">
        <w:rPr>
          <w:rFonts w:asciiTheme="minorHAnsi" w:hAnsiTheme="minorHAnsi" w:cstheme="minorHAnsi"/>
          <w:sz w:val="22"/>
          <w:szCs w:val="22"/>
          <w:lang w:val="cy-GB"/>
        </w:rPr>
        <w:t xml:space="preserve">Dadansoddi’r data cymorth wedi’i dargedu gyda data nodweddion gwarchodedig ar gyfer yr un ddemograffig oedran a chynnal ymchwiliad i helpu i lywio grwpiau cymorth wedi’u targedu yn y dyfodol. </w:t>
      </w:r>
    </w:p>
    <w:p w14:paraId="2DCC4B74" w14:textId="77777777" w:rsid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0F469C">
        <w:rPr>
          <w:rFonts w:asciiTheme="minorHAnsi" w:hAnsiTheme="minorHAnsi" w:cstheme="minorHAnsi"/>
          <w:sz w:val="22"/>
          <w:szCs w:val="22"/>
          <w:lang w:val="cy-GB"/>
        </w:rPr>
        <w:t xml:space="preserve">Adolygu’r cynllun marchnata a chyfathrebu ar gyfer Gyrfa Cymru gan gynnwys Cymru’n Gweithio yn unol â themâu tegwch, amrywiaeth a chynhwysiant a nodweddion gwarchodedig i sicrhau’r cyrhaeddiad mwyaf posibl i gymunedau amrywiol Cymru. </w:t>
      </w:r>
    </w:p>
    <w:p w14:paraId="11776BFF" w14:textId="77777777" w:rsidR="00240C46" w:rsidRPr="000F469C"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5740E9">
        <w:rPr>
          <w:rFonts w:asciiTheme="minorHAnsi" w:hAnsiTheme="minorHAnsi" w:cstheme="minorHAnsi"/>
          <w:sz w:val="22"/>
          <w:szCs w:val="22"/>
          <w:lang w:val="cy-GB"/>
        </w:rPr>
        <w:t>Gweithredu proses i adolygu’r adnoddau a’r deunyddiau cyflenwi a ddefnyddir ar draws Gyrfa Cymru a Cymru’n Gweithio yn unol â themâu tegwch, amrywiaeth a chynhwysiant a nodweddion gwarchodedig i sicrhau hygyrchedd a chynhwysiant.</w:t>
      </w:r>
    </w:p>
    <w:p w14:paraId="2D76DAB9" w14:textId="77777777" w:rsid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5B2A95">
        <w:rPr>
          <w:rFonts w:asciiTheme="minorHAnsi" w:hAnsiTheme="minorHAnsi" w:cstheme="minorHAnsi"/>
          <w:sz w:val="22"/>
          <w:szCs w:val="22"/>
          <w:lang w:val="cy-GB"/>
        </w:rPr>
        <w:t xml:space="preserve">Parhau i fonitro cyfranogiad mewn digwyddiadau lle mae amcanion digwyddiad yn gysylltiedig â thegwch, amrywiaeth a chynhwysiant, cymharu â data gwaelodlin a chynnal ymchwiliad yn ymwneud â gwahaniaethau data a thueddiadau sy’n dod i’r amlwg gan ddefnyddio’r canfyddiadau i helpu i lunio presenoldeb, darpariaeth a chynnwys digwyddiadau yn y dyfodol. </w:t>
      </w:r>
    </w:p>
    <w:p w14:paraId="43B1B0D1" w14:textId="77777777" w:rsidR="00240C46" w:rsidRPr="000F469C"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lang w:val="cy-GB"/>
        </w:rPr>
        <w:t xml:space="preserve">Rhannu gwybodaeth ac arferion gorau yn fewnol gan roi’r wybodaeth i gydweithwyr fanteisio ar y cyfle i addysgu a hysbysu rhanddeiliaid a chyflogwyr am themâu tegwch, amrywiaeth a chynhwysiant pan fo’n briodol. </w:t>
      </w:r>
    </w:p>
    <w:p w14:paraId="12D911F4" w14:textId="77777777" w:rsidR="00240C46" w:rsidRPr="00C80C8D"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2863A3">
        <w:rPr>
          <w:rFonts w:asciiTheme="minorHAnsi" w:hAnsiTheme="minorHAnsi" w:cstheme="minorHAnsi"/>
          <w:sz w:val="22"/>
          <w:szCs w:val="22"/>
          <w:lang w:val="cy-GB"/>
        </w:rPr>
        <w:t xml:space="preserve">Parhau i ddatblygu perthnasoedd newydd a phresennol gyda sefydliadau partner a rhanddeiliaid sy’n cynorthwyo cwsmeriaid o gymunedau amrywiol Cymru, gan godi ymwybyddiaeth o’r gwasanaeth a datblygu cyfleoedd ar gyfer cydweithio. </w:t>
      </w:r>
    </w:p>
    <w:p w14:paraId="2C9270D1" w14:textId="77777777" w:rsidR="00240C46" w:rsidRP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CC205D">
        <w:rPr>
          <w:rFonts w:asciiTheme="minorHAnsi" w:hAnsiTheme="minorHAnsi" w:cstheme="minorHAnsi"/>
          <w:sz w:val="22"/>
          <w:szCs w:val="22"/>
          <w:lang w:val="cy-GB"/>
        </w:rPr>
        <w:t>Rhannu arferion gorau gyda Phartneriaeth Cydraddoldeb Cyhoeddus Cymru ac ystyried gweithredu unrhyw arferion arloesol perthnasol.</w:t>
      </w:r>
    </w:p>
    <w:p w14:paraId="2826F91F" w14:textId="77777777" w:rsidR="00240C46" w:rsidRDefault="00240C46" w:rsidP="00240C46">
      <w:pPr>
        <w:rPr>
          <w:rFonts w:cstheme="minorHAnsi"/>
          <w:b/>
          <w:bCs/>
          <w:lang w:val="cy-GB"/>
        </w:rPr>
      </w:pPr>
    </w:p>
    <w:p w14:paraId="4F32DBC9" w14:textId="015B570B" w:rsidR="00240C46" w:rsidRDefault="00240C46" w:rsidP="00F170FA">
      <w:pPr>
        <w:pStyle w:val="Heading4"/>
      </w:pPr>
      <w:r w:rsidRPr="00B92120">
        <w:rPr>
          <w:lang w:val="cy-GB"/>
        </w:rPr>
        <w:t>Sut y byddwn yn mesur ac yn monitro cynnydd</w:t>
      </w:r>
    </w:p>
    <w:p w14:paraId="6D2691F9" w14:textId="77777777" w:rsidR="00240C46" w:rsidRPr="00783161"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lang w:val="cy-GB"/>
        </w:rPr>
        <w:t>Data dangosfwrdd tegwch, amrywiaeth a chynhwysiant</w:t>
      </w:r>
    </w:p>
    <w:p w14:paraId="7BBAE322" w14:textId="77777777" w:rsidR="00240C46" w:rsidRPr="00A176CC"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14368C">
        <w:rPr>
          <w:rFonts w:asciiTheme="minorHAnsi" w:hAnsiTheme="minorHAnsi" w:cstheme="minorHAnsi"/>
          <w:sz w:val="22"/>
          <w:szCs w:val="22"/>
          <w:lang w:val="cy-GB"/>
        </w:rPr>
        <w:t>Data Cyfrifiad 2022</w:t>
      </w:r>
    </w:p>
    <w:p w14:paraId="4BA87BEC" w14:textId="77777777" w:rsidR="00240C46" w:rsidRPr="00A176CC"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A176CC">
        <w:rPr>
          <w:rFonts w:asciiTheme="minorHAnsi" w:hAnsiTheme="minorHAnsi" w:cstheme="minorHAnsi"/>
          <w:sz w:val="22"/>
          <w:szCs w:val="22"/>
          <w:lang w:val="cy-GB"/>
        </w:rPr>
        <w:t xml:space="preserve">Data arolwg nodweddion gwarchodedig </w:t>
      </w:r>
    </w:p>
    <w:p w14:paraId="19A6EE38" w14:textId="77777777" w:rsidR="00240C46" w:rsidRPr="00A176CC"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A176CC">
        <w:rPr>
          <w:rFonts w:asciiTheme="minorHAnsi" w:hAnsiTheme="minorHAnsi" w:cstheme="minorHAnsi"/>
          <w:sz w:val="22"/>
          <w:szCs w:val="22"/>
          <w:lang w:val="cy-GB"/>
        </w:rPr>
        <w:t xml:space="preserve">Data nifer yr ymwelwyr </w:t>
      </w:r>
    </w:p>
    <w:p w14:paraId="340D99E2" w14:textId="77777777" w:rsidR="00240C46" w:rsidRPr="00505880"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A176CC">
        <w:rPr>
          <w:rFonts w:asciiTheme="minorHAnsi" w:hAnsiTheme="minorHAnsi" w:cstheme="minorHAnsi"/>
          <w:sz w:val="22"/>
          <w:szCs w:val="22"/>
          <w:lang w:val="cy-GB"/>
        </w:rPr>
        <w:t xml:space="preserve">Adroddiadau’r System Gwybodaeth Reoli </w:t>
      </w:r>
    </w:p>
    <w:p w14:paraId="08D54E25" w14:textId="77777777" w:rsidR="00240C46" w:rsidRP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lang w:val="cy-GB"/>
        </w:rPr>
        <w:lastRenderedPageBreak/>
        <w:t xml:space="preserve">Adroddiad ar Ddyletswydd Cydraddoldeb y Sector Cyhoeddus </w:t>
      </w:r>
    </w:p>
    <w:p w14:paraId="5F392B1F" w14:textId="77777777" w:rsidR="00240C46" w:rsidRDefault="00240C46" w:rsidP="00240C46">
      <w:pPr>
        <w:rPr>
          <w:rFonts w:cstheme="minorHAnsi"/>
          <w:b/>
          <w:bCs/>
          <w:lang w:val="cy-GB"/>
        </w:rPr>
      </w:pPr>
    </w:p>
    <w:p w14:paraId="08FE3CAB" w14:textId="6213F304" w:rsidR="00240C46" w:rsidRPr="00B92120" w:rsidRDefault="00240C46" w:rsidP="009A1400">
      <w:pPr>
        <w:pStyle w:val="Heading4"/>
      </w:pPr>
      <w:r w:rsidRPr="00B92120">
        <w:rPr>
          <w:lang w:val="cy-GB"/>
        </w:rPr>
        <w:t>Yn gyfrifol am wneud i hyn ddigwydd</w:t>
      </w:r>
    </w:p>
    <w:p w14:paraId="1C6A2080" w14:textId="77777777" w:rsid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5A6206">
        <w:rPr>
          <w:rFonts w:asciiTheme="minorHAnsi" w:hAnsiTheme="minorHAnsi" w:cstheme="minorHAnsi"/>
          <w:sz w:val="22"/>
          <w:szCs w:val="22"/>
          <w:lang w:val="cy-GB"/>
        </w:rPr>
        <w:t xml:space="preserve">Cyfarwyddwr Strategaeth Cwsmeriaid a Datblygu Gwasanaeth </w:t>
      </w:r>
    </w:p>
    <w:p w14:paraId="2E6D80B4" w14:textId="77777777" w:rsid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6247D">
        <w:rPr>
          <w:rFonts w:asciiTheme="minorHAnsi" w:hAnsiTheme="minorHAnsi" w:cstheme="minorHAnsi"/>
          <w:sz w:val="22"/>
          <w:szCs w:val="22"/>
          <w:lang w:val="cy-GB"/>
        </w:rPr>
        <w:t xml:space="preserve">Cyfarwyddwr Adnoddau a Thrawsnewid </w:t>
      </w:r>
    </w:p>
    <w:p w14:paraId="39EF47B1" w14:textId="77777777" w:rsidR="00240C46" w:rsidRPr="00E6247D"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6247D">
        <w:rPr>
          <w:rFonts w:asciiTheme="minorHAnsi" w:hAnsiTheme="minorHAnsi" w:cstheme="minorHAnsi"/>
          <w:sz w:val="22"/>
          <w:szCs w:val="22"/>
          <w:lang w:val="cy-GB"/>
        </w:rPr>
        <w:t>Pennaeth Ansawdd a Chynllunio</w:t>
      </w:r>
    </w:p>
    <w:p w14:paraId="2B9E2406" w14:textId="77777777" w:rsidR="00240C46" w:rsidRPr="00E6247D"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6247D">
        <w:rPr>
          <w:rFonts w:asciiTheme="minorHAnsi" w:hAnsiTheme="minorHAnsi" w:cstheme="minorHAnsi"/>
          <w:sz w:val="22"/>
          <w:szCs w:val="22"/>
          <w:lang w:val="cy-GB"/>
        </w:rPr>
        <w:t>Pennaeth Gwasanaethau i Randdeiliaid</w:t>
      </w:r>
    </w:p>
    <w:p w14:paraId="6CD8C209" w14:textId="77777777" w:rsidR="00240C46" w:rsidRPr="00E6247D"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6247D">
        <w:rPr>
          <w:rFonts w:asciiTheme="minorHAnsi" w:hAnsiTheme="minorHAnsi" w:cstheme="minorHAnsi"/>
          <w:sz w:val="22"/>
          <w:szCs w:val="22"/>
          <w:lang w:val="cy-GB"/>
        </w:rPr>
        <w:t>Pennaeth Cyngor Cyflogaeth</w:t>
      </w:r>
    </w:p>
    <w:p w14:paraId="5298B487" w14:textId="77777777" w:rsidR="00240C46" w:rsidRPr="00855AC2"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6247D">
        <w:rPr>
          <w:rFonts w:asciiTheme="minorHAnsi" w:hAnsiTheme="minorHAnsi" w:cstheme="minorHAnsi"/>
          <w:sz w:val="22"/>
          <w:szCs w:val="22"/>
          <w:lang w:val="cy-GB"/>
        </w:rPr>
        <w:t xml:space="preserve">Pennaeth Gwasanaethau Pobl Ifanc </w:t>
      </w:r>
    </w:p>
    <w:p w14:paraId="47527031" w14:textId="77777777" w:rsid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855AC2">
        <w:rPr>
          <w:rFonts w:asciiTheme="minorHAnsi" w:hAnsiTheme="minorHAnsi" w:cstheme="minorHAnsi"/>
          <w:sz w:val="22"/>
          <w:szCs w:val="22"/>
          <w:lang w:val="cy-GB"/>
        </w:rPr>
        <w:t xml:space="preserve">Pennaeth Digidol a Chyfathrebu </w:t>
      </w:r>
    </w:p>
    <w:p w14:paraId="40A6D6C7" w14:textId="77777777" w:rsidR="00240C46" w:rsidRDefault="00240C46" w:rsidP="00240C46">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lang w:val="cy-GB"/>
        </w:rPr>
        <w:t>Cadeirydd y Pwyllgor Cydraddoldeb, Amrywiaeth a Chynhwysiant</w:t>
      </w:r>
    </w:p>
    <w:p w14:paraId="5B8A5500" w14:textId="77777777" w:rsidR="00240C46" w:rsidRPr="000F469C" w:rsidRDefault="00240C46" w:rsidP="00240C46">
      <w:pPr>
        <w:pStyle w:val="ListParagraph"/>
        <w:numPr>
          <w:ilvl w:val="0"/>
          <w:numId w:val="7"/>
        </w:numPr>
        <w:rPr>
          <w:rFonts w:asciiTheme="minorHAnsi" w:hAnsiTheme="minorHAnsi" w:cstheme="minorHAnsi"/>
          <w:sz w:val="22"/>
          <w:szCs w:val="22"/>
        </w:rPr>
      </w:pPr>
      <w:r w:rsidRPr="000F469C">
        <w:rPr>
          <w:rFonts w:asciiTheme="minorHAnsi" w:hAnsiTheme="minorHAnsi" w:cstheme="minorHAnsi"/>
          <w:sz w:val="22"/>
          <w:szCs w:val="22"/>
          <w:lang w:val="cy-GB"/>
        </w:rPr>
        <w:t xml:space="preserve">Cynrychiolydd Ansawdd a Chynllunio Tegwch, Amrywiaeth a Chynhwysiant </w:t>
      </w:r>
    </w:p>
    <w:p w14:paraId="22CF6289" w14:textId="77777777" w:rsidR="00240C46" w:rsidRDefault="00240C46"/>
    <w:p w14:paraId="70CF71FF" w14:textId="77777777" w:rsidR="00B85CF1" w:rsidRDefault="00B85CF1"/>
    <w:p w14:paraId="61552EDB" w14:textId="77777777" w:rsidR="00B95B43" w:rsidRDefault="00651A9A">
      <w:r>
        <w:rPr>
          <w:lang w:val="cy-GB"/>
        </w:rPr>
        <w:br w:type="page"/>
      </w:r>
    </w:p>
    <w:p w14:paraId="1BF38511" w14:textId="77777777" w:rsidR="00B95B43" w:rsidRDefault="00B95B43"/>
    <w:p w14:paraId="4FEDACE0" w14:textId="77777777" w:rsidR="00240C46" w:rsidRPr="00F519F6" w:rsidRDefault="00240C46" w:rsidP="005A02C6">
      <w:pPr>
        <w:pStyle w:val="Heading3"/>
        <w:rPr>
          <w:rFonts w:asciiTheme="minorHAnsi" w:hAnsiTheme="minorHAnsi" w:cstheme="minorHAnsi"/>
          <w:b/>
          <w:bCs/>
          <w:i/>
          <w:iCs/>
          <w:color w:val="auto"/>
          <w:lang w:val="cy-GB"/>
        </w:rPr>
      </w:pPr>
      <w:proofErr w:type="spellStart"/>
      <w:r w:rsidRPr="005A02C6">
        <w:rPr>
          <w:rStyle w:val="Heading3Char"/>
        </w:rPr>
        <w:t>Amcan</w:t>
      </w:r>
      <w:proofErr w:type="spellEnd"/>
      <w:r w:rsidRPr="005A02C6">
        <w:rPr>
          <w:rStyle w:val="Heading3Char"/>
        </w:rPr>
        <w:t xml:space="preserve"> 4:   </w:t>
      </w:r>
      <w:proofErr w:type="spellStart"/>
      <w:r w:rsidRPr="005A02C6">
        <w:rPr>
          <w:rStyle w:val="Heading3Char"/>
        </w:rPr>
        <w:t>Sicrhau</w:t>
      </w:r>
      <w:proofErr w:type="spellEnd"/>
      <w:r w:rsidRPr="005A02C6">
        <w:rPr>
          <w:rStyle w:val="Heading3Char"/>
        </w:rPr>
        <w:t xml:space="preserve"> bod </w:t>
      </w:r>
      <w:proofErr w:type="spellStart"/>
      <w:r w:rsidRPr="005A02C6">
        <w:rPr>
          <w:rStyle w:val="Heading3Char"/>
        </w:rPr>
        <w:t>cydraddoldeb</w:t>
      </w:r>
      <w:proofErr w:type="spellEnd"/>
      <w:r w:rsidRPr="005A02C6">
        <w:rPr>
          <w:rStyle w:val="Heading3Char"/>
        </w:rPr>
        <w:t xml:space="preserve"> </w:t>
      </w:r>
      <w:proofErr w:type="spellStart"/>
      <w:r w:rsidRPr="005A02C6">
        <w:rPr>
          <w:rStyle w:val="Heading3Char"/>
        </w:rPr>
        <w:t>wedi’i</w:t>
      </w:r>
      <w:proofErr w:type="spellEnd"/>
      <w:r w:rsidRPr="005A02C6">
        <w:rPr>
          <w:rStyle w:val="Heading3Char"/>
        </w:rPr>
        <w:t xml:space="preserve"> </w:t>
      </w:r>
      <w:proofErr w:type="spellStart"/>
      <w:r w:rsidRPr="005A02C6">
        <w:rPr>
          <w:rStyle w:val="Heading3Char"/>
        </w:rPr>
        <w:t>wreiddio</w:t>
      </w:r>
      <w:proofErr w:type="spellEnd"/>
      <w:r w:rsidRPr="005A02C6">
        <w:rPr>
          <w:rStyle w:val="Heading3Char"/>
        </w:rPr>
        <w:t xml:space="preserve"> </w:t>
      </w:r>
      <w:proofErr w:type="spellStart"/>
      <w:r w:rsidRPr="005A02C6">
        <w:rPr>
          <w:rStyle w:val="Heading3Char"/>
        </w:rPr>
        <w:t>yn</w:t>
      </w:r>
      <w:proofErr w:type="spellEnd"/>
      <w:r w:rsidRPr="005A02C6">
        <w:rPr>
          <w:rStyle w:val="Heading3Char"/>
        </w:rPr>
        <w:t xml:space="preserve"> y broses </w:t>
      </w:r>
      <w:proofErr w:type="spellStart"/>
      <w:r w:rsidRPr="005A02C6">
        <w:rPr>
          <w:rStyle w:val="Heading3Char"/>
        </w:rPr>
        <w:t>gaffael</w:t>
      </w:r>
      <w:proofErr w:type="spellEnd"/>
      <w:r w:rsidRPr="005A02C6">
        <w:rPr>
          <w:rStyle w:val="Heading3Char"/>
        </w:rPr>
        <w:t>/</w:t>
      </w:r>
      <w:proofErr w:type="spellStart"/>
      <w:r w:rsidRPr="005A02C6">
        <w:rPr>
          <w:rStyle w:val="Heading3Char"/>
        </w:rPr>
        <w:t>comisiynu</w:t>
      </w:r>
      <w:proofErr w:type="spellEnd"/>
      <w:r w:rsidRPr="005A02C6">
        <w:rPr>
          <w:rStyle w:val="Heading3Char"/>
        </w:rPr>
        <w:t xml:space="preserve"> </w:t>
      </w:r>
      <w:proofErr w:type="spellStart"/>
      <w:r w:rsidRPr="005A02C6">
        <w:rPr>
          <w:rStyle w:val="Heading3Char"/>
        </w:rPr>
        <w:t>a’i</w:t>
      </w:r>
      <w:proofErr w:type="spellEnd"/>
      <w:r w:rsidRPr="005A02C6">
        <w:rPr>
          <w:rStyle w:val="Heading3Char"/>
        </w:rPr>
        <w:t xml:space="preserve"> </w:t>
      </w:r>
      <w:proofErr w:type="spellStart"/>
      <w:r w:rsidRPr="005A02C6">
        <w:rPr>
          <w:rStyle w:val="Heading3Char"/>
        </w:rPr>
        <w:t>fod</w:t>
      </w:r>
      <w:proofErr w:type="spellEnd"/>
      <w:r w:rsidRPr="005A02C6">
        <w:rPr>
          <w:rStyle w:val="Heading3Char"/>
        </w:rPr>
        <w:t xml:space="preserve"> </w:t>
      </w:r>
      <w:proofErr w:type="spellStart"/>
      <w:r w:rsidRPr="005A02C6">
        <w:rPr>
          <w:rStyle w:val="Heading3Char"/>
        </w:rPr>
        <w:t>yn</w:t>
      </w:r>
      <w:proofErr w:type="spellEnd"/>
      <w:r w:rsidRPr="005A02C6">
        <w:rPr>
          <w:rStyle w:val="Heading3Char"/>
        </w:rPr>
        <w:t xml:space="preserve"> </w:t>
      </w:r>
      <w:proofErr w:type="spellStart"/>
      <w:r w:rsidRPr="00251375">
        <w:rPr>
          <w:rStyle w:val="Heading3Char"/>
        </w:rPr>
        <w:t>cael</w:t>
      </w:r>
      <w:proofErr w:type="spellEnd"/>
      <w:r w:rsidRPr="00251375">
        <w:rPr>
          <w:rStyle w:val="Heading3Char"/>
        </w:rPr>
        <w:t xml:space="preserve"> </w:t>
      </w:r>
      <w:r w:rsidRPr="00F519F6">
        <w:rPr>
          <w:rFonts w:asciiTheme="minorHAnsi" w:hAnsiTheme="minorHAnsi" w:cstheme="minorHAnsi"/>
          <w:b/>
          <w:bCs/>
          <w:color w:val="auto"/>
          <w:lang w:val="cy-GB"/>
        </w:rPr>
        <w:t>ei reoli drwy gydol y cyfnod cyflawni</w:t>
      </w:r>
    </w:p>
    <w:p w14:paraId="02BA96C5" w14:textId="77777777" w:rsidR="00240C46" w:rsidRPr="00A95904" w:rsidRDefault="00240C46" w:rsidP="00240C46">
      <w:r>
        <w:rPr>
          <w:lang w:val="cy-GB"/>
        </w:rPr>
        <w:t xml:space="preserve">Ein nod yw gwreiddio cydraddoldeb yn y broses gaffael, gan sicrhau nad yw arian cyhoeddus yn cael ei wario ar arferion sy’n arwain at wahaniaethu annheg, ei fod yn sicrhau gwerth am arian ac yn hyrwyddo cyfle cyfartal. </w:t>
      </w:r>
    </w:p>
    <w:p w14:paraId="2E029CB9" w14:textId="7BAB1D1E" w:rsidR="00240C46" w:rsidRDefault="00240C46" w:rsidP="00362590">
      <w:pPr>
        <w:pStyle w:val="Heading4"/>
      </w:pPr>
      <w:r w:rsidRPr="00AA254E">
        <w:rPr>
          <w:lang w:val="cy-GB"/>
        </w:rPr>
        <w:t>Camau gweithredu</w:t>
      </w:r>
    </w:p>
    <w:p w14:paraId="354338E7" w14:textId="77777777" w:rsidR="00240C46" w:rsidRPr="00104EA2"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104EA2">
        <w:rPr>
          <w:rFonts w:asciiTheme="minorHAnsi" w:hAnsiTheme="minorHAnsi" w:cstheme="minorHAnsi"/>
          <w:sz w:val="22"/>
          <w:szCs w:val="22"/>
          <w:lang w:val="cy-GB"/>
        </w:rPr>
        <w:t>Ymgorffori cwestiwn tegwch, amrywiaeth a chynhwysiant ym mhob tendr sy’n ymddangos ar GwerthwchiGymru.</w:t>
      </w:r>
    </w:p>
    <w:p w14:paraId="6EEACBA2" w14:textId="77777777" w:rsid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lang w:val="cy-GB"/>
        </w:rPr>
        <w:t xml:space="preserve">Gwerthuso goblygiadau addasu sgôr pwysoliad y tendr i asesu effaith tegwch, amrywiaeth a chynhwysiant ar ddyfarnu tendr. </w:t>
      </w:r>
    </w:p>
    <w:p w14:paraId="4092FE43" w14:textId="77777777" w:rsid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lang w:val="cy-GB"/>
        </w:rPr>
        <w:t>Adrodd yn fewnol ar effaith y cwestiynau o ran tegwch, amrywiaeth a chynhwysiant yng nghanlyniadau’r tendr.</w:t>
      </w:r>
    </w:p>
    <w:p w14:paraId="62312648" w14:textId="77777777" w:rsid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lang w:val="cy-GB"/>
        </w:rPr>
        <w:t xml:space="preserve">Codi ymwybyddiaeth ymhlith y timau perthnasol am degwch, amrywiaeth a chynhwysiant a sut y mae’n effeithio ar gaffael. </w:t>
      </w:r>
    </w:p>
    <w:p w14:paraId="12967F1C" w14:textId="77777777" w:rsid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lang w:val="cy-GB"/>
        </w:rPr>
        <w:t xml:space="preserve">Adolygu’r rhaglen o drawsnewid Deddfwriaeth Caffael Cyhoeddus (y Deyrnas Unedig a Chymru) a rhoi newidiadau ar waith yn ôl yr angen. </w:t>
      </w:r>
    </w:p>
    <w:p w14:paraId="32971EAD" w14:textId="77777777" w:rsidR="00240C46" w:rsidRP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104EA2">
        <w:rPr>
          <w:rFonts w:asciiTheme="minorHAnsi" w:hAnsiTheme="minorHAnsi" w:cstheme="minorHAnsi"/>
          <w:sz w:val="22"/>
          <w:szCs w:val="22"/>
          <w:lang w:val="cy-GB"/>
        </w:rPr>
        <w:t xml:space="preserve">Gweithio gyda phartneriaeth Cydraddoldeb Cyrff Cyhoeddus Cymru i ddatblygu egwyddorion caffael sy’n cynnwys tegwch, amrywiaeth a chynhwysiant. </w:t>
      </w:r>
    </w:p>
    <w:p w14:paraId="6F2DF6C4" w14:textId="77777777" w:rsidR="00240C46" w:rsidRDefault="00240C46" w:rsidP="00240C46">
      <w:pPr>
        <w:rPr>
          <w:rFonts w:cstheme="minorHAnsi"/>
          <w:b/>
          <w:bCs/>
          <w:lang w:val="cy-GB"/>
        </w:rPr>
      </w:pPr>
    </w:p>
    <w:p w14:paraId="43C328BD" w14:textId="384847D6" w:rsidR="00240C46" w:rsidRDefault="00240C46" w:rsidP="00362590">
      <w:pPr>
        <w:pStyle w:val="Heading4"/>
      </w:pPr>
      <w:r w:rsidRPr="00B92120">
        <w:rPr>
          <w:lang w:val="cy-GB"/>
        </w:rPr>
        <w:t>Sut y byddwn yn mesur ac yn monitro cynnydd</w:t>
      </w:r>
    </w:p>
    <w:p w14:paraId="30FEB64C" w14:textId="77777777" w:rsid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lang w:val="cy-GB"/>
        </w:rPr>
        <w:t>Adroddiadau mewnol</w:t>
      </w:r>
    </w:p>
    <w:p w14:paraId="36A46112" w14:textId="77777777" w:rsidR="00240C46" w:rsidRP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lang w:val="cy-GB"/>
        </w:rPr>
        <w:t>Data caffael</w:t>
      </w:r>
    </w:p>
    <w:p w14:paraId="0B157F4C" w14:textId="77777777" w:rsidR="00240C46" w:rsidRDefault="00240C46" w:rsidP="00240C46">
      <w:pPr>
        <w:rPr>
          <w:rFonts w:cstheme="minorHAnsi"/>
          <w:b/>
          <w:bCs/>
          <w:lang w:val="cy-GB"/>
        </w:rPr>
      </w:pPr>
    </w:p>
    <w:p w14:paraId="2067E36C" w14:textId="5028145F" w:rsidR="00240C46" w:rsidRPr="00B92120" w:rsidRDefault="00240C46" w:rsidP="00346BE4">
      <w:pPr>
        <w:pStyle w:val="Heading4"/>
      </w:pPr>
      <w:r w:rsidRPr="00B92120">
        <w:rPr>
          <w:lang w:val="cy-GB"/>
        </w:rPr>
        <w:t>Yn gyfrifol am wneud i hyn ddigwydd</w:t>
      </w:r>
    </w:p>
    <w:p w14:paraId="4C8C616D" w14:textId="77777777" w:rsidR="00240C46" w:rsidRPr="00EB4CE8"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B4CE8">
        <w:rPr>
          <w:rFonts w:asciiTheme="minorHAnsi" w:hAnsiTheme="minorHAnsi" w:cstheme="minorHAnsi"/>
          <w:sz w:val="22"/>
          <w:szCs w:val="22"/>
          <w:lang w:val="cy-GB"/>
        </w:rPr>
        <w:t>Pennaeth Cyllid ac Ystadau</w:t>
      </w:r>
    </w:p>
    <w:p w14:paraId="40827F78" w14:textId="77777777" w:rsid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FA74AB">
        <w:rPr>
          <w:rFonts w:asciiTheme="minorHAnsi" w:hAnsiTheme="minorHAnsi" w:cstheme="minorHAnsi"/>
          <w:sz w:val="22"/>
          <w:szCs w:val="22"/>
          <w:lang w:val="cy-GB"/>
        </w:rPr>
        <w:t>Rheolwr Cydymffurf</w:t>
      </w:r>
      <w:r>
        <w:rPr>
          <w:rFonts w:asciiTheme="minorHAnsi" w:hAnsiTheme="minorHAnsi" w:cstheme="minorHAnsi"/>
          <w:sz w:val="22"/>
          <w:szCs w:val="22"/>
          <w:lang w:val="cy-GB"/>
        </w:rPr>
        <w:t>edd</w:t>
      </w:r>
      <w:r w:rsidRPr="00FA74AB">
        <w:rPr>
          <w:rFonts w:asciiTheme="minorHAnsi" w:hAnsiTheme="minorHAnsi" w:cstheme="minorHAnsi"/>
          <w:sz w:val="22"/>
          <w:szCs w:val="22"/>
          <w:lang w:val="cy-GB"/>
        </w:rPr>
        <w:t xml:space="preserve"> a Llywodraethu</w:t>
      </w:r>
    </w:p>
    <w:p w14:paraId="6960F582" w14:textId="77777777" w:rsid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FA74AB">
        <w:rPr>
          <w:rFonts w:asciiTheme="minorHAnsi" w:hAnsiTheme="minorHAnsi" w:cstheme="minorHAnsi"/>
          <w:sz w:val="22"/>
          <w:szCs w:val="22"/>
          <w:lang w:val="cy-GB"/>
        </w:rPr>
        <w:t>Cadeirydd y Pwyllgor Tegwch, Amrywiaeth a Chynhwysiant</w:t>
      </w:r>
    </w:p>
    <w:p w14:paraId="47B7710A" w14:textId="77777777" w:rsidR="00240C46" w:rsidRPr="00FA74AB"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FA74AB">
        <w:rPr>
          <w:rFonts w:asciiTheme="minorHAnsi" w:hAnsiTheme="minorHAnsi" w:cstheme="minorHAnsi"/>
          <w:sz w:val="22"/>
          <w:szCs w:val="22"/>
          <w:lang w:val="cy-GB"/>
        </w:rPr>
        <w:t xml:space="preserve">Cynrychiolydd Ansawdd a Chynllunio Tegwch, Amrywiaeth a Chynhwysiant </w:t>
      </w:r>
    </w:p>
    <w:p w14:paraId="7FA7E8D5" w14:textId="77777777" w:rsidR="00240C46" w:rsidRDefault="00240C46"/>
    <w:p w14:paraId="3E8F3C6A" w14:textId="77777777" w:rsidR="00B85CF1" w:rsidRDefault="00B85CF1"/>
    <w:p w14:paraId="180D8846" w14:textId="77777777" w:rsidR="00B95B43" w:rsidRDefault="00651A9A">
      <w:r>
        <w:rPr>
          <w:lang w:val="cy-GB"/>
        </w:rPr>
        <w:br w:type="page"/>
      </w:r>
    </w:p>
    <w:p w14:paraId="5A31B022" w14:textId="77777777" w:rsidR="00B95B43" w:rsidRDefault="00B95B43"/>
    <w:p w14:paraId="25A25376" w14:textId="77777777" w:rsidR="00240C46" w:rsidRPr="004F1C60" w:rsidRDefault="00240C46" w:rsidP="00EC71AC">
      <w:pPr>
        <w:pStyle w:val="Heading3"/>
        <w:rPr>
          <w:lang w:val="cy-GB"/>
        </w:rPr>
      </w:pPr>
      <w:r w:rsidRPr="004F1C60">
        <w:rPr>
          <w:lang w:val="cy-GB"/>
        </w:rPr>
        <w:t>Amcan 5:   Sicrhau bod darpariaeth gwasanaeth yn adlewyrchu anghenion unigol</w:t>
      </w:r>
    </w:p>
    <w:p w14:paraId="0F29DBFA" w14:textId="4A2C6EC5" w:rsidR="00240C46" w:rsidRDefault="00240C46" w:rsidP="00240C46">
      <w:pPr>
        <w:rPr>
          <w:rFonts w:ascii="Calibri" w:hAnsi="Calibri" w:cs="Calibri"/>
          <w:color w:val="000000" w:themeColor="dark1"/>
          <w:kern w:val="24"/>
        </w:rPr>
      </w:pPr>
      <w:r w:rsidRPr="00EB4CE8">
        <w:rPr>
          <w:rFonts w:ascii="Calibri" w:hAnsi="Calibri" w:cs="Calibri"/>
          <w:color w:val="000000" w:themeColor="dark1"/>
          <w:kern w:val="24"/>
          <w:lang w:val="cy-GB"/>
        </w:rPr>
        <w:t xml:space="preserve">Ein nod yw sicrhau bod ein darpariaeth gwasanaeth yn adlewyrchu anghenion unigol, ac ar yr un pryd yn cyflawni’r cylch gwaith gwasanaeth a amlinellir gan Lywodraeth Cymru. </w:t>
      </w:r>
    </w:p>
    <w:p w14:paraId="3AC00EBA" w14:textId="1A53EE77" w:rsidR="00240C46" w:rsidRDefault="00240C46" w:rsidP="00B80291">
      <w:pPr>
        <w:pStyle w:val="Heading4"/>
      </w:pPr>
      <w:r w:rsidRPr="00AA254E">
        <w:rPr>
          <w:lang w:val="cy-GB"/>
        </w:rPr>
        <w:t>Camau gweithredu</w:t>
      </w:r>
    </w:p>
    <w:p w14:paraId="5F3FDAAE" w14:textId="77777777" w:rsidR="00240C46" w:rsidRPr="00EB4CE8" w:rsidRDefault="00240C46" w:rsidP="00240C46">
      <w:pPr>
        <w:pStyle w:val="ListParagraph"/>
        <w:numPr>
          <w:ilvl w:val="0"/>
          <w:numId w:val="10"/>
        </w:numPr>
        <w:rPr>
          <w:rFonts w:asciiTheme="minorHAnsi" w:hAnsiTheme="minorHAnsi" w:cstheme="minorHAnsi"/>
          <w:sz w:val="22"/>
          <w:szCs w:val="22"/>
        </w:rPr>
      </w:pPr>
      <w:r w:rsidRPr="00EB4CE8">
        <w:rPr>
          <w:rFonts w:asciiTheme="minorHAnsi" w:hAnsiTheme="minorHAnsi" w:cstheme="minorHAnsi"/>
          <w:sz w:val="22"/>
          <w:szCs w:val="22"/>
          <w:lang w:val="cy-GB"/>
        </w:rPr>
        <w:t>Archwilio goblygiadau cynnwys monitro cyfle cyfartal o fewn y prosesau gwerthuso presennol.</w:t>
      </w:r>
    </w:p>
    <w:p w14:paraId="2FB53155" w14:textId="77777777" w:rsidR="00240C46" w:rsidRPr="00EB4CE8" w:rsidRDefault="00240C46" w:rsidP="00240C46">
      <w:pPr>
        <w:pStyle w:val="ListParagraph"/>
        <w:numPr>
          <w:ilvl w:val="0"/>
          <w:numId w:val="10"/>
        </w:numPr>
        <w:rPr>
          <w:rFonts w:asciiTheme="minorHAnsi" w:hAnsiTheme="minorHAnsi" w:cstheme="minorHAnsi"/>
          <w:sz w:val="22"/>
          <w:szCs w:val="22"/>
        </w:rPr>
      </w:pPr>
      <w:r w:rsidRPr="00EB4CE8">
        <w:rPr>
          <w:rFonts w:asciiTheme="minorHAnsi" w:hAnsiTheme="minorHAnsi" w:cstheme="minorHAnsi"/>
          <w:sz w:val="22"/>
          <w:szCs w:val="22"/>
          <w:lang w:val="cy-GB"/>
        </w:rPr>
        <w:t xml:space="preserve">Cynnal ymchwil defnyddwyr ac ymgysylltu â grwpiau heb gynrychiolaeth ddigonol gan ganolbwyntio ar nodweddion gwarchodedig perthnasol wrth gasglu adborth, gyda’r nod o ehangu cyfranogiad gan y grwpiau hyn. </w:t>
      </w:r>
    </w:p>
    <w:p w14:paraId="553267D7" w14:textId="77777777" w:rsidR="00240C46" w:rsidRPr="00EB4CE8" w:rsidRDefault="00240C46" w:rsidP="00240C46">
      <w:pPr>
        <w:pStyle w:val="ListParagraph"/>
        <w:numPr>
          <w:ilvl w:val="0"/>
          <w:numId w:val="10"/>
        </w:numPr>
        <w:rPr>
          <w:rFonts w:asciiTheme="minorHAnsi" w:hAnsiTheme="minorHAnsi" w:cstheme="minorHAnsi"/>
          <w:sz w:val="22"/>
          <w:szCs w:val="22"/>
        </w:rPr>
      </w:pPr>
      <w:r w:rsidRPr="00EB4CE8">
        <w:rPr>
          <w:rFonts w:asciiTheme="minorHAnsi" w:hAnsiTheme="minorHAnsi" w:cstheme="minorHAnsi"/>
          <w:sz w:val="22"/>
          <w:szCs w:val="22"/>
          <w:lang w:val="cy-GB"/>
        </w:rPr>
        <w:t>Ymchwilio a dilyn trywydd unrhyw gwynion a wneir i Gyrfa Cymru yn ymwneud â thegwch, amrywiaeth a chynhwysiant.</w:t>
      </w:r>
    </w:p>
    <w:p w14:paraId="09C67468" w14:textId="77777777" w:rsidR="00240C46" w:rsidRPr="00EB4CE8" w:rsidRDefault="00240C46" w:rsidP="00240C46">
      <w:pPr>
        <w:pStyle w:val="ListParagraph"/>
        <w:numPr>
          <w:ilvl w:val="0"/>
          <w:numId w:val="10"/>
        </w:numPr>
        <w:rPr>
          <w:rFonts w:asciiTheme="minorHAnsi" w:hAnsiTheme="minorHAnsi" w:cstheme="minorHAnsi"/>
          <w:sz w:val="22"/>
          <w:szCs w:val="22"/>
        </w:rPr>
      </w:pPr>
      <w:r w:rsidRPr="00EB4CE8">
        <w:rPr>
          <w:rFonts w:asciiTheme="minorHAnsi" w:hAnsiTheme="minorHAnsi" w:cstheme="minorHAnsi"/>
          <w:sz w:val="22"/>
          <w:szCs w:val="22"/>
          <w:lang w:val="cy-GB"/>
        </w:rPr>
        <w:t xml:space="preserve">Parhau i hysbysu ac uwchsgilio ein gweithlu i allu darparu gwasanaeth sy’n adlewyrchu anghenion unigol ac anghenion cymunedau amrywiol Cymru. </w:t>
      </w:r>
    </w:p>
    <w:p w14:paraId="1D6C7055" w14:textId="77777777" w:rsidR="00240C46" w:rsidRPr="000F469C" w:rsidRDefault="00240C46" w:rsidP="00240C46">
      <w:pPr>
        <w:pStyle w:val="ListParagraph"/>
        <w:numPr>
          <w:ilvl w:val="0"/>
          <w:numId w:val="10"/>
        </w:numPr>
        <w:rPr>
          <w:rFonts w:asciiTheme="minorHAnsi" w:hAnsiTheme="minorHAnsi" w:cstheme="minorHAnsi"/>
          <w:sz w:val="22"/>
          <w:szCs w:val="22"/>
        </w:rPr>
      </w:pPr>
      <w:r w:rsidRPr="00EB4CE8">
        <w:rPr>
          <w:rFonts w:asciiTheme="minorHAnsi" w:hAnsiTheme="minorHAnsi" w:cstheme="minorHAnsi"/>
          <w:sz w:val="22"/>
          <w:szCs w:val="22"/>
          <w:lang w:val="cy-GB"/>
        </w:rPr>
        <w:t xml:space="preserve">Dylanwadu ar ddarpariaeth a chylch gwaith Llywodraeth Cymru drwy adroddiadau cadarn a sgyrsiau rheolaidd. </w:t>
      </w:r>
    </w:p>
    <w:p w14:paraId="641E2958" w14:textId="77777777" w:rsidR="00240C46" w:rsidRPr="00240C46" w:rsidRDefault="00240C46" w:rsidP="00240C46">
      <w:pPr>
        <w:pStyle w:val="ListParagraph"/>
        <w:numPr>
          <w:ilvl w:val="0"/>
          <w:numId w:val="10"/>
        </w:numPr>
        <w:rPr>
          <w:rFonts w:cstheme="minorHAnsi"/>
          <w:b/>
          <w:bCs/>
        </w:rPr>
      </w:pPr>
      <w:r w:rsidRPr="000F469C">
        <w:rPr>
          <w:rFonts w:asciiTheme="minorHAnsi" w:hAnsiTheme="minorHAnsi" w:cstheme="minorHAnsi"/>
          <w:sz w:val="22"/>
          <w:szCs w:val="22"/>
          <w:lang w:val="cy-GB"/>
        </w:rPr>
        <w:t>Rhannu arferion gorau gyda Phartneriaeth Cydraddoldeb Cyhoeddus Cymru ac ystyried gweithredu unrhyw arferion arloesol perthnasol.</w:t>
      </w:r>
    </w:p>
    <w:p w14:paraId="2819D5E9" w14:textId="77777777" w:rsidR="00240C46" w:rsidRDefault="00240C46" w:rsidP="00240C46">
      <w:pPr>
        <w:rPr>
          <w:rFonts w:cstheme="minorHAnsi"/>
          <w:b/>
          <w:bCs/>
          <w:lang w:val="cy-GB"/>
        </w:rPr>
      </w:pPr>
    </w:p>
    <w:p w14:paraId="1EB24DA9" w14:textId="21B14110" w:rsidR="00240C46" w:rsidRDefault="00240C46" w:rsidP="00D10482">
      <w:pPr>
        <w:pStyle w:val="Heading4"/>
      </w:pPr>
      <w:r w:rsidRPr="00B92120">
        <w:rPr>
          <w:lang w:val="cy-GB"/>
        </w:rPr>
        <w:t>Sut y byddwn yn mesur ac yn monitro cynnydd</w:t>
      </w:r>
    </w:p>
    <w:p w14:paraId="395A0138" w14:textId="77777777" w:rsid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967958">
        <w:rPr>
          <w:rFonts w:asciiTheme="minorHAnsi" w:hAnsiTheme="minorHAnsi" w:cstheme="minorHAnsi"/>
          <w:sz w:val="22"/>
          <w:szCs w:val="22"/>
          <w:lang w:val="cy-GB"/>
        </w:rPr>
        <w:t xml:space="preserve">Gwerthusiadau ac adborth cwsmeriaid </w:t>
      </w:r>
    </w:p>
    <w:p w14:paraId="4CED9D5B" w14:textId="77777777" w:rsid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lang w:val="cy-GB"/>
        </w:rPr>
        <w:t>Data polisi canlyniadau cwsmeriaid</w:t>
      </w:r>
    </w:p>
    <w:p w14:paraId="52BA87FF" w14:textId="77777777" w:rsid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lang w:val="cy-GB"/>
        </w:rPr>
        <w:t xml:space="preserve">Adroddiad hunanwerthuso </w:t>
      </w:r>
    </w:p>
    <w:p w14:paraId="5900169B" w14:textId="77777777" w:rsid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Pr>
          <w:rFonts w:asciiTheme="minorHAnsi" w:hAnsiTheme="minorHAnsi" w:cstheme="minorHAnsi"/>
          <w:sz w:val="22"/>
          <w:szCs w:val="22"/>
          <w:lang w:val="cy-GB"/>
        </w:rPr>
        <w:t xml:space="preserve">Fframwaith Gwella Parhaus </w:t>
      </w:r>
    </w:p>
    <w:p w14:paraId="73701165" w14:textId="77777777" w:rsidR="00240C46" w:rsidRPr="00240C46" w:rsidRDefault="00240C46" w:rsidP="00240C46">
      <w:pPr>
        <w:pStyle w:val="NormalWeb"/>
        <w:numPr>
          <w:ilvl w:val="0"/>
          <w:numId w:val="7"/>
        </w:numPr>
        <w:spacing w:before="200" w:beforeAutospacing="0" w:after="0" w:afterAutospacing="0" w:line="216" w:lineRule="auto"/>
        <w:contextualSpacing/>
        <w:rPr>
          <w:rFonts w:cstheme="minorHAnsi"/>
          <w:b/>
          <w:bCs/>
        </w:rPr>
      </w:pPr>
      <w:r w:rsidRPr="00967958">
        <w:rPr>
          <w:rFonts w:asciiTheme="minorHAnsi" w:hAnsiTheme="minorHAnsi" w:cstheme="minorHAnsi"/>
          <w:sz w:val="22"/>
          <w:szCs w:val="22"/>
          <w:lang w:val="cy-GB"/>
        </w:rPr>
        <w:t>Adroddiadau Estyn</w:t>
      </w:r>
    </w:p>
    <w:p w14:paraId="0BF0DE15" w14:textId="77777777" w:rsidR="00240C46" w:rsidRDefault="00240C46" w:rsidP="00240C46">
      <w:pPr>
        <w:rPr>
          <w:rFonts w:cstheme="minorHAnsi"/>
          <w:b/>
          <w:bCs/>
          <w:lang w:val="cy-GB"/>
        </w:rPr>
      </w:pPr>
    </w:p>
    <w:p w14:paraId="2C387104" w14:textId="50DBC59E" w:rsidR="00240C46" w:rsidRPr="00B92120" w:rsidRDefault="00240C46" w:rsidP="00D10482">
      <w:pPr>
        <w:pStyle w:val="Heading4"/>
      </w:pPr>
      <w:r w:rsidRPr="00B92120">
        <w:rPr>
          <w:lang w:val="cy-GB"/>
        </w:rPr>
        <w:t>Yn gyfrifol am wneud i hyn ddigwydd</w:t>
      </w:r>
    </w:p>
    <w:p w14:paraId="0C5462DA" w14:textId="77777777" w:rsidR="00240C46" w:rsidRPr="005A620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5A6206">
        <w:rPr>
          <w:rFonts w:asciiTheme="minorHAnsi" w:hAnsiTheme="minorHAnsi" w:cstheme="minorHAnsi"/>
          <w:sz w:val="22"/>
          <w:szCs w:val="22"/>
          <w:lang w:val="cy-GB"/>
        </w:rPr>
        <w:t xml:space="preserve">Cyfarwyddwr Strategaeth Cwsmeriaid a Datblygu Gwasanaeth </w:t>
      </w:r>
    </w:p>
    <w:p w14:paraId="1C60F8C0" w14:textId="77777777" w:rsid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6247D">
        <w:rPr>
          <w:rFonts w:asciiTheme="minorHAnsi" w:hAnsiTheme="minorHAnsi" w:cstheme="minorHAnsi"/>
          <w:sz w:val="22"/>
          <w:szCs w:val="22"/>
          <w:lang w:val="cy-GB"/>
        </w:rPr>
        <w:t xml:space="preserve">Cyfarwyddwr Adnoddau a Thrawsnewid </w:t>
      </w:r>
    </w:p>
    <w:p w14:paraId="4F339007" w14:textId="77777777" w:rsidR="00240C46" w:rsidRPr="00E6247D"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6247D">
        <w:rPr>
          <w:rFonts w:asciiTheme="minorHAnsi" w:hAnsiTheme="minorHAnsi" w:cstheme="minorHAnsi"/>
          <w:sz w:val="22"/>
          <w:szCs w:val="22"/>
          <w:lang w:val="cy-GB"/>
        </w:rPr>
        <w:t>Pennaeth Ansawdd a Chynllunio</w:t>
      </w:r>
    </w:p>
    <w:p w14:paraId="082931D1" w14:textId="77777777" w:rsidR="00240C46" w:rsidRPr="00E6247D"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6247D">
        <w:rPr>
          <w:rFonts w:asciiTheme="minorHAnsi" w:hAnsiTheme="minorHAnsi" w:cstheme="minorHAnsi"/>
          <w:sz w:val="22"/>
          <w:szCs w:val="22"/>
          <w:lang w:val="cy-GB"/>
        </w:rPr>
        <w:t>Pennaeth Gwasanaethau i Randdeiliaid</w:t>
      </w:r>
    </w:p>
    <w:p w14:paraId="2F68C72A" w14:textId="77777777" w:rsidR="00240C46" w:rsidRPr="00E6247D"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6247D">
        <w:rPr>
          <w:rFonts w:asciiTheme="minorHAnsi" w:hAnsiTheme="minorHAnsi" w:cstheme="minorHAnsi"/>
          <w:sz w:val="22"/>
          <w:szCs w:val="22"/>
          <w:lang w:val="cy-GB"/>
        </w:rPr>
        <w:t>Pennaeth Cyngor Cyflogaeth</w:t>
      </w:r>
    </w:p>
    <w:p w14:paraId="61AD5E7D" w14:textId="77777777" w:rsid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F0534">
        <w:rPr>
          <w:rFonts w:asciiTheme="minorHAnsi" w:hAnsiTheme="minorHAnsi" w:cstheme="minorHAnsi"/>
          <w:sz w:val="22"/>
          <w:szCs w:val="22"/>
          <w:lang w:val="cy-GB"/>
        </w:rPr>
        <w:t>Pennaeth Gwasanaethau Pobl Ifanc</w:t>
      </w:r>
    </w:p>
    <w:p w14:paraId="530EBF25" w14:textId="77777777" w:rsidR="00240C46"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F0534">
        <w:rPr>
          <w:rFonts w:asciiTheme="minorHAnsi" w:hAnsiTheme="minorHAnsi" w:cstheme="minorHAnsi"/>
          <w:sz w:val="22"/>
          <w:szCs w:val="22"/>
          <w:lang w:val="cy-GB"/>
        </w:rPr>
        <w:t>Cadeirydd y Pwyllgor Cydraddoldeb, Amrywiaeth a Chynhwysiant</w:t>
      </w:r>
    </w:p>
    <w:p w14:paraId="77C7D132" w14:textId="77777777" w:rsidR="00240C46" w:rsidRPr="00EF0534" w:rsidRDefault="00240C46" w:rsidP="00240C46">
      <w:pPr>
        <w:pStyle w:val="NormalWeb"/>
        <w:numPr>
          <w:ilvl w:val="0"/>
          <w:numId w:val="7"/>
        </w:numPr>
        <w:spacing w:before="200" w:beforeAutospacing="0" w:after="0" w:afterAutospacing="0" w:line="216" w:lineRule="auto"/>
        <w:contextualSpacing/>
        <w:rPr>
          <w:rFonts w:asciiTheme="minorHAnsi" w:hAnsiTheme="minorHAnsi" w:cstheme="minorHAnsi"/>
          <w:sz w:val="22"/>
          <w:szCs w:val="22"/>
        </w:rPr>
      </w:pPr>
      <w:r w:rsidRPr="00EF0534">
        <w:rPr>
          <w:rFonts w:asciiTheme="minorHAnsi" w:hAnsiTheme="minorHAnsi" w:cstheme="minorHAnsi"/>
          <w:sz w:val="22"/>
          <w:szCs w:val="22"/>
          <w:lang w:val="cy-GB"/>
        </w:rPr>
        <w:t xml:space="preserve">Cynrychiolydd Ansawdd a Chynllunio Tegwch, Amrywiaeth a Chynhwysiant </w:t>
      </w:r>
    </w:p>
    <w:p w14:paraId="05F9F2A0" w14:textId="77777777" w:rsidR="00240C46" w:rsidRDefault="00240C46"/>
    <w:p w14:paraId="32D5042B" w14:textId="77777777" w:rsidR="00DC3822" w:rsidRDefault="00DC3822"/>
    <w:sectPr w:rsidR="00DC382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C337" w14:textId="77777777" w:rsidR="00AB7306" w:rsidRDefault="00AB7306">
      <w:pPr>
        <w:spacing w:after="0" w:line="240" w:lineRule="auto"/>
      </w:pPr>
      <w:r>
        <w:separator/>
      </w:r>
    </w:p>
  </w:endnote>
  <w:endnote w:type="continuationSeparator" w:id="0">
    <w:p w14:paraId="76FAFF2F" w14:textId="77777777" w:rsidR="00AB7306" w:rsidRDefault="00AB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AC6B" w14:textId="77777777" w:rsidR="0042734A" w:rsidRDefault="00A114F1" w:rsidP="00B95B43">
    <w:pPr>
      <w:pStyle w:val="Footer"/>
    </w:pPr>
    <w:r>
      <w:t>Sarah Winter</w:t>
    </w:r>
    <w:r w:rsidR="00133EE4">
      <w:t xml:space="preserve">, </w:t>
    </w:r>
    <w:proofErr w:type="spellStart"/>
    <w:r w:rsidR="00133EE4" w:rsidRPr="00133EE4">
      <w:t>Rheolwr</w:t>
    </w:r>
    <w:proofErr w:type="spellEnd"/>
    <w:r w:rsidR="00133EE4" w:rsidRPr="00133EE4">
      <w:t xml:space="preserve"> </w:t>
    </w:r>
    <w:proofErr w:type="spellStart"/>
    <w:r w:rsidR="00133EE4" w:rsidRPr="00133EE4">
      <w:t>Prosiect</w:t>
    </w:r>
    <w:proofErr w:type="spellEnd"/>
    <w:r w:rsidR="00133EE4" w:rsidRPr="00133EE4">
      <w:t xml:space="preserve"> </w:t>
    </w:r>
    <w:proofErr w:type="spellStart"/>
    <w:r w:rsidR="00133EE4" w:rsidRPr="00133EE4">
      <w:t>Amrywiaeth</w:t>
    </w:r>
    <w:proofErr w:type="spellEnd"/>
    <w:r w:rsidR="00133EE4" w:rsidRPr="00133EE4">
      <w:t xml:space="preserve"> a </w:t>
    </w:r>
    <w:proofErr w:type="spellStart"/>
    <w:r w:rsidR="00133EE4" w:rsidRPr="00133EE4">
      <w:t>Chynhwysiant</w:t>
    </w:r>
    <w:proofErr w:type="spellEnd"/>
    <w:r w:rsidR="00133EE4" w:rsidRPr="00133EE4">
      <w:t>, 12/2022</w:t>
    </w:r>
  </w:p>
  <w:p w14:paraId="65C024F3" w14:textId="276F581A" w:rsidR="001A47CC" w:rsidRPr="00B95B43" w:rsidRDefault="00651A9A" w:rsidP="00B95B43">
    <w:pPr>
      <w:pStyle w:val="Footer"/>
    </w:pPr>
    <w:r>
      <w:rPr>
        <w:noProof/>
      </w:rPr>
      <w:drawing>
        <wp:inline distT="0" distB="0" distL="0" distR="0" wp14:anchorId="3CC88F7E" wp14:editId="7535BB7F">
          <wp:extent cx="5731510" cy="475782"/>
          <wp:effectExtent l="0" t="0" r="254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40379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31510" cy="4757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FB322" w14:textId="77777777" w:rsidR="00AB7306" w:rsidRDefault="00AB7306">
      <w:pPr>
        <w:spacing w:after="0" w:line="240" w:lineRule="auto"/>
      </w:pPr>
      <w:r>
        <w:separator/>
      </w:r>
    </w:p>
  </w:footnote>
  <w:footnote w:type="continuationSeparator" w:id="0">
    <w:p w14:paraId="6269DA7A" w14:textId="77777777" w:rsidR="00AB7306" w:rsidRDefault="00AB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AFEA" w14:textId="77777777" w:rsidR="001A47CC" w:rsidRDefault="00651A9A">
    <w:pPr>
      <w:pStyle w:val="Header"/>
    </w:pPr>
    <w:r w:rsidRPr="00F81789">
      <w:rPr>
        <w:rFonts w:cs="Arial"/>
        <w:noProof/>
      </w:rPr>
      <w:drawing>
        <wp:inline distT="0" distB="0" distL="0" distR="0" wp14:anchorId="58F496B5" wp14:editId="3A467A24">
          <wp:extent cx="1506931" cy="60967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966907" name="Picture 1">
                    <a:extLst>
                      <a:ext uri="{C183D7F6-B498-43B3-948B-1728B52AA6E4}">
                        <adec:decorative xmlns:adec="http://schemas.microsoft.com/office/drawing/2017/decorative" val="1"/>
                      </a:ext>
                    </a:extLst>
                  </pic:cNvPr>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16831" cy="6136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58F"/>
    <w:multiLevelType w:val="hybridMultilevel"/>
    <w:tmpl w:val="5EBE3BA2"/>
    <w:lvl w:ilvl="0" w:tplc="C3CE394C">
      <w:start w:val="1"/>
      <w:numFmt w:val="bullet"/>
      <w:lvlText w:val=""/>
      <w:lvlJc w:val="left"/>
      <w:pPr>
        <w:ind w:left="720" w:hanging="360"/>
      </w:pPr>
      <w:rPr>
        <w:rFonts w:ascii="Symbol" w:hAnsi="Symbol" w:hint="default"/>
      </w:rPr>
    </w:lvl>
    <w:lvl w:ilvl="1" w:tplc="6BA657B2" w:tentative="1">
      <w:start w:val="1"/>
      <w:numFmt w:val="bullet"/>
      <w:lvlText w:val="o"/>
      <w:lvlJc w:val="left"/>
      <w:pPr>
        <w:ind w:left="1440" w:hanging="360"/>
      </w:pPr>
      <w:rPr>
        <w:rFonts w:ascii="Courier New" w:hAnsi="Courier New" w:cs="Courier New" w:hint="default"/>
      </w:rPr>
    </w:lvl>
    <w:lvl w:ilvl="2" w:tplc="A91E54BA" w:tentative="1">
      <w:start w:val="1"/>
      <w:numFmt w:val="bullet"/>
      <w:lvlText w:val=""/>
      <w:lvlJc w:val="left"/>
      <w:pPr>
        <w:ind w:left="2160" w:hanging="360"/>
      </w:pPr>
      <w:rPr>
        <w:rFonts w:ascii="Wingdings" w:hAnsi="Wingdings" w:hint="default"/>
      </w:rPr>
    </w:lvl>
    <w:lvl w:ilvl="3" w:tplc="D2B89158" w:tentative="1">
      <w:start w:val="1"/>
      <w:numFmt w:val="bullet"/>
      <w:lvlText w:val=""/>
      <w:lvlJc w:val="left"/>
      <w:pPr>
        <w:ind w:left="2880" w:hanging="360"/>
      </w:pPr>
      <w:rPr>
        <w:rFonts w:ascii="Symbol" w:hAnsi="Symbol" w:hint="default"/>
      </w:rPr>
    </w:lvl>
    <w:lvl w:ilvl="4" w:tplc="76ECB410" w:tentative="1">
      <w:start w:val="1"/>
      <w:numFmt w:val="bullet"/>
      <w:lvlText w:val="o"/>
      <w:lvlJc w:val="left"/>
      <w:pPr>
        <w:ind w:left="3600" w:hanging="360"/>
      </w:pPr>
      <w:rPr>
        <w:rFonts w:ascii="Courier New" w:hAnsi="Courier New" w:cs="Courier New" w:hint="default"/>
      </w:rPr>
    </w:lvl>
    <w:lvl w:ilvl="5" w:tplc="808E2A50" w:tentative="1">
      <w:start w:val="1"/>
      <w:numFmt w:val="bullet"/>
      <w:lvlText w:val=""/>
      <w:lvlJc w:val="left"/>
      <w:pPr>
        <w:ind w:left="4320" w:hanging="360"/>
      </w:pPr>
      <w:rPr>
        <w:rFonts w:ascii="Wingdings" w:hAnsi="Wingdings" w:hint="default"/>
      </w:rPr>
    </w:lvl>
    <w:lvl w:ilvl="6" w:tplc="A4BA1F3E" w:tentative="1">
      <w:start w:val="1"/>
      <w:numFmt w:val="bullet"/>
      <w:lvlText w:val=""/>
      <w:lvlJc w:val="left"/>
      <w:pPr>
        <w:ind w:left="5040" w:hanging="360"/>
      </w:pPr>
      <w:rPr>
        <w:rFonts w:ascii="Symbol" w:hAnsi="Symbol" w:hint="default"/>
      </w:rPr>
    </w:lvl>
    <w:lvl w:ilvl="7" w:tplc="18AAA6DC" w:tentative="1">
      <w:start w:val="1"/>
      <w:numFmt w:val="bullet"/>
      <w:lvlText w:val="o"/>
      <w:lvlJc w:val="left"/>
      <w:pPr>
        <w:ind w:left="5760" w:hanging="360"/>
      </w:pPr>
      <w:rPr>
        <w:rFonts w:ascii="Courier New" w:hAnsi="Courier New" w:cs="Courier New" w:hint="default"/>
      </w:rPr>
    </w:lvl>
    <w:lvl w:ilvl="8" w:tplc="EE105E56" w:tentative="1">
      <w:start w:val="1"/>
      <w:numFmt w:val="bullet"/>
      <w:lvlText w:val=""/>
      <w:lvlJc w:val="left"/>
      <w:pPr>
        <w:ind w:left="6480" w:hanging="360"/>
      </w:pPr>
      <w:rPr>
        <w:rFonts w:ascii="Wingdings" w:hAnsi="Wingdings" w:hint="default"/>
      </w:rPr>
    </w:lvl>
  </w:abstractNum>
  <w:abstractNum w:abstractNumId="1" w15:restartNumberingAfterBreak="0">
    <w:nsid w:val="1D4818C5"/>
    <w:multiLevelType w:val="hybridMultilevel"/>
    <w:tmpl w:val="EBC0DF4C"/>
    <w:lvl w:ilvl="0" w:tplc="40EE35E8">
      <w:numFmt w:val="bullet"/>
      <w:lvlText w:val="•"/>
      <w:lvlJc w:val="left"/>
      <w:pPr>
        <w:ind w:left="273" w:hanging="170"/>
      </w:pPr>
      <w:rPr>
        <w:rFonts w:ascii="Century Gothic" w:eastAsia="Century Gothic" w:hAnsi="Century Gothic" w:cs="Century Gothic" w:hint="default"/>
        <w:b/>
        <w:bCs/>
        <w:i w:val="0"/>
        <w:iCs w:val="0"/>
        <w:color w:val="3C175C"/>
        <w:w w:val="82"/>
        <w:sz w:val="20"/>
        <w:szCs w:val="20"/>
        <w:lang w:val="en-US" w:eastAsia="en-US" w:bidi="ar-SA"/>
      </w:rPr>
    </w:lvl>
    <w:lvl w:ilvl="1" w:tplc="7A78C8B2">
      <w:numFmt w:val="bullet"/>
      <w:lvlText w:val="•"/>
      <w:lvlJc w:val="left"/>
      <w:pPr>
        <w:ind w:left="794" w:hanging="180"/>
      </w:pPr>
      <w:rPr>
        <w:rFonts w:ascii="Century Gothic" w:eastAsia="Century Gothic" w:hAnsi="Century Gothic" w:cs="Century Gothic" w:hint="default"/>
        <w:b/>
        <w:bCs/>
        <w:i w:val="0"/>
        <w:iCs w:val="0"/>
        <w:color w:val="3C175C"/>
        <w:w w:val="82"/>
        <w:sz w:val="20"/>
        <w:szCs w:val="20"/>
        <w:lang w:val="en-US" w:eastAsia="en-US" w:bidi="ar-SA"/>
      </w:rPr>
    </w:lvl>
    <w:lvl w:ilvl="2" w:tplc="CFB011AC">
      <w:numFmt w:val="bullet"/>
      <w:lvlText w:val="•"/>
      <w:lvlJc w:val="left"/>
      <w:pPr>
        <w:ind w:left="667" w:hanging="180"/>
      </w:pPr>
      <w:rPr>
        <w:rFonts w:hint="default"/>
        <w:lang w:val="en-US" w:eastAsia="en-US" w:bidi="ar-SA"/>
      </w:rPr>
    </w:lvl>
    <w:lvl w:ilvl="3" w:tplc="3CA05AAA">
      <w:numFmt w:val="bullet"/>
      <w:lvlText w:val="•"/>
      <w:lvlJc w:val="left"/>
      <w:pPr>
        <w:ind w:left="535" w:hanging="180"/>
      </w:pPr>
      <w:rPr>
        <w:rFonts w:hint="default"/>
        <w:lang w:val="en-US" w:eastAsia="en-US" w:bidi="ar-SA"/>
      </w:rPr>
    </w:lvl>
    <w:lvl w:ilvl="4" w:tplc="ADA2C554">
      <w:numFmt w:val="bullet"/>
      <w:lvlText w:val="•"/>
      <w:lvlJc w:val="left"/>
      <w:pPr>
        <w:ind w:left="403" w:hanging="180"/>
      </w:pPr>
      <w:rPr>
        <w:rFonts w:hint="default"/>
        <w:lang w:val="en-US" w:eastAsia="en-US" w:bidi="ar-SA"/>
      </w:rPr>
    </w:lvl>
    <w:lvl w:ilvl="5" w:tplc="B80C209A">
      <w:numFmt w:val="bullet"/>
      <w:lvlText w:val="•"/>
      <w:lvlJc w:val="left"/>
      <w:pPr>
        <w:ind w:left="270" w:hanging="180"/>
      </w:pPr>
      <w:rPr>
        <w:rFonts w:hint="default"/>
        <w:lang w:val="en-US" w:eastAsia="en-US" w:bidi="ar-SA"/>
      </w:rPr>
    </w:lvl>
    <w:lvl w:ilvl="6" w:tplc="2E421A4C">
      <w:numFmt w:val="bullet"/>
      <w:lvlText w:val="•"/>
      <w:lvlJc w:val="left"/>
      <w:pPr>
        <w:ind w:left="138" w:hanging="180"/>
      </w:pPr>
      <w:rPr>
        <w:rFonts w:hint="default"/>
        <w:lang w:val="en-US" w:eastAsia="en-US" w:bidi="ar-SA"/>
      </w:rPr>
    </w:lvl>
    <w:lvl w:ilvl="7" w:tplc="210C3D04">
      <w:numFmt w:val="bullet"/>
      <w:lvlText w:val="•"/>
      <w:lvlJc w:val="left"/>
      <w:pPr>
        <w:ind w:left="6" w:hanging="180"/>
      </w:pPr>
      <w:rPr>
        <w:rFonts w:hint="default"/>
        <w:lang w:val="en-US" w:eastAsia="en-US" w:bidi="ar-SA"/>
      </w:rPr>
    </w:lvl>
    <w:lvl w:ilvl="8" w:tplc="0E6A4BAE">
      <w:numFmt w:val="bullet"/>
      <w:lvlText w:val="•"/>
      <w:lvlJc w:val="left"/>
      <w:pPr>
        <w:ind w:left="-127" w:hanging="180"/>
      </w:pPr>
      <w:rPr>
        <w:rFonts w:hint="default"/>
        <w:lang w:val="en-US" w:eastAsia="en-US" w:bidi="ar-SA"/>
      </w:rPr>
    </w:lvl>
  </w:abstractNum>
  <w:abstractNum w:abstractNumId="2" w15:restartNumberingAfterBreak="0">
    <w:nsid w:val="203B2464"/>
    <w:multiLevelType w:val="hybridMultilevel"/>
    <w:tmpl w:val="9D8C9E4A"/>
    <w:lvl w:ilvl="0" w:tplc="66F2CB3C">
      <w:start w:val="1"/>
      <w:numFmt w:val="bullet"/>
      <w:lvlText w:val=""/>
      <w:lvlJc w:val="left"/>
      <w:pPr>
        <w:ind w:left="720" w:hanging="360"/>
      </w:pPr>
      <w:rPr>
        <w:rFonts w:ascii="Symbol" w:hAnsi="Symbol" w:hint="default"/>
      </w:rPr>
    </w:lvl>
    <w:lvl w:ilvl="1" w:tplc="592A343A" w:tentative="1">
      <w:start w:val="1"/>
      <w:numFmt w:val="bullet"/>
      <w:lvlText w:val="o"/>
      <w:lvlJc w:val="left"/>
      <w:pPr>
        <w:ind w:left="1440" w:hanging="360"/>
      </w:pPr>
      <w:rPr>
        <w:rFonts w:ascii="Courier New" w:hAnsi="Courier New" w:cs="Courier New" w:hint="default"/>
      </w:rPr>
    </w:lvl>
    <w:lvl w:ilvl="2" w:tplc="029A3676" w:tentative="1">
      <w:start w:val="1"/>
      <w:numFmt w:val="bullet"/>
      <w:lvlText w:val=""/>
      <w:lvlJc w:val="left"/>
      <w:pPr>
        <w:ind w:left="2160" w:hanging="360"/>
      </w:pPr>
      <w:rPr>
        <w:rFonts w:ascii="Wingdings" w:hAnsi="Wingdings" w:hint="default"/>
      </w:rPr>
    </w:lvl>
    <w:lvl w:ilvl="3" w:tplc="BFB88DA2" w:tentative="1">
      <w:start w:val="1"/>
      <w:numFmt w:val="bullet"/>
      <w:lvlText w:val=""/>
      <w:lvlJc w:val="left"/>
      <w:pPr>
        <w:ind w:left="2880" w:hanging="360"/>
      </w:pPr>
      <w:rPr>
        <w:rFonts w:ascii="Symbol" w:hAnsi="Symbol" w:hint="default"/>
      </w:rPr>
    </w:lvl>
    <w:lvl w:ilvl="4" w:tplc="0BECCDF8" w:tentative="1">
      <w:start w:val="1"/>
      <w:numFmt w:val="bullet"/>
      <w:lvlText w:val="o"/>
      <w:lvlJc w:val="left"/>
      <w:pPr>
        <w:ind w:left="3600" w:hanging="360"/>
      </w:pPr>
      <w:rPr>
        <w:rFonts w:ascii="Courier New" w:hAnsi="Courier New" w:cs="Courier New" w:hint="default"/>
      </w:rPr>
    </w:lvl>
    <w:lvl w:ilvl="5" w:tplc="16F64478" w:tentative="1">
      <w:start w:val="1"/>
      <w:numFmt w:val="bullet"/>
      <w:lvlText w:val=""/>
      <w:lvlJc w:val="left"/>
      <w:pPr>
        <w:ind w:left="4320" w:hanging="360"/>
      </w:pPr>
      <w:rPr>
        <w:rFonts w:ascii="Wingdings" w:hAnsi="Wingdings" w:hint="default"/>
      </w:rPr>
    </w:lvl>
    <w:lvl w:ilvl="6" w:tplc="288E571C" w:tentative="1">
      <w:start w:val="1"/>
      <w:numFmt w:val="bullet"/>
      <w:lvlText w:val=""/>
      <w:lvlJc w:val="left"/>
      <w:pPr>
        <w:ind w:left="5040" w:hanging="360"/>
      </w:pPr>
      <w:rPr>
        <w:rFonts w:ascii="Symbol" w:hAnsi="Symbol" w:hint="default"/>
      </w:rPr>
    </w:lvl>
    <w:lvl w:ilvl="7" w:tplc="306850EE" w:tentative="1">
      <w:start w:val="1"/>
      <w:numFmt w:val="bullet"/>
      <w:lvlText w:val="o"/>
      <w:lvlJc w:val="left"/>
      <w:pPr>
        <w:ind w:left="5760" w:hanging="360"/>
      </w:pPr>
      <w:rPr>
        <w:rFonts w:ascii="Courier New" w:hAnsi="Courier New" w:cs="Courier New" w:hint="default"/>
      </w:rPr>
    </w:lvl>
    <w:lvl w:ilvl="8" w:tplc="25742374" w:tentative="1">
      <w:start w:val="1"/>
      <w:numFmt w:val="bullet"/>
      <w:lvlText w:val=""/>
      <w:lvlJc w:val="left"/>
      <w:pPr>
        <w:ind w:left="6480" w:hanging="360"/>
      </w:pPr>
      <w:rPr>
        <w:rFonts w:ascii="Wingdings" w:hAnsi="Wingdings" w:hint="default"/>
      </w:rPr>
    </w:lvl>
  </w:abstractNum>
  <w:abstractNum w:abstractNumId="3" w15:restartNumberingAfterBreak="0">
    <w:nsid w:val="20F75F0A"/>
    <w:multiLevelType w:val="hybridMultilevel"/>
    <w:tmpl w:val="762CF936"/>
    <w:lvl w:ilvl="0" w:tplc="080E57E8">
      <w:start w:val="1"/>
      <w:numFmt w:val="decimal"/>
      <w:lvlText w:val="%1."/>
      <w:lvlJc w:val="left"/>
      <w:pPr>
        <w:ind w:left="720" w:hanging="360"/>
      </w:pPr>
      <w:rPr>
        <w:rFonts w:hint="default"/>
      </w:rPr>
    </w:lvl>
    <w:lvl w:ilvl="1" w:tplc="E326D382" w:tentative="1">
      <w:start w:val="1"/>
      <w:numFmt w:val="lowerLetter"/>
      <w:lvlText w:val="%2."/>
      <w:lvlJc w:val="left"/>
      <w:pPr>
        <w:ind w:left="1440" w:hanging="360"/>
      </w:pPr>
    </w:lvl>
    <w:lvl w:ilvl="2" w:tplc="D9645C26" w:tentative="1">
      <w:start w:val="1"/>
      <w:numFmt w:val="lowerRoman"/>
      <w:lvlText w:val="%3."/>
      <w:lvlJc w:val="right"/>
      <w:pPr>
        <w:ind w:left="2160" w:hanging="180"/>
      </w:pPr>
    </w:lvl>
    <w:lvl w:ilvl="3" w:tplc="B4E67A3E" w:tentative="1">
      <w:start w:val="1"/>
      <w:numFmt w:val="decimal"/>
      <w:lvlText w:val="%4."/>
      <w:lvlJc w:val="left"/>
      <w:pPr>
        <w:ind w:left="2880" w:hanging="360"/>
      </w:pPr>
    </w:lvl>
    <w:lvl w:ilvl="4" w:tplc="FB245E04" w:tentative="1">
      <w:start w:val="1"/>
      <w:numFmt w:val="lowerLetter"/>
      <w:lvlText w:val="%5."/>
      <w:lvlJc w:val="left"/>
      <w:pPr>
        <w:ind w:left="3600" w:hanging="360"/>
      </w:pPr>
    </w:lvl>
    <w:lvl w:ilvl="5" w:tplc="1DDE2F9A" w:tentative="1">
      <w:start w:val="1"/>
      <w:numFmt w:val="lowerRoman"/>
      <w:lvlText w:val="%6."/>
      <w:lvlJc w:val="right"/>
      <w:pPr>
        <w:ind w:left="4320" w:hanging="180"/>
      </w:pPr>
    </w:lvl>
    <w:lvl w:ilvl="6" w:tplc="82ACA06C" w:tentative="1">
      <w:start w:val="1"/>
      <w:numFmt w:val="decimal"/>
      <w:lvlText w:val="%7."/>
      <w:lvlJc w:val="left"/>
      <w:pPr>
        <w:ind w:left="5040" w:hanging="360"/>
      </w:pPr>
    </w:lvl>
    <w:lvl w:ilvl="7" w:tplc="FF32B266" w:tentative="1">
      <w:start w:val="1"/>
      <w:numFmt w:val="lowerLetter"/>
      <w:lvlText w:val="%8."/>
      <w:lvlJc w:val="left"/>
      <w:pPr>
        <w:ind w:left="5760" w:hanging="360"/>
      </w:pPr>
    </w:lvl>
    <w:lvl w:ilvl="8" w:tplc="74EE682C" w:tentative="1">
      <w:start w:val="1"/>
      <w:numFmt w:val="lowerRoman"/>
      <w:lvlText w:val="%9."/>
      <w:lvlJc w:val="right"/>
      <w:pPr>
        <w:ind w:left="6480" w:hanging="180"/>
      </w:pPr>
    </w:lvl>
  </w:abstractNum>
  <w:abstractNum w:abstractNumId="4" w15:restartNumberingAfterBreak="0">
    <w:nsid w:val="2308345A"/>
    <w:multiLevelType w:val="hybridMultilevel"/>
    <w:tmpl w:val="2DE4FE0A"/>
    <w:lvl w:ilvl="0" w:tplc="7A8A9EA0">
      <w:start w:val="1"/>
      <w:numFmt w:val="bullet"/>
      <w:lvlText w:val=""/>
      <w:lvlJc w:val="left"/>
      <w:pPr>
        <w:ind w:left="1440" w:hanging="360"/>
      </w:pPr>
      <w:rPr>
        <w:rFonts w:ascii="Symbol" w:hAnsi="Symbol" w:hint="default"/>
      </w:rPr>
    </w:lvl>
    <w:lvl w:ilvl="1" w:tplc="CF80FD3E" w:tentative="1">
      <w:start w:val="1"/>
      <w:numFmt w:val="bullet"/>
      <w:lvlText w:val="o"/>
      <w:lvlJc w:val="left"/>
      <w:pPr>
        <w:ind w:left="2160" w:hanging="360"/>
      </w:pPr>
      <w:rPr>
        <w:rFonts w:ascii="Courier New" w:hAnsi="Courier New" w:cs="Courier New" w:hint="default"/>
      </w:rPr>
    </w:lvl>
    <w:lvl w:ilvl="2" w:tplc="D74C23B0" w:tentative="1">
      <w:start w:val="1"/>
      <w:numFmt w:val="bullet"/>
      <w:lvlText w:val=""/>
      <w:lvlJc w:val="left"/>
      <w:pPr>
        <w:ind w:left="2880" w:hanging="360"/>
      </w:pPr>
      <w:rPr>
        <w:rFonts w:ascii="Wingdings" w:hAnsi="Wingdings" w:hint="default"/>
      </w:rPr>
    </w:lvl>
    <w:lvl w:ilvl="3" w:tplc="8440EFF6" w:tentative="1">
      <w:start w:val="1"/>
      <w:numFmt w:val="bullet"/>
      <w:lvlText w:val=""/>
      <w:lvlJc w:val="left"/>
      <w:pPr>
        <w:ind w:left="3600" w:hanging="360"/>
      </w:pPr>
      <w:rPr>
        <w:rFonts w:ascii="Symbol" w:hAnsi="Symbol" w:hint="default"/>
      </w:rPr>
    </w:lvl>
    <w:lvl w:ilvl="4" w:tplc="561E3AF8" w:tentative="1">
      <w:start w:val="1"/>
      <w:numFmt w:val="bullet"/>
      <w:lvlText w:val="o"/>
      <w:lvlJc w:val="left"/>
      <w:pPr>
        <w:ind w:left="4320" w:hanging="360"/>
      </w:pPr>
      <w:rPr>
        <w:rFonts w:ascii="Courier New" w:hAnsi="Courier New" w:cs="Courier New" w:hint="default"/>
      </w:rPr>
    </w:lvl>
    <w:lvl w:ilvl="5" w:tplc="C25CFB36" w:tentative="1">
      <w:start w:val="1"/>
      <w:numFmt w:val="bullet"/>
      <w:lvlText w:val=""/>
      <w:lvlJc w:val="left"/>
      <w:pPr>
        <w:ind w:left="5040" w:hanging="360"/>
      </w:pPr>
      <w:rPr>
        <w:rFonts w:ascii="Wingdings" w:hAnsi="Wingdings" w:hint="default"/>
      </w:rPr>
    </w:lvl>
    <w:lvl w:ilvl="6" w:tplc="F9F27712" w:tentative="1">
      <w:start w:val="1"/>
      <w:numFmt w:val="bullet"/>
      <w:lvlText w:val=""/>
      <w:lvlJc w:val="left"/>
      <w:pPr>
        <w:ind w:left="5760" w:hanging="360"/>
      </w:pPr>
      <w:rPr>
        <w:rFonts w:ascii="Symbol" w:hAnsi="Symbol" w:hint="default"/>
      </w:rPr>
    </w:lvl>
    <w:lvl w:ilvl="7" w:tplc="59407E4E" w:tentative="1">
      <w:start w:val="1"/>
      <w:numFmt w:val="bullet"/>
      <w:lvlText w:val="o"/>
      <w:lvlJc w:val="left"/>
      <w:pPr>
        <w:ind w:left="6480" w:hanging="360"/>
      </w:pPr>
      <w:rPr>
        <w:rFonts w:ascii="Courier New" w:hAnsi="Courier New" w:cs="Courier New" w:hint="default"/>
      </w:rPr>
    </w:lvl>
    <w:lvl w:ilvl="8" w:tplc="0D70E51C" w:tentative="1">
      <w:start w:val="1"/>
      <w:numFmt w:val="bullet"/>
      <w:lvlText w:val=""/>
      <w:lvlJc w:val="left"/>
      <w:pPr>
        <w:ind w:left="7200" w:hanging="360"/>
      </w:pPr>
      <w:rPr>
        <w:rFonts w:ascii="Wingdings" w:hAnsi="Wingdings" w:hint="default"/>
      </w:rPr>
    </w:lvl>
  </w:abstractNum>
  <w:abstractNum w:abstractNumId="5" w15:restartNumberingAfterBreak="0">
    <w:nsid w:val="258A5A8E"/>
    <w:multiLevelType w:val="hybridMultilevel"/>
    <w:tmpl w:val="E14CDF1A"/>
    <w:lvl w:ilvl="0" w:tplc="C8AC241E">
      <w:start w:val="1"/>
      <w:numFmt w:val="bullet"/>
      <w:lvlText w:val=""/>
      <w:lvlJc w:val="left"/>
      <w:pPr>
        <w:ind w:left="360" w:hanging="360"/>
      </w:pPr>
      <w:rPr>
        <w:rFonts w:ascii="Symbol" w:hAnsi="Symbol" w:hint="default"/>
      </w:rPr>
    </w:lvl>
    <w:lvl w:ilvl="1" w:tplc="122C96EE">
      <w:start w:val="1"/>
      <w:numFmt w:val="bullet"/>
      <w:lvlText w:val="o"/>
      <w:lvlJc w:val="left"/>
      <w:pPr>
        <w:ind w:left="1440" w:hanging="360"/>
      </w:pPr>
      <w:rPr>
        <w:rFonts w:ascii="Courier New" w:hAnsi="Courier New" w:cs="Courier New" w:hint="default"/>
      </w:rPr>
    </w:lvl>
    <w:lvl w:ilvl="2" w:tplc="B6EE6F3A" w:tentative="1">
      <w:start w:val="1"/>
      <w:numFmt w:val="bullet"/>
      <w:lvlText w:val=""/>
      <w:lvlJc w:val="left"/>
      <w:pPr>
        <w:ind w:left="2160" w:hanging="360"/>
      </w:pPr>
      <w:rPr>
        <w:rFonts w:ascii="Wingdings" w:hAnsi="Wingdings" w:hint="default"/>
      </w:rPr>
    </w:lvl>
    <w:lvl w:ilvl="3" w:tplc="716E2220" w:tentative="1">
      <w:start w:val="1"/>
      <w:numFmt w:val="bullet"/>
      <w:lvlText w:val=""/>
      <w:lvlJc w:val="left"/>
      <w:pPr>
        <w:ind w:left="2880" w:hanging="360"/>
      </w:pPr>
      <w:rPr>
        <w:rFonts w:ascii="Symbol" w:hAnsi="Symbol" w:hint="default"/>
      </w:rPr>
    </w:lvl>
    <w:lvl w:ilvl="4" w:tplc="857ECCCE" w:tentative="1">
      <w:start w:val="1"/>
      <w:numFmt w:val="bullet"/>
      <w:lvlText w:val="o"/>
      <w:lvlJc w:val="left"/>
      <w:pPr>
        <w:ind w:left="3600" w:hanging="360"/>
      </w:pPr>
      <w:rPr>
        <w:rFonts w:ascii="Courier New" w:hAnsi="Courier New" w:cs="Courier New" w:hint="default"/>
      </w:rPr>
    </w:lvl>
    <w:lvl w:ilvl="5" w:tplc="82F09268" w:tentative="1">
      <w:start w:val="1"/>
      <w:numFmt w:val="bullet"/>
      <w:lvlText w:val=""/>
      <w:lvlJc w:val="left"/>
      <w:pPr>
        <w:ind w:left="4320" w:hanging="360"/>
      </w:pPr>
      <w:rPr>
        <w:rFonts w:ascii="Wingdings" w:hAnsi="Wingdings" w:hint="default"/>
      </w:rPr>
    </w:lvl>
    <w:lvl w:ilvl="6" w:tplc="338E2A16" w:tentative="1">
      <w:start w:val="1"/>
      <w:numFmt w:val="bullet"/>
      <w:lvlText w:val=""/>
      <w:lvlJc w:val="left"/>
      <w:pPr>
        <w:ind w:left="5040" w:hanging="360"/>
      </w:pPr>
      <w:rPr>
        <w:rFonts w:ascii="Symbol" w:hAnsi="Symbol" w:hint="default"/>
      </w:rPr>
    </w:lvl>
    <w:lvl w:ilvl="7" w:tplc="E796E65E" w:tentative="1">
      <w:start w:val="1"/>
      <w:numFmt w:val="bullet"/>
      <w:lvlText w:val="o"/>
      <w:lvlJc w:val="left"/>
      <w:pPr>
        <w:ind w:left="5760" w:hanging="360"/>
      </w:pPr>
      <w:rPr>
        <w:rFonts w:ascii="Courier New" w:hAnsi="Courier New" w:cs="Courier New" w:hint="default"/>
      </w:rPr>
    </w:lvl>
    <w:lvl w:ilvl="8" w:tplc="68DC4E8A" w:tentative="1">
      <w:start w:val="1"/>
      <w:numFmt w:val="bullet"/>
      <w:lvlText w:val=""/>
      <w:lvlJc w:val="left"/>
      <w:pPr>
        <w:ind w:left="6480" w:hanging="360"/>
      </w:pPr>
      <w:rPr>
        <w:rFonts w:ascii="Wingdings" w:hAnsi="Wingdings" w:hint="default"/>
      </w:rPr>
    </w:lvl>
  </w:abstractNum>
  <w:abstractNum w:abstractNumId="6" w15:restartNumberingAfterBreak="0">
    <w:nsid w:val="328F43DE"/>
    <w:multiLevelType w:val="multilevel"/>
    <w:tmpl w:val="BCE4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C5191"/>
    <w:multiLevelType w:val="multilevel"/>
    <w:tmpl w:val="D8D8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4D341F"/>
    <w:multiLevelType w:val="hybridMultilevel"/>
    <w:tmpl w:val="762CF936"/>
    <w:lvl w:ilvl="0" w:tplc="CD56FA20">
      <w:start w:val="1"/>
      <w:numFmt w:val="decimal"/>
      <w:lvlText w:val="%1."/>
      <w:lvlJc w:val="left"/>
      <w:pPr>
        <w:ind w:left="720" w:hanging="360"/>
      </w:pPr>
      <w:rPr>
        <w:rFonts w:hint="default"/>
      </w:rPr>
    </w:lvl>
    <w:lvl w:ilvl="1" w:tplc="6838B120" w:tentative="1">
      <w:start w:val="1"/>
      <w:numFmt w:val="lowerLetter"/>
      <w:lvlText w:val="%2."/>
      <w:lvlJc w:val="left"/>
      <w:pPr>
        <w:ind w:left="1440" w:hanging="360"/>
      </w:pPr>
    </w:lvl>
    <w:lvl w:ilvl="2" w:tplc="8FF2C4FE" w:tentative="1">
      <w:start w:val="1"/>
      <w:numFmt w:val="lowerRoman"/>
      <w:lvlText w:val="%3."/>
      <w:lvlJc w:val="right"/>
      <w:pPr>
        <w:ind w:left="2160" w:hanging="180"/>
      </w:pPr>
    </w:lvl>
    <w:lvl w:ilvl="3" w:tplc="D2941CC0" w:tentative="1">
      <w:start w:val="1"/>
      <w:numFmt w:val="decimal"/>
      <w:lvlText w:val="%4."/>
      <w:lvlJc w:val="left"/>
      <w:pPr>
        <w:ind w:left="2880" w:hanging="360"/>
      </w:pPr>
    </w:lvl>
    <w:lvl w:ilvl="4" w:tplc="4EB26D80" w:tentative="1">
      <w:start w:val="1"/>
      <w:numFmt w:val="lowerLetter"/>
      <w:lvlText w:val="%5."/>
      <w:lvlJc w:val="left"/>
      <w:pPr>
        <w:ind w:left="3600" w:hanging="360"/>
      </w:pPr>
    </w:lvl>
    <w:lvl w:ilvl="5" w:tplc="6938E3C4" w:tentative="1">
      <w:start w:val="1"/>
      <w:numFmt w:val="lowerRoman"/>
      <w:lvlText w:val="%6."/>
      <w:lvlJc w:val="right"/>
      <w:pPr>
        <w:ind w:left="4320" w:hanging="180"/>
      </w:pPr>
    </w:lvl>
    <w:lvl w:ilvl="6" w:tplc="85EAF612" w:tentative="1">
      <w:start w:val="1"/>
      <w:numFmt w:val="decimal"/>
      <w:lvlText w:val="%7."/>
      <w:lvlJc w:val="left"/>
      <w:pPr>
        <w:ind w:left="5040" w:hanging="360"/>
      </w:pPr>
    </w:lvl>
    <w:lvl w:ilvl="7" w:tplc="CF50B250" w:tentative="1">
      <w:start w:val="1"/>
      <w:numFmt w:val="lowerLetter"/>
      <w:lvlText w:val="%8."/>
      <w:lvlJc w:val="left"/>
      <w:pPr>
        <w:ind w:left="5760" w:hanging="360"/>
      </w:pPr>
    </w:lvl>
    <w:lvl w:ilvl="8" w:tplc="271220FC" w:tentative="1">
      <w:start w:val="1"/>
      <w:numFmt w:val="lowerRoman"/>
      <w:lvlText w:val="%9."/>
      <w:lvlJc w:val="right"/>
      <w:pPr>
        <w:ind w:left="6480" w:hanging="180"/>
      </w:pPr>
    </w:lvl>
  </w:abstractNum>
  <w:abstractNum w:abstractNumId="9" w15:restartNumberingAfterBreak="0">
    <w:nsid w:val="41396B48"/>
    <w:multiLevelType w:val="hybridMultilevel"/>
    <w:tmpl w:val="0F7C45BE"/>
    <w:lvl w:ilvl="0" w:tplc="60E80034">
      <w:start w:val="1"/>
      <w:numFmt w:val="bullet"/>
      <w:lvlText w:val=""/>
      <w:lvlJc w:val="left"/>
      <w:pPr>
        <w:ind w:left="720" w:hanging="360"/>
      </w:pPr>
      <w:rPr>
        <w:rFonts w:ascii="Symbol" w:hAnsi="Symbol" w:hint="default"/>
      </w:rPr>
    </w:lvl>
    <w:lvl w:ilvl="1" w:tplc="2CF87586">
      <w:start w:val="1"/>
      <w:numFmt w:val="bullet"/>
      <w:lvlText w:val="o"/>
      <w:lvlJc w:val="left"/>
      <w:pPr>
        <w:ind w:left="1440" w:hanging="360"/>
      </w:pPr>
      <w:rPr>
        <w:rFonts w:ascii="Courier New" w:hAnsi="Courier New" w:cs="Courier New" w:hint="default"/>
      </w:rPr>
    </w:lvl>
    <w:lvl w:ilvl="2" w:tplc="2EC6D2BC" w:tentative="1">
      <w:start w:val="1"/>
      <w:numFmt w:val="bullet"/>
      <w:lvlText w:val=""/>
      <w:lvlJc w:val="left"/>
      <w:pPr>
        <w:ind w:left="2160" w:hanging="360"/>
      </w:pPr>
      <w:rPr>
        <w:rFonts w:ascii="Wingdings" w:hAnsi="Wingdings" w:hint="default"/>
      </w:rPr>
    </w:lvl>
    <w:lvl w:ilvl="3" w:tplc="01B49B12" w:tentative="1">
      <w:start w:val="1"/>
      <w:numFmt w:val="bullet"/>
      <w:lvlText w:val=""/>
      <w:lvlJc w:val="left"/>
      <w:pPr>
        <w:ind w:left="2880" w:hanging="360"/>
      </w:pPr>
      <w:rPr>
        <w:rFonts w:ascii="Symbol" w:hAnsi="Symbol" w:hint="default"/>
      </w:rPr>
    </w:lvl>
    <w:lvl w:ilvl="4" w:tplc="7C122D80" w:tentative="1">
      <w:start w:val="1"/>
      <w:numFmt w:val="bullet"/>
      <w:lvlText w:val="o"/>
      <w:lvlJc w:val="left"/>
      <w:pPr>
        <w:ind w:left="3600" w:hanging="360"/>
      </w:pPr>
      <w:rPr>
        <w:rFonts w:ascii="Courier New" w:hAnsi="Courier New" w:cs="Courier New" w:hint="default"/>
      </w:rPr>
    </w:lvl>
    <w:lvl w:ilvl="5" w:tplc="018A5788" w:tentative="1">
      <w:start w:val="1"/>
      <w:numFmt w:val="bullet"/>
      <w:lvlText w:val=""/>
      <w:lvlJc w:val="left"/>
      <w:pPr>
        <w:ind w:left="4320" w:hanging="360"/>
      </w:pPr>
      <w:rPr>
        <w:rFonts w:ascii="Wingdings" w:hAnsi="Wingdings" w:hint="default"/>
      </w:rPr>
    </w:lvl>
    <w:lvl w:ilvl="6" w:tplc="57689078" w:tentative="1">
      <w:start w:val="1"/>
      <w:numFmt w:val="bullet"/>
      <w:lvlText w:val=""/>
      <w:lvlJc w:val="left"/>
      <w:pPr>
        <w:ind w:left="5040" w:hanging="360"/>
      </w:pPr>
      <w:rPr>
        <w:rFonts w:ascii="Symbol" w:hAnsi="Symbol" w:hint="default"/>
      </w:rPr>
    </w:lvl>
    <w:lvl w:ilvl="7" w:tplc="DF627638" w:tentative="1">
      <w:start w:val="1"/>
      <w:numFmt w:val="bullet"/>
      <w:lvlText w:val="o"/>
      <w:lvlJc w:val="left"/>
      <w:pPr>
        <w:ind w:left="5760" w:hanging="360"/>
      </w:pPr>
      <w:rPr>
        <w:rFonts w:ascii="Courier New" w:hAnsi="Courier New" w:cs="Courier New" w:hint="default"/>
      </w:rPr>
    </w:lvl>
    <w:lvl w:ilvl="8" w:tplc="9D565A4C" w:tentative="1">
      <w:start w:val="1"/>
      <w:numFmt w:val="bullet"/>
      <w:lvlText w:val=""/>
      <w:lvlJc w:val="left"/>
      <w:pPr>
        <w:ind w:left="6480" w:hanging="360"/>
      </w:pPr>
      <w:rPr>
        <w:rFonts w:ascii="Wingdings" w:hAnsi="Wingdings" w:hint="default"/>
      </w:rPr>
    </w:lvl>
  </w:abstractNum>
  <w:abstractNum w:abstractNumId="10" w15:restartNumberingAfterBreak="0">
    <w:nsid w:val="529F6A88"/>
    <w:multiLevelType w:val="hybridMultilevel"/>
    <w:tmpl w:val="762CF936"/>
    <w:lvl w:ilvl="0" w:tplc="058C39FA">
      <w:start w:val="1"/>
      <w:numFmt w:val="decimal"/>
      <w:lvlText w:val="%1."/>
      <w:lvlJc w:val="left"/>
      <w:pPr>
        <w:ind w:left="720" w:hanging="360"/>
      </w:pPr>
      <w:rPr>
        <w:rFonts w:hint="default"/>
      </w:rPr>
    </w:lvl>
    <w:lvl w:ilvl="1" w:tplc="A1BC4D38" w:tentative="1">
      <w:start w:val="1"/>
      <w:numFmt w:val="lowerLetter"/>
      <w:lvlText w:val="%2."/>
      <w:lvlJc w:val="left"/>
      <w:pPr>
        <w:ind w:left="1440" w:hanging="360"/>
      </w:pPr>
    </w:lvl>
    <w:lvl w:ilvl="2" w:tplc="BA3C0CCA" w:tentative="1">
      <w:start w:val="1"/>
      <w:numFmt w:val="lowerRoman"/>
      <w:lvlText w:val="%3."/>
      <w:lvlJc w:val="right"/>
      <w:pPr>
        <w:ind w:left="2160" w:hanging="180"/>
      </w:pPr>
    </w:lvl>
    <w:lvl w:ilvl="3" w:tplc="03B454CE" w:tentative="1">
      <w:start w:val="1"/>
      <w:numFmt w:val="decimal"/>
      <w:lvlText w:val="%4."/>
      <w:lvlJc w:val="left"/>
      <w:pPr>
        <w:ind w:left="2880" w:hanging="360"/>
      </w:pPr>
    </w:lvl>
    <w:lvl w:ilvl="4" w:tplc="E820D46C" w:tentative="1">
      <w:start w:val="1"/>
      <w:numFmt w:val="lowerLetter"/>
      <w:lvlText w:val="%5."/>
      <w:lvlJc w:val="left"/>
      <w:pPr>
        <w:ind w:left="3600" w:hanging="360"/>
      </w:pPr>
    </w:lvl>
    <w:lvl w:ilvl="5" w:tplc="DDDE4BA6" w:tentative="1">
      <w:start w:val="1"/>
      <w:numFmt w:val="lowerRoman"/>
      <w:lvlText w:val="%6."/>
      <w:lvlJc w:val="right"/>
      <w:pPr>
        <w:ind w:left="4320" w:hanging="180"/>
      </w:pPr>
    </w:lvl>
    <w:lvl w:ilvl="6" w:tplc="AA8663DC" w:tentative="1">
      <w:start w:val="1"/>
      <w:numFmt w:val="decimal"/>
      <w:lvlText w:val="%7."/>
      <w:lvlJc w:val="left"/>
      <w:pPr>
        <w:ind w:left="5040" w:hanging="360"/>
      </w:pPr>
    </w:lvl>
    <w:lvl w:ilvl="7" w:tplc="6CC06C0E" w:tentative="1">
      <w:start w:val="1"/>
      <w:numFmt w:val="lowerLetter"/>
      <w:lvlText w:val="%8."/>
      <w:lvlJc w:val="left"/>
      <w:pPr>
        <w:ind w:left="5760" w:hanging="360"/>
      </w:pPr>
    </w:lvl>
    <w:lvl w:ilvl="8" w:tplc="CA828388" w:tentative="1">
      <w:start w:val="1"/>
      <w:numFmt w:val="lowerRoman"/>
      <w:lvlText w:val="%9."/>
      <w:lvlJc w:val="right"/>
      <w:pPr>
        <w:ind w:left="6480" w:hanging="180"/>
      </w:pPr>
    </w:lvl>
  </w:abstractNum>
  <w:abstractNum w:abstractNumId="11" w15:restartNumberingAfterBreak="0">
    <w:nsid w:val="5F4E79E5"/>
    <w:multiLevelType w:val="hybridMultilevel"/>
    <w:tmpl w:val="A9FA89CA"/>
    <w:lvl w:ilvl="0" w:tplc="FD069B3C">
      <w:start w:val="1"/>
      <w:numFmt w:val="bullet"/>
      <w:lvlText w:val=""/>
      <w:lvlJc w:val="left"/>
      <w:pPr>
        <w:ind w:left="720" w:hanging="360"/>
      </w:pPr>
      <w:rPr>
        <w:rFonts w:ascii="Symbol" w:hAnsi="Symbol" w:hint="default"/>
      </w:rPr>
    </w:lvl>
    <w:lvl w:ilvl="1" w:tplc="E236BB4E" w:tentative="1">
      <w:start w:val="1"/>
      <w:numFmt w:val="bullet"/>
      <w:lvlText w:val="o"/>
      <w:lvlJc w:val="left"/>
      <w:pPr>
        <w:ind w:left="1440" w:hanging="360"/>
      </w:pPr>
      <w:rPr>
        <w:rFonts w:ascii="Courier New" w:hAnsi="Courier New" w:cs="Courier New" w:hint="default"/>
      </w:rPr>
    </w:lvl>
    <w:lvl w:ilvl="2" w:tplc="29086F4E" w:tentative="1">
      <w:start w:val="1"/>
      <w:numFmt w:val="bullet"/>
      <w:lvlText w:val=""/>
      <w:lvlJc w:val="left"/>
      <w:pPr>
        <w:ind w:left="2160" w:hanging="360"/>
      </w:pPr>
      <w:rPr>
        <w:rFonts w:ascii="Wingdings" w:hAnsi="Wingdings" w:hint="default"/>
      </w:rPr>
    </w:lvl>
    <w:lvl w:ilvl="3" w:tplc="7034EF6A" w:tentative="1">
      <w:start w:val="1"/>
      <w:numFmt w:val="bullet"/>
      <w:lvlText w:val=""/>
      <w:lvlJc w:val="left"/>
      <w:pPr>
        <w:ind w:left="2880" w:hanging="360"/>
      </w:pPr>
      <w:rPr>
        <w:rFonts w:ascii="Symbol" w:hAnsi="Symbol" w:hint="default"/>
      </w:rPr>
    </w:lvl>
    <w:lvl w:ilvl="4" w:tplc="706EC596" w:tentative="1">
      <w:start w:val="1"/>
      <w:numFmt w:val="bullet"/>
      <w:lvlText w:val="o"/>
      <w:lvlJc w:val="left"/>
      <w:pPr>
        <w:ind w:left="3600" w:hanging="360"/>
      </w:pPr>
      <w:rPr>
        <w:rFonts w:ascii="Courier New" w:hAnsi="Courier New" w:cs="Courier New" w:hint="default"/>
      </w:rPr>
    </w:lvl>
    <w:lvl w:ilvl="5" w:tplc="9FCA8E3A" w:tentative="1">
      <w:start w:val="1"/>
      <w:numFmt w:val="bullet"/>
      <w:lvlText w:val=""/>
      <w:lvlJc w:val="left"/>
      <w:pPr>
        <w:ind w:left="4320" w:hanging="360"/>
      </w:pPr>
      <w:rPr>
        <w:rFonts w:ascii="Wingdings" w:hAnsi="Wingdings" w:hint="default"/>
      </w:rPr>
    </w:lvl>
    <w:lvl w:ilvl="6" w:tplc="D2F80626" w:tentative="1">
      <w:start w:val="1"/>
      <w:numFmt w:val="bullet"/>
      <w:lvlText w:val=""/>
      <w:lvlJc w:val="left"/>
      <w:pPr>
        <w:ind w:left="5040" w:hanging="360"/>
      </w:pPr>
      <w:rPr>
        <w:rFonts w:ascii="Symbol" w:hAnsi="Symbol" w:hint="default"/>
      </w:rPr>
    </w:lvl>
    <w:lvl w:ilvl="7" w:tplc="18E0D26A" w:tentative="1">
      <w:start w:val="1"/>
      <w:numFmt w:val="bullet"/>
      <w:lvlText w:val="o"/>
      <w:lvlJc w:val="left"/>
      <w:pPr>
        <w:ind w:left="5760" w:hanging="360"/>
      </w:pPr>
      <w:rPr>
        <w:rFonts w:ascii="Courier New" w:hAnsi="Courier New" w:cs="Courier New" w:hint="default"/>
      </w:rPr>
    </w:lvl>
    <w:lvl w:ilvl="8" w:tplc="AEDA697A" w:tentative="1">
      <w:start w:val="1"/>
      <w:numFmt w:val="bullet"/>
      <w:lvlText w:val=""/>
      <w:lvlJc w:val="left"/>
      <w:pPr>
        <w:ind w:left="6480" w:hanging="360"/>
      </w:pPr>
      <w:rPr>
        <w:rFonts w:ascii="Wingdings" w:hAnsi="Wingdings" w:hint="default"/>
      </w:rPr>
    </w:lvl>
  </w:abstractNum>
  <w:abstractNum w:abstractNumId="12" w15:restartNumberingAfterBreak="0">
    <w:nsid w:val="61861AFC"/>
    <w:multiLevelType w:val="hybridMultilevel"/>
    <w:tmpl w:val="92904650"/>
    <w:lvl w:ilvl="0" w:tplc="BCB84F40">
      <w:start w:val="1"/>
      <w:numFmt w:val="bullet"/>
      <w:pStyle w:val="ListParagraph"/>
      <w:lvlText w:val=""/>
      <w:lvlJc w:val="left"/>
      <w:pPr>
        <w:ind w:left="873" w:hanging="306"/>
      </w:pPr>
      <w:rPr>
        <w:rFonts w:ascii="Symbol" w:hAnsi="Symbol" w:hint="default"/>
        <w:b/>
        <w:i w:val="0"/>
        <w:color w:val="CC569A"/>
        <w:sz w:val="36"/>
      </w:rPr>
    </w:lvl>
    <w:lvl w:ilvl="1" w:tplc="E3CA40F4" w:tentative="1">
      <w:start w:val="1"/>
      <w:numFmt w:val="bullet"/>
      <w:lvlText w:val="o"/>
      <w:lvlJc w:val="left"/>
      <w:pPr>
        <w:ind w:left="1440" w:hanging="360"/>
      </w:pPr>
      <w:rPr>
        <w:rFonts w:ascii="Courier New" w:hAnsi="Courier New" w:cs="Courier New" w:hint="default"/>
      </w:rPr>
    </w:lvl>
    <w:lvl w:ilvl="2" w:tplc="409AD034" w:tentative="1">
      <w:start w:val="1"/>
      <w:numFmt w:val="bullet"/>
      <w:lvlText w:val=""/>
      <w:lvlJc w:val="left"/>
      <w:pPr>
        <w:ind w:left="2160" w:hanging="360"/>
      </w:pPr>
      <w:rPr>
        <w:rFonts w:ascii="Wingdings" w:hAnsi="Wingdings" w:hint="default"/>
      </w:rPr>
    </w:lvl>
    <w:lvl w:ilvl="3" w:tplc="F5BCD90C" w:tentative="1">
      <w:start w:val="1"/>
      <w:numFmt w:val="bullet"/>
      <w:lvlText w:val=""/>
      <w:lvlJc w:val="left"/>
      <w:pPr>
        <w:ind w:left="2880" w:hanging="360"/>
      </w:pPr>
      <w:rPr>
        <w:rFonts w:ascii="Symbol" w:hAnsi="Symbol" w:hint="default"/>
      </w:rPr>
    </w:lvl>
    <w:lvl w:ilvl="4" w:tplc="24B0CF66" w:tentative="1">
      <w:start w:val="1"/>
      <w:numFmt w:val="bullet"/>
      <w:lvlText w:val="o"/>
      <w:lvlJc w:val="left"/>
      <w:pPr>
        <w:ind w:left="3600" w:hanging="360"/>
      </w:pPr>
      <w:rPr>
        <w:rFonts w:ascii="Courier New" w:hAnsi="Courier New" w:cs="Courier New" w:hint="default"/>
      </w:rPr>
    </w:lvl>
    <w:lvl w:ilvl="5" w:tplc="3CEEE882" w:tentative="1">
      <w:start w:val="1"/>
      <w:numFmt w:val="bullet"/>
      <w:lvlText w:val=""/>
      <w:lvlJc w:val="left"/>
      <w:pPr>
        <w:ind w:left="4320" w:hanging="360"/>
      </w:pPr>
      <w:rPr>
        <w:rFonts w:ascii="Wingdings" w:hAnsi="Wingdings" w:hint="default"/>
      </w:rPr>
    </w:lvl>
    <w:lvl w:ilvl="6" w:tplc="48B00BF2" w:tentative="1">
      <w:start w:val="1"/>
      <w:numFmt w:val="bullet"/>
      <w:lvlText w:val=""/>
      <w:lvlJc w:val="left"/>
      <w:pPr>
        <w:ind w:left="5040" w:hanging="360"/>
      </w:pPr>
      <w:rPr>
        <w:rFonts w:ascii="Symbol" w:hAnsi="Symbol" w:hint="default"/>
      </w:rPr>
    </w:lvl>
    <w:lvl w:ilvl="7" w:tplc="A51CCC00" w:tentative="1">
      <w:start w:val="1"/>
      <w:numFmt w:val="bullet"/>
      <w:lvlText w:val="o"/>
      <w:lvlJc w:val="left"/>
      <w:pPr>
        <w:ind w:left="5760" w:hanging="360"/>
      </w:pPr>
      <w:rPr>
        <w:rFonts w:ascii="Courier New" w:hAnsi="Courier New" w:cs="Courier New" w:hint="default"/>
      </w:rPr>
    </w:lvl>
    <w:lvl w:ilvl="8" w:tplc="CFDCEA8A" w:tentative="1">
      <w:start w:val="1"/>
      <w:numFmt w:val="bullet"/>
      <w:lvlText w:val=""/>
      <w:lvlJc w:val="left"/>
      <w:pPr>
        <w:ind w:left="6480" w:hanging="360"/>
      </w:pPr>
      <w:rPr>
        <w:rFonts w:ascii="Wingdings" w:hAnsi="Wingdings" w:hint="default"/>
      </w:rPr>
    </w:lvl>
  </w:abstractNum>
  <w:abstractNum w:abstractNumId="13" w15:restartNumberingAfterBreak="0">
    <w:nsid w:val="63381754"/>
    <w:multiLevelType w:val="hybridMultilevel"/>
    <w:tmpl w:val="2C5AF6D2"/>
    <w:lvl w:ilvl="0" w:tplc="C5284906">
      <w:start w:val="1"/>
      <w:numFmt w:val="bullet"/>
      <w:lvlText w:val=""/>
      <w:lvlJc w:val="left"/>
      <w:pPr>
        <w:ind w:left="720" w:hanging="360"/>
      </w:pPr>
      <w:rPr>
        <w:rFonts w:ascii="Symbol" w:hAnsi="Symbol" w:hint="default"/>
      </w:rPr>
    </w:lvl>
    <w:lvl w:ilvl="1" w:tplc="DBD65D94" w:tentative="1">
      <w:start w:val="1"/>
      <w:numFmt w:val="bullet"/>
      <w:lvlText w:val="o"/>
      <w:lvlJc w:val="left"/>
      <w:pPr>
        <w:ind w:left="1440" w:hanging="360"/>
      </w:pPr>
      <w:rPr>
        <w:rFonts w:ascii="Courier New" w:hAnsi="Courier New" w:cs="Courier New" w:hint="default"/>
      </w:rPr>
    </w:lvl>
    <w:lvl w:ilvl="2" w:tplc="82F0C068" w:tentative="1">
      <w:start w:val="1"/>
      <w:numFmt w:val="bullet"/>
      <w:lvlText w:val=""/>
      <w:lvlJc w:val="left"/>
      <w:pPr>
        <w:ind w:left="2160" w:hanging="360"/>
      </w:pPr>
      <w:rPr>
        <w:rFonts w:ascii="Wingdings" w:hAnsi="Wingdings" w:hint="default"/>
      </w:rPr>
    </w:lvl>
    <w:lvl w:ilvl="3" w:tplc="CA9C3DAE" w:tentative="1">
      <w:start w:val="1"/>
      <w:numFmt w:val="bullet"/>
      <w:lvlText w:val=""/>
      <w:lvlJc w:val="left"/>
      <w:pPr>
        <w:ind w:left="2880" w:hanging="360"/>
      </w:pPr>
      <w:rPr>
        <w:rFonts w:ascii="Symbol" w:hAnsi="Symbol" w:hint="default"/>
      </w:rPr>
    </w:lvl>
    <w:lvl w:ilvl="4" w:tplc="890CFCFA" w:tentative="1">
      <w:start w:val="1"/>
      <w:numFmt w:val="bullet"/>
      <w:lvlText w:val="o"/>
      <w:lvlJc w:val="left"/>
      <w:pPr>
        <w:ind w:left="3600" w:hanging="360"/>
      </w:pPr>
      <w:rPr>
        <w:rFonts w:ascii="Courier New" w:hAnsi="Courier New" w:cs="Courier New" w:hint="default"/>
      </w:rPr>
    </w:lvl>
    <w:lvl w:ilvl="5" w:tplc="C0226502" w:tentative="1">
      <w:start w:val="1"/>
      <w:numFmt w:val="bullet"/>
      <w:lvlText w:val=""/>
      <w:lvlJc w:val="left"/>
      <w:pPr>
        <w:ind w:left="4320" w:hanging="360"/>
      </w:pPr>
      <w:rPr>
        <w:rFonts w:ascii="Wingdings" w:hAnsi="Wingdings" w:hint="default"/>
      </w:rPr>
    </w:lvl>
    <w:lvl w:ilvl="6" w:tplc="6304ECD8" w:tentative="1">
      <w:start w:val="1"/>
      <w:numFmt w:val="bullet"/>
      <w:lvlText w:val=""/>
      <w:lvlJc w:val="left"/>
      <w:pPr>
        <w:ind w:left="5040" w:hanging="360"/>
      </w:pPr>
      <w:rPr>
        <w:rFonts w:ascii="Symbol" w:hAnsi="Symbol" w:hint="default"/>
      </w:rPr>
    </w:lvl>
    <w:lvl w:ilvl="7" w:tplc="CC709EFC" w:tentative="1">
      <w:start w:val="1"/>
      <w:numFmt w:val="bullet"/>
      <w:lvlText w:val="o"/>
      <w:lvlJc w:val="left"/>
      <w:pPr>
        <w:ind w:left="5760" w:hanging="360"/>
      </w:pPr>
      <w:rPr>
        <w:rFonts w:ascii="Courier New" w:hAnsi="Courier New" w:cs="Courier New" w:hint="default"/>
      </w:rPr>
    </w:lvl>
    <w:lvl w:ilvl="8" w:tplc="DB10B2AE" w:tentative="1">
      <w:start w:val="1"/>
      <w:numFmt w:val="bullet"/>
      <w:lvlText w:val=""/>
      <w:lvlJc w:val="left"/>
      <w:pPr>
        <w:ind w:left="6480" w:hanging="360"/>
      </w:pPr>
      <w:rPr>
        <w:rFonts w:ascii="Wingdings" w:hAnsi="Wingdings" w:hint="default"/>
      </w:rPr>
    </w:lvl>
  </w:abstractNum>
  <w:abstractNum w:abstractNumId="14" w15:restartNumberingAfterBreak="0">
    <w:nsid w:val="689F6902"/>
    <w:multiLevelType w:val="hybridMultilevel"/>
    <w:tmpl w:val="83A49558"/>
    <w:lvl w:ilvl="0" w:tplc="0B8EC65A">
      <w:start w:val="1"/>
      <w:numFmt w:val="bullet"/>
      <w:lvlText w:val=""/>
      <w:lvlJc w:val="left"/>
      <w:pPr>
        <w:ind w:left="720" w:hanging="360"/>
      </w:pPr>
      <w:rPr>
        <w:rFonts w:ascii="Symbol" w:hAnsi="Symbol" w:hint="default"/>
      </w:rPr>
    </w:lvl>
    <w:lvl w:ilvl="1" w:tplc="0BD8C6F6" w:tentative="1">
      <w:start w:val="1"/>
      <w:numFmt w:val="bullet"/>
      <w:lvlText w:val="o"/>
      <w:lvlJc w:val="left"/>
      <w:pPr>
        <w:ind w:left="1440" w:hanging="360"/>
      </w:pPr>
      <w:rPr>
        <w:rFonts w:ascii="Courier New" w:hAnsi="Courier New" w:cs="Courier New" w:hint="default"/>
      </w:rPr>
    </w:lvl>
    <w:lvl w:ilvl="2" w:tplc="44200D46" w:tentative="1">
      <w:start w:val="1"/>
      <w:numFmt w:val="bullet"/>
      <w:lvlText w:val=""/>
      <w:lvlJc w:val="left"/>
      <w:pPr>
        <w:ind w:left="2160" w:hanging="360"/>
      </w:pPr>
      <w:rPr>
        <w:rFonts w:ascii="Wingdings" w:hAnsi="Wingdings" w:hint="default"/>
      </w:rPr>
    </w:lvl>
    <w:lvl w:ilvl="3" w:tplc="7BFAB322" w:tentative="1">
      <w:start w:val="1"/>
      <w:numFmt w:val="bullet"/>
      <w:lvlText w:val=""/>
      <w:lvlJc w:val="left"/>
      <w:pPr>
        <w:ind w:left="2880" w:hanging="360"/>
      </w:pPr>
      <w:rPr>
        <w:rFonts w:ascii="Symbol" w:hAnsi="Symbol" w:hint="default"/>
      </w:rPr>
    </w:lvl>
    <w:lvl w:ilvl="4" w:tplc="974A727A" w:tentative="1">
      <w:start w:val="1"/>
      <w:numFmt w:val="bullet"/>
      <w:lvlText w:val="o"/>
      <w:lvlJc w:val="left"/>
      <w:pPr>
        <w:ind w:left="3600" w:hanging="360"/>
      </w:pPr>
      <w:rPr>
        <w:rFonts w:ascii="Courier New" w:hAnsi="Courier New" w:cs="Courier New" w:hint="default"/>
      </w:rPr>
    </w:lvl>
    <w:lvl w:ilvl="5" w:tplc="465CBAF2" w:tentative="1">
      <w:start w:val="1"/>
      <w:numFmt w:val="bullet"/>
      <w:lvlText w:val=""/>
      <w:lvlJc w:val="left"/>
      <w:pPr>
        <w:ind w:left="4320" w:hanging="360"/>
      </w:pPr>
      <w:rPr>
        <w:rFonts w:ascii="Wingdings" w:hAnsi="Wingdings" w:hint="default"/>
      </w:rPr>
    </w:lvl>
    <w:lvl w:ilvl="6" w:tplc="7F5A24CA" w:tentative="1">
      <w:start w:val="1"/>
      <w:numFmt w:val="bullet"/>
      <w:lvlText w:val=""/>
      <w:lvlJc w:val="left"/>
      <w:pPr>
        <w:ind w:left="5040" w:hanging="360"/>
      </w:pPr>
      <w:rPr>
        <w:rFonts w:ascii="Symbol" w:hAnsi="Symbol" w:hint="default"/>
      </w:rPr>
    </w:lvl>
    <w:lvl w:ilvl="7" w:tplc="C67C161E" w:tentative="1">
      <w:start w:val="1"/>
      <w:numFmt w:val="bullet"/>
      <w:lvlText w:val="o"/>
      <w:lvlJc w:val="left"/>
      <w:pPr>
        <w:ind w:left="5760" w:hanging="360"/>
      </w:pPr>
      <w:rPr>
        <w:rFonts w:ascii="Courier New" w:hAnsi="Courier New" w:cs="Courier New" w:hint="default"/>
      </w:rPr>
    </w:lvl>
    <w:lvl w:ilvl="8" w:tplc="00D2DFB6" w:tentative="1">
      <w:start w:val="1"/>
      <w:numFmt w:val="bullet"/>
      <w:lvlText w:val=""/>
      <w:lvlJc w:val="left"/>
      <w:pPr>
        <w:ind w:left="6480" w:hanging="360"/>
      </w:pPr>
      <w:rPr>
        <w:rFonts w:ascii="Wingdings" w:hAnsi="Wingdings" w:hint="default"/>
      </w:rPr>
    </w:lvl>
  </w:abstractNum>
  <w:abstractNum w:abstractNumId="15" w15:restartNumberingAfterBreak="0">
    <w:nsid w:val="6FCB07EC"/>
    <w:multiLevelType w:val="hybridMultilevel"/>
    <w:tmpl w:val="DBC0DD0C"/>
    <w:lvl w:ilvl="0" w:tplc="8EF85144">
      <w:start w:val="1"/>
      <w:numFmt w:val="decimal"/>
      <w:lvlText w:val="%1."/>
      <w:lvlJc w:val="left"/>
      <w:pPr>
        <w:ind w:left="720" w:hanging="360"/>
      </w:pPr>
      <w:rPr>
        <w:rFonts w:ascii="Calibri" w:hAnsi="Calibri" w:cs="Calibri" w:hint="default"/>
        <w:b/>
        <w:color w:val="000000" w:themeColor="dark1"/>
      </w:rPr>
    </w:lvl>
    <w:lvl w:ilvl="1" w:tplc="ECDE8CCA" w:tentative="1">
      <w:start w:val="1"/>
      <w:numFmt w:val="lowerLetter"/>
      <w:lvlText w:val="%2."/>
      <w:lvlJc w:val="left"/>
      <w:pPr>
        <w:ind w:left="1440" w:hanging="360"/>
      </w:pPr>
    </w:lvl>
    <w:lvl w:ilvl="2" w:tplc="BBEC0694" w:tentative="1">
      <w:start w:val="1"/>
      <w:numFmt w:val="lowerRoman"/>
      <w:lvlText w:val="%3."/>
      <w:lvlJc w:val="right"/>
      <w:pPr>
        <w:ind w:left="2160" w:hanging="180"/>
      </w:pPr>
    </w:lvl>
    <w:lvl w:ilvl="3" w:tplc="B87CFC24" w:tentative="1">
      <w:start w:val="1"/>
      <w:numFmt w:val="decimal"/>
      <w:lvlText w:val="%4."/>
      <w:lvlJc w:val="left"/>
      <w:pPr>
        <w:ind w:left="2880" w:hanging="360"/>
      </w:pPr>
    </w:lvl>
    <w:lvl w:ilvl="4" w:tplc="7520BD26" w:tentative="1">
      <w:start w:val="1"/>
      <w:numFmt w:val="lowerLetter"/>
      <w:lvlText w:val="%5."/>
      <w:lvlJc w:val="left"/>
      <w:pPr>
        <w:ind w:left="3600" w:hanging="360"/>
      </w:pPr>
    </w:lvl>
    <w:lvl w:ilvl="5" w:tplc="FDB498CA" w:tentative="1">
      <w:start w:val="1"/>
      <w:numFmt w:val="lowerRoman"/>
      <w:lvlText w:val="%6."/>
      <w:lvlJc w:val="right"/>
      <w:pPr>
        <w:ind w:left="4320" w:hanging="180"/>
      </w:pPr>
    </w:lvl>
    <w:lvl w:ilvl="6" w:tplc="E4A65A90" w:tentative="1">
      <w:start w:val="1"/>
      <w:numFmt w:val="decimal"/>
      <w:lvlText w:val="%7."/>
      <w:lvlJc w:val="left"/>
      <w:pPr>
        <w:ind w:left="5040" w:hanging="360"/>
      </w:pPr>
    </w:lvl>
    <w:lvl w:ilvl="7" w:tplc="D4BA955E" w:tentative="1">
      <w:start w:val="1"/>
      <w:numFmt w:val="lowerLetter"/>
      <w:lvlText w:val="%8."/>
      <w:lvlJc w:val="left"/>
      <w:pPr>
        <w:ind w:left="5760" w:hanging="360"/>
      </w:pPr>
    </w:lvl>
    <w:lvl w:ilvl="8" w:tplc="A15A7374" w:tentative="1">
      <w:start w:val="1"/>
      <w:numFmt w:val="lowerRoman"/>
      <w:lvlText w:val="%9."/>
      <w:lvlJc w:val="right"/>
      <w:pPr>
        <w:ind w:left="6480" w:hanging="180"/>
      </w:pPr>
    </w:lvl>
  </w:abstractNum>
  <w:abstractNum w:abstractNumId="16" w15:restartNumberingAfterBreak="0">
    <w:nsid w:val="76A7481C"/>
    <w:multiLevelType w:val="hybridMultilevel"/>
    <w:tmpl w:val="44EC6906"/>
    <w:lvl w:ilvl="0" w:tplc="50AEA330">
      <w:start w:val="1"/>
      <w:numFmt w:val="bullet"/>
      <w:lvlText w:val=""/>
      <w:lvlJc w:val="left"/>
      <w:pPr>
        <w:ind w:left="720" w:hanging="360"/>
      </w:pPr>
      <w:rPr>
        <w:rFonts w:ascii="Symbol" w:hAnsi="Symbol" w:hint="default"/>
      </w:rPr>
    </w:lvl>
    <w:lvl w:ilvl="1" w:tplc="1792B586" w:tentative="1">
      <w:start w:val="1"/>
      <w:numFmt w:val="bullet"/>
      <w:lvlText w:val="o"/>
      <w:lvlJc w:val="left"/>
      <w:pPr>
        <w:ind w:left="1440" w:hanging="360"/>
      </w:pPr>
      <w:rPr>
        <w:rFonts w:ascii="Courier New" w:hAnsi="Courier New" w:cs="Courier New" w:hint="default"/>
      </w:rPr>
    </w:lvl>
    <w:lvl w:ilvl="2" w:tplc="86B8BB0A" w:tentative="1">
      <w:start w:val="1"/>
      <w:numFmt w:val="bullet"/>
      <w:lvlText w:val=""/>
      <w:lvlJc w:val="left"/>
      <w:pPr>
        <w:ind w:left="2160" w:hanging="360"/>
      </w:pPr>
      <w:rPr>
        <w:rFonts w:ascii="Wingdings" w:hAnsi="Wingdings" w:hint="default"/>
      </w:rPr>
    </w:lvl>
    <w:lvl w:ilvl="3" w:tplc="00504874" w:tentative="1">
      <w:start w:val="1"/>
      <w:numFmt w:val="bullet"/>
      <w:lvlText w:val=""/>
      <w:lvlJc w:val="left"/>
      <w:pPr>
        <w:ind w:left="2880" w:hanging="360"/>
      </w:pPr>
      <w:rPr>
        <w:rFonts w:ascii="Symbol" w:hAnsi="Symbol" w:hint="default"/>
      </w:rPr>
    </w:lvl>
    <w:lvl w:ilvl="4" w:tplc="17D6CD6C" w:tentative="1">
      <w:start w:val="1"/>
      <w:numFmt w:val="bullet"/>
      <w:lvlText w:val="o"/>
      <w:lvlJc w:val="left"/>
      <w:pPr>
        <w:ind w:left="3600" w:hanging="360"/>
      </w:pPr>
      <w:rPr>
        <w:rFonts w:ascii="Courier New" w:hAnsi="Courier New" w:cs="Courier New" w:hint="default"/>
      </w:rPr>
    </w:lvl>
    <w:lvl w:ilvl="5" w:tplc="62CCABBE" w:tentative="1">
      <w:start w:val="1"/>
      <w:numFmt w:val="bullet"/>
      <w:lvlText w:val=""/>
      <w:lvlJc w:val="left"/>
      <w:pPr>
        <w:ind w:left="4320" w:hanging="360"/>
      </w:pPr>
      <w:rPr>
        <w:rFonts w:ascii="Wingdings" w:hAnsi="Wingdings" w:hint="default"/>
      </w:rPr>
    </w:lvl>
    <w:lvl w:ilvl="6" w:tplc="346462B6" w:tentative="1">
      <w:start w:val="1"/>
      <w:numFmt w:val="bullet"/>
      <w:lvlText w:val=""/>
      <w:lvlJc w:val="left"/>
      <w:pPr>
        <w:ind w:left="5040" w:hanging="360"/>
      </w:pPr>
      <w:rPr>
        <w:rFonts w:ascii="Symbol" w:hAnsi="Symbol" w:hint="default"/>
      </w:rPr>
    </w:lvl>
    <w:lvl w:ilvl="7" w:tplc="6268A1C4" w:tentative="1">
      <w:start w:val="1"/>
      <w:numFmt w:val="bullet"/>
      <w:lvlText w:val="o"/>
      <w:lvlJc w:val="left"/>
      <w:pPr>
        <w:ind w:left="5760" w:hanging="360"/>
      </w:pPr>
      <w:rPr>
        <w:rFonts w:ascii="Courier New" w:hAnsi="Courier New" w:cs="Courier New" w:hint="default"/>
      </w:rPr>
    </w:lvl>
    <w:lvl w:ilvl="8" w:tplc="842E38C8" w:tentative="1">
      <w:start w:val="1"/>
      <w:numFmt w:val="bullet"/>
      <w:lvlText w:val=""/>
      <w:lvlJc w:val="left"/>
      <w:pPr>
        <w:ind w:left="6480" w:hanging="360"/>
      </w:pPr>
      <w:rPr>
        <w:rFonts w:ascii="Wingdings" w:hAnsi="Wingdings" w:hint="default"/>
      </w:rPr>
    </w:lvl>
  </w:abstractNum>
  <w:num w:numId="1" w16cid:durableId="1811315411">
    <w:abstractNumId w:val="12"/>
  </w:num>
  <w:num w:numId="2" w16cid:durableId="771121002">
    <w:abstractNumId w:val="16"/>
  </w:num>
  <w:num w:numId="3" w16cid:durableId="1842547548">
    <w:abstractNumId w:val="9"/>
  </w:num>
  <w:num w:numId="4" w16cid:durableId="997656584">
    <w:abstractNumId w:val="2"/>
  </w:num>
  <w:num w:numId="5" w16cid:durableId="1039427843">
    <w:abstractNumId w:val="3"/>
  </w:num>
  <w:num w:numId="6" w16cid:durableId="1034773841">
    <w:abstractNumId w:val="8"/>
  </w:num>
  <w:num w:numId="7" w16cid:durableId="2083939852">
    <w:abstractNumId w:val="11"/>
  </w:num>
  <w:num w:numId="8" w16cid:durableId="712115623">
    <w:abstractNumId w:val="5"/>
  </w:num>
  <w:num w:numId="9" w16cid:durableId="753354950">
    <w:abstractNumId w:val="14"/>
  </w:num>
  <w:num w:numId="10" w16cid:durableId="1492211128">
    <w:abstractNumId w:val="0"/>
  </w:num>
  <w:num w:numId="11" w16cid:durableId="936792153">
    <w:abstractNumId w:val="10"/>
  </w:num>
  <w:num w:numId="12" w16cid:durableId="2059235186">
    <w:abstractNumId w:val="15"/>
  </w:num>
  <w:num w:numId="13" w16cid:durableId="1018502066">
    <w:abstractNumId w:val="12"/>
  </w:num>
  <w:num w:numId="14" w16cid:durableId="958493019">
    <w:abstractNumId w:val="12"/>
  </w:num>
  <w:num w:numId="15" w16cid:durableId="810635998">
    <w:abstractNumId w:val="4"/>
  </w:num>
  <w:num w:numId="16" w16cid:durableId="1321694808">
    <w:abstractNumId w:val="6"/>
  </w:num>
  <w:num w:numId="17" w16cid:durableId="650715598">
    <w:abstractNumId w:val="13"/>
  </w:num>
  <w:num w:numId="18" w16cid:durableId="1148403330">
    <w:abstractNumId w:val="12"/>
  </w:num>
  <w:num w:numId="19" w16cid:durableId="1566986335">
    <w:abstractNumId w:val="7"/>
  </w:num>
  <w:num w:numId="20" w16cid:durableId="815993066">
    <w:abstractNumId w:val="1"/>
  </w:num>
  <w:num w:numId="21" w16cid:durableId="1401517425">
    <w:abstractNumId w:val="12"/>
  </w:num>
  <w:num w:numId="22" w16cid:durableId="16162547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53"/>
    <w:rsid w:val="000037DA"/>
    <w:rsid w:val="000053D8"/>
    <w:rsid w:val="00011BEE"/>
    <w:rsid w:val="00011C3B"/>
    <w:rsid w:val="00013F8E"/>
    <w:rsid w:val="000164CC"/>
    <w:rsid w:val="00016875"/>
    <w:rsid w:val="000201AC"/>
    <w:rsid w:val="0003068E"/>
    <w:rsid w:val="00030B70"/>
    <w:rsid w:val="00031B07"/>
    <w:rsid w:val="00033B8B"/>
    <w:rsid w:val="00054D5E"/>
    <w:rsid w:val="00057A11"/>
    <w:rsid w:val="000642C9"/>
    <w:rsid w:val="000668AD"/>
    <w:rsid w:val="00070E3C"/>
    <w:rsid w:val="00070EAB"/>
    <w:rsid w:val="00082BE3"/>
    <w:rsid w:val="000841E4"/>
    <w:rsid w:val="00084D69"/>
    <w:rsid w:val="00091D72"/>
    <w:rsid w:val="00095DC1"/>
    <w:rsid w:val="000A01F2"/>
    <w:rsid w:val="000A4A90"/>
    <w:rsid w:val="000B16DF"/>
    <w:rsid w:val="000B22D4"/>
    <w:rsid w:val="000B2E7E"/>
    <w:rsid w:val="000B4A58"/>
    <w:rsid w:val="000B65E8"/>
    <w:rsid w:val="000C10E9"/>
    <w:rsid w:val="000C17D1"/>
    <w:rsid w:val="000C1C97"/>
    <w:rsid w:val="000D3805"/>
    <w:rsid w:val="000D4D9D"/>
    <w:rsid w:val="000E25CB"/>
    <w:rsid w:val="000E6708"/>
    <w:rsid w:val="000F418A"/>
    <w:rsid w:val="000F469C"/>
    <w:rsid w:val="000F58E2"/>
    <w:rsid w:val="000F6F3F"/>
    <w:rsid w:val="000F7743"/>
    <w:rsid w:val="00101494"/>
    <w:rsid w:val="00102F84"/>
    <w:rsid w:val="00103388"/>
    <w:rsid w:val="00104EA2"/>
    <w:rsid w:val="00105A55"/>
    <w:rsid w:val="00107E16"/>
    <w:rsid w:val="00112799"/>
    <w:rsid w:val="00123ED3"/>
    <w:rsid w:val="00127A9B"/>
    <w:rsid w:val="00127F3E"/>
    <w:rsid w:val="00130224"/>
    <w:rsid w:val="00133813"/>
    <w:rsid w:val="00133EE4"/>
    <w:rsid w:val="00135DF1"/>
    <w:rsid w:val="0014368C"/>
    <w:rsid w:val="00154630"/>
    <w:rsid w:val="00163455"/>
    <w:rsid w:val="0016363D"/>
    <w:rsid w:val="001766E3"/>
    <w:rsid w:val="00181153"/>
    <w:rsid w:val="001823CD"/>
    <w:rsid w:val="00187060"/>
    <w:rsid w:val="00187BB8"/>
    <w:rsid w:val="0019395C"/>
    <w:rsid w:val="00193F22"/>
    <w:rsid w:val="001A47CC"/>
    <w:rsid w:val="001A4BE1"/>
    <w:rsid w:val="001A6853"/>
    <w:rsid w:val="001C329B"/>
    <w:rsid w:val="001C56BF"/>
    <w:rsid w:val="001D386B"/>
    <w:rsid w:val="001D3A77"/>
    <w:rsid w:val="001D456D"/>
    <w:rsid w:val="001D64ED"/>
    <w:rsid w:val="001E4014"/>
    <w:rsid w:val="001F7931"/>
    <w:rsid w:val="001F7DD1"/>
    <w:rsid w:val="00215031"/>
    <w:rsid w:val="00217149"/>
    <w:rsid w:val="00217D59"/>
    <w:rsid w:val="00217F85"/>
    <w:rsid w:val="002375E9"/>
    <w:rsid w:val="00240C46"/>
    <w:rsid w:val="00243D05"/>
    <w:rsid w:val="002478BD"/>
    <w:rsid w:val="00251375"/>
    <w:rsid w:val="00251483"/>
    <w:rsid w:val="00251A3F"/>
    <w:rsid w:val="0025743F"/>
    <w:rsid w:val="0027273A"/>
    <w:rsid w:val="00274EC7"/>
    <w:rsid w:val="00281F24"/>
    <w:rsid w:val="002863A3"/>
    <w:rsid w:val="0029046E"/>
    <w:rsid w:val="00290C3A"/>
    <w:rsid w:val="00297C2B"/>
    <w:rsid w:val="002A2C69"/>
    <w:rsid w:val="002A5B82"/>
    <w:rsid w:val="002A75BE"/>
    <w:rsid w:val="002B47DE"/>
    <w:rsid w:val="002B4B87"/>
    <w:rsid w:val="002B74FC"/>
    <w:rsid w:val="002C720F"/>
    <w:rsid w:val="002C7BD5"/>
    <w:rsid w:val="002D5CA0"/>
    <w:rsid w:val="002D746D"/>
    <w:rsid w:val="002D7DCC"/>
    <w:rsid w:val="002E5439"/>
    <w:rsid w:val="002E7C95"/>
    <w:rsid w:val="002F2492"/>
    <w:rsid w:val="002F5F97"/>
    <w:rsid w:val="00303E3B"/>
    <w:rsid w:val="00304CDC"/>
    <w:rsid w:val="00322573"/>
    <w:rsid w:val="00323D5F"/>
    <w:rsid w:val="003310CA"/>
    <w:rsid w:val="00331184"/>
    <w:rsid w:val="00335EB5"/>
    <w:rsid w:val="00341A6F"/>
    <w:rsid w:val="00342A16"/>
    <w:rsid w:val="00343D4D"/>
    <w:rsid w:val="00346BE4"/>
    <w:rsid w:val="00361C9D"/>
    <w:rsid w:val="00362590"/>
    <w:rsid w:val="00363C38"/>
    <w:rsid w:val="003A0477"/>
    <w:rsid w:val="003B125A"/>
    <w:rsid w:val="003B570D"/>
    <w:rsid w:val="003B7730"/>
    <w:rsid w:val="003B7DB3"/>
    <w:rsid w:val="003C062A"/>
    <w:rsid w:val="003C11C2"/>
    <w:rsid w:val="003C4960"/>
    <w:rsid w:val="003D19FF"/>
    <w:rsid w:val="003D4731"/>
    <w:rsid w:val="003D5510"/>
    <w:rsid w:val="003E2BE8"/>
    <w:rsid w:val="00404019"/>
    <w:rsid w:val="00416331"/>
    <w:rsid w:val="00422F33"/>
    <w:rsid w:val="0042734A"/>
    <w:rsid w:val="00435C32"/>
    <w:rsid w:val="0044038A"/>
    <w:rsid w:val="004409D2"/>
    <w:rsid w:val="00440C85"/>
    <w:rsid w:val="00443929"/>
    <w:rsid w:val="0045222E"/>
    <w:rsid w:val="0046098E"/>
    <w:rsid w:val="00467C9F"/>
    <w:rsid w:val="004702DD"/>
    <w:rsid w:val="00471F61"/>
    <w:rsid w:val="0047504A"/>
    <w:rsid w:val="00482B7D"/>
    <w:rsid w:val="0049493F"/>
    <w:rsid w:val="004951F0"/>
    <w:rsid w:val="004979A2"/>
    <w:rsid w:val="004A1592"/>
    <w:rsid w:val="004B66D0"/>
    <w:rsid w:val="004B6AB9"/>
    <w:rsid w:val="004B6DD6"/>
    <w:rsid w:val="004B7296"/>
    <w:rsid w:val="004C3A2D"/>
    <w:rsid w:val="004F1C60"/>
    <w:rsid w:val="00503A99"/>
    <w:rsid w:val="00504040"/>
    <w:rsid w:val="00505880"/>
    <w:rsid w:val="00506989"/>
    <w:rsid w:val="00506B19"/>
    <w:rsid w:val="0051381E"/>
    <w:rsid w:val="00513B5A"/>
    <w:rsid w:val="00516F0D"/>
    <w:rsid w:val="00517AED"/>
    <w:rsid w:val="00523EFC"/>
    <w:rsid w:val="0053278F"/>
    <w:rsid w:val="00546925"/>
    <w:rsid w:val="00552000"/>
    <w:rsid w:val="00554F2E"/>
    <w:rsid w:val="005645FB"/>
    <w:rsid w:val="005740E9"/>
    <w:rsid w:val="00575027"/>
    <w:rsid w:val="00584354"/>
    <w:rsid w:val="00586C24"/>
    <w:rsid w:val="005A02C6"/>
    <w:rsid w:val="005A2ECC"/>
    <w:rsid w:val="005A4B36"/>
    <w:rsid w:val="005A560B"/>
    <w:rsid w:val="005A6206"/>
    <w:rsid w:val="005A7F8F"/>
    <w:rsid w:val="005B13DF"/>
    <w:rsid w:val="005B27BE"/>
    <w:rsid w:val="005B2A95"/>
    <w:rsid w:val="005B35E6"/>
    <w:rsid w:val="005C3FCB"/>
    <w:rsid w:val="005C66C0"/>
    <w:rsid w:val="005E364B"/>
    <w:rsid w:val="005E509B"/>
    <w:rsid w:val="006078BA"/>
    <w:rsid w:val="00632C7E"/>
    <w:rsid w:val="006404E8"/>
    <w:rsid w:val="006442BD"/>
    <w:rsid w:val="006445DF"/>
    <w:rsid w:val="00651A9A"/>
    <w:rsid w:val="00661473"/>
    <w:rsid w:val="006763DC"/>
    <w:rsid w:val="00687CB0"/>
    <w:rsid w:val="006A77EB"/>
    <w:rsid w:val="006B20C2"/>
    <w:rsid w:val="006B546E"/>
    <w:rsid w:val="006C16A5"/>
    <w:rsid w:val="006D04AF"/>
    <w:rsid w:val="006D1DA1"/>
    <w:rsid w:val="006D2C04"/>
    <w:rsid w:val="006E0934"/>
    <w:rsid w:val="006E4CA1"/>
    <w:rsid w:val="006E580B"/>
    <w:rsid w:val="006F3353"/>
    <w:rsid w:val="007033DA"/>
    <w:rsid w:val="00707113"/>
    <w:rsid w:val="007153DA"/>
    <w:rsid w:val="00721E3A"/>
    <w:rsid w:val="007326B9"/>
    <w:rsid w:val="007342DC"/>
    <w:rsid w:val="00735A4E"/>
    <w:rsid w:val="007407CF"/>
    <w:rsid w:val="00743BE5"/>
    <w:rsid w:val="00750DBF"/>
    <w:rsid w:val="00760270"/>
    <w:rsid w:val="00761AF8"/>
    <w:rsid w:val="007643AD"/>
    <w:rsid w:val="00766DFF"/>
    <w:rsid w:val="007732DD"/>
    <w:rsid w:val="007757DB"/>
    <w:rsid w:val="00783161"/>
    <w:rsid w:val="00784599"/>
    <w:rsid w:val="00785BB6"/>
    <w:rsid w:val="00790C93"/>
    <w:rsid w:val="0079375D"/>
    <w:rsid w:val="007A208F"/>
    <w:rsid w:val="007A3339"/>
    <w:rsid w:val="007A3E09"/>
    <w:rsid w:val="007A640F"/>
    <w:rsid w:val="007B0753"/>
    <w:rsid w:val="007B0A3E"/>
    <w:rsid w:val="007B1AAF"/>
    <w:rsid w:val="007B2042"/>
    <w:rsid w:val="007B3E81"/>
    <w:rsid w:val="007C273B"/>
    <w:rsid w:val="007C5346"/>
    <w:rsid w:val="007D3E5B"/>
    <w:rsid w:val="007D55AE"/>
    <w:rsid w:val="007E32E2"/>
    <w:rsid w:val="007E5288"/>
    <w:rsid w:val="00801CB6"/>
    <w:rsid w:val="00807F79"/>
    <w:rsid w:val="00815418"/>
    <w:rsid w:val="00820767"/>
    <w:rsid w:val="00821FF0"/>
    <w:rsid w:val="00827B22"/>
    <w:rsid w:val="008303D2"/>
    <w:rsid w:val="00833411"/>
    <w:rsid w:val="0083542C"/>
    <w:rsid w:val="00837E32"/>
    <w:rsid w:val="00855AC2"/>
    <w:rsid w:val="0086494F"/>
    <w:rsid w:val="00864F92"/>
    <w:rsid w:val="00866ED6"/>
    <w:rsid w:val="00870BF0"/>
    <w:rsid w:val="00872179"/>
    <w:rsid w:val="008726B7"/>
    <w:rsid w:val="00873899"/>
    <w:rsid w:val="008A0696"/>
    <w:rsid w:val="008B1BB5"/>
    <w:rsid w:val="008B1FD9"/>
    <w:rsid w:val="008C0DCF"/>
    <w:rsid w:val="008C49DA"/>
    <w:rsid w:val="008C7BB7"/>
    <w:rsid w:val="008D4626"/>
    <w:rsid w:val="0090456D"/>
    <w:rsid w:val="00906EAB"/>
    <w:rsid w:val="0091076C"/>
    <w:rsid w:val="00916405"/>
    <w:rsid w:val="00926CA7"/>
    <w:rsid w:val="00927EA5"/>
    <w:rsid w:val="00930F5D"/>
    <w:rsid w:val="0094147B"/>
    <w:rsid w:val="00943C9D"/>
    <w:rsid w:val="00945791"/>
    <w:rsid w:val="00945C7A"/>
    <w:rsid w:val="00967958"/>
    <w:rsid w:val="00971306"/>
    <w:rsid w:val="00973E9C"/>
    <w:rsid w:val="009853FD"/>
    <w:rsid w:val="00994242"/>
    <w:rsid w:val="00994AC4"/>
    <w:rsid w:val="009950A0"/>
    <w:rsid w:val="009A082F"/>
    <w:rsid w:val="009A1400"/>
    <w:rsid w:val="009A1F0B"/>
    <w:rsid w:val="009A467E"/>
    <w:rsid w:val="009A5E82"/>
    <w:rsid w:val="009A7AFA"/>
    <w:rsid w:val="009B22C1"/>
    <w:rsid w:val="009C37A1"/>
    <w:rsid w:val="009C62E6"/>
    <w:rsid w:val="009D0B6D"/>
    <w:rsid w:val="009D1039"/>
    <w:rsid w:val="009D41ED"/>
    <w:rsid w:val="009D5BFF"/>
    <w:rsid w:val="009F2E61"/>
    <w:rsid w:val="00A055F7"/>
    <w:rsid w:val="00A114F1"/>
    <w:rsid w:val="00A116DC"/>
    <w:rsid w:val="00A1361B"/>
    <w:rsid w:val="00A137D7"/>
    <w:rsid w:val="00A15FAA"/>
    <w:rsid w:val="00A16F88"/>
    <w:rsid w:val="00A176CC"/>
    <w:rsid w:val="00A2581B"/>
    <w:rsid w:val="00A418BB"/>
    <w:rsid w:val="00A43998"/>
    <w:rsid w:val="00A46CED"/>
    <w:rsid w:val="00A53BFC"/>
    <w:rsid w:val="00A55814"/>
    <w:rsid w:val="00A566A8"/>
    <w:rsid w:val="00A62920"/>
    <w:rsid w:val="00A64418"/>
    <w:rsid w:val="00A65AFA"/>
    <w:rsid w:val="00A66195"/>
    <w:rsid w:val="00A725C9"/>
    <w:rsid w:val="00A73765"/>
    <w:rsid w:val="00A75582"/>
    <w:rsid w:val="00A82105"/>
    <w:rsid w:val="00A83857"/>
    <w:rsid w:val="00A90004"/>
    <w:rsid w:val="00A95904"/>
    <w:rsid w:val="00AA0068"/>
    <w:rsid w:val="00AA15C0"/>
    <w:rsid w:val="00AA254E"/>
    <w:rsid w:val="00AA30F3"/>
    <w:rsid w:val="00AB0B3D"/>
    <w:rsid w:val="00AB7306"/>
    <w:rsid w:val="00AD4CBF"/>
    <w:rsid w:val="00AD5CF4"/>
    <w:rsid w:val="00AE0585"/>
    <w:rsid w:val="00AE71EF"/>
    <w:rsid w:val="00B00B5C"/>
    <w:rsid w:val="00B00EB5"/>
    <w:rsid w:val="00B06D71"/>
    <w:rsid w:val="00B07656"/>
    <w:rsid w:val="00B15832"/>
    <w:rsid w:val="00B20365"/>
    <w:rsid w:val="00B2301C"/>
    <w:rsid w:val="00B23C4F"/>
    <w:rsid w:val="00B3346E"/>
    <w:rsid w:val="00B339AF"/>
    <w:rsid w:val="00B51B95"/>
    <w:rsid w:val="00B56FFD"/>
    <w:rsid w:val="00B61CA5"/>
    <w:rsid w:val="00B76339"/>
    <w:rsid w:val="00B76C58"/>
    <w:rsid w:val="00B7778F"/>
    <w:rsid w:val="00B80291"/>
    <w:rsid w:val="00B80A63"/>
    <w:rsid w:val="00B81B58"/>
    <w:rsid w:val="00B81E11"/>
    <w:rsid w:val="00B85CF1"/>
    <w:rsid w:val="00B90467"/>
    <w:rsid w:val="00B92120"/>
    <w:rsid w:val="00B93E86"/>
    <w:rsid w:val="00B95B43"/>
    <w:rsid w:val="00BA54E7"/>
    <w:rsid w:val="00BB06E7"/>
    <w:rsid w:val="00BB4983"/>
    <w:rsid w:val="00BC2B86"/>
    <w:rsid w:val="00BC2DD9"/>
    <w:rsid w:val="00BD2DA5"/>
    <w:rsid w:val="00BE168B"/>
    <w:rsid w:val="00BE4409"/>
    <w:rsid w:val="00BE7B49"/>
    <w:rsid w:val="00BF2092"/>
    <w:rsid w:val="00BF2F87"/>
    <w:rsid w:val="00BF4A46"/>
    <w:rsid w:val="00BF65FD"/>
    <w:rsid w:val="00C07BB7"/>
    <w:rsid w:val="00C142DF"/>
    <w:rsid w:val="00C15AD4"/>
    <w:rsid w:val="00C31DF1"/>
    <w:rsid w:val="00C35A29"/>
    <w:rsid w:val="00C40DAF"/>
    <w:rsid w:val="00C44891"/>
    <w:rsid w:val="00C47FB6"/>
    <w:rsid w:val="00C503CC"/>
    <w:rsid w:val="00C50777"/>
    <w:rsid w:val="00C56319"/>
    <w:rsid w:val="00C61691"/>
    <w:rsid w:val="00C80C8D"/>
    <w:rsid w:val="00C8155B"/>
    <w:rsid w:val="00C84B83"/>
    <w:rsid w:val="00C93D21"/>
    <w:rsid w:val="00C9763B"/>
    <w:rsid w:val="00C979C1"/>
    <w:rsid w:val="00CA387E"/>
    <w:rsid w:val="00CC03E4"/>
    <w:rsid w:val="00CC1ED0"/>
    <w:rsid w:val="00CC205D"/>
    <w:rsid w:val="00CD40AD"/>
    <w:rsid w:val="00CD6834"/>
    <w:rsid w:val="00CD76C0"/>
    <w:rsid w:val="00CE07E9"/>
    <w:rsid w:val="00CF04B5"/>
    <w:rsid w:val="00D010A9"/>
    <w:rsid w:val="00D06CF6"/>
    <w:rsid w:val="00D0779C"/>
    <w:rsid w:val="00D10482"/>
    <w:rsid w:val="00D105B2"/>
    <w:rsid w:val="00D13803"/>
    <w:rsid w:val="00D34A29"/>
    <w:rsid w:val="00D4266F"/>
    <w:rsid w:val="00D47A28"/>
    <w:rsid w:val="00D50D3C"/>
    <w:rsid w:val="00D510CC"/>
    <w:rsid w:val="00D614EE"/>
    <w:rsid w:val="00D61BE4"/>
    <w:rsid w:val="00D6226E"/>
    <w:rsid w:val="00D63003"/>
    <w:rsid w:val="00D7044B"/>
    <w:rsid w:val="00D75AAB"/>
    <w:rsid w:val="00D76577"/>
    <w:rsid w:val="00D81CB3"/>
    <w:rsid w:val="00D9684C"/>
    <w:rsid w:val="00DA1B52"/>
    <w:rsid w:val="00DA5CD2"/>
    <w:rsid w:val="00DB0699"/>
    <w:rsid w:val="00DB407A"/>
    <w:rsid w:val="00DB457B"/>
    <w:rsid w:val="00DB4A0D"/>
    <w:rsid w:val="00DB75FF"/>
    <w:rsid w:val="00DC04D0"/>
    <w:rsid w:val="00DC3822"/>
    <w:rsid w:val="00DD090A"/>
    <w:rsid w:val="00DF04EB"/>
    <w:rsid w:val="00E056F3"/>
    <w:rsid w:val="00E148B1"/>
    <w:rsid w:val="00E17D72"/>
    <w:rsid w:val="00E22DF6"/>
    <w:rsid w:val="00E24B36"/>
    <w:rsid w:val="00E57EA1"/>
    <w:rsid w:val="00E6247D"/>
    <w:rsid w:val="00E66957"/>
    <w:rsid w:val="00E7197C"/>
    <w:rsid w:val="00E81CDA"/>
    <w:rsid w:val="00E841C5"/>
    <w:rsid w:val="00E8437C"/>
    <w:rsid w:val="00E92182"/>
    <w:rsid w:val="00E97EDC"/>
    <w:rsid w:val="00EA5972"/>
    <w:rsid w:val="00EB4CE8"/>
    <w:rsid w:val="00EB6BDC"/>
    <w:rsid w:val="00EC0FD2"/>
    <w:rsid w:val="00EC2A2D"/>
    <w:rsid w:val="00EC58BE"/>
    <w:rsid w:val="00EC71AC"/>
    <w:rsid w:val="00EC75C1"/>
    <w:rsid w:val="00ED6300"/>
    <w:rsid w:val="00EF0534"/>
    <w:rsid w:val="00EF5731"/>
    <w:rsid w:val="00EF69B6"/>
    <w:rsid w:val="00F03E0F"/>
    <w:rsid w:val="00F170FA"/>
    <w:rsid w:val="00F21E20"/>
    <w:rsid w:val="00F32DD1"/>
    <w:rsid w:val="00F416C5"/>
    <w:rsid w:val="00F41E98"/>
    <w:rsid w:val="00F519F6"/>
    <w:rsid w:val="00F541CC"/>
    <w:rsid w:val="00F57AE2"/>
    <w:rsid w:val="00F74AA9"/>
    <w:rsid w:val="00F75BAC"/>
    <w:rsid w:val="00F76C66"/>
    <w:rsid w:val="00F835EB"/>
    <w:rsid w:val="00F8507B"/>
    <w:rsid w:val="00F94B53"/>
    <w:rsid w:val="00FA74AB"/>
    <w:rsid w:val="00FB04C0"/>
    <w:rsid w:val="00FB76BF"/>
    <w:rsid w:val="00FC324A"/>
    <w:rsid w:val="00FC61F2"/>
    <w:rsid w:val="00FC65B3"/>
    <w:rsid w:val="00FD1F52"/>
    <w:rsid w:val="00FE2126"/>
    <w:rsid w:val="00FE3371"/>
    <w:rsid w:val="00FF4575"/>
    <w:rsid w:val="38B0B2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B47C"/>
  <w15:chartTrackingRefBased/>
  <w15:docId w15:val="{9BE0EAF2-E1C3-40AF-9B15-9CF23FE2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25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77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2A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16D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24B3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40C4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240C4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40C4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40C4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C10E9"/>
    <w:pPr>
      <w:numPr>
        <w:numId w:val="1"/>
      </w:numPr>
      <w:spacing w:after="0" w:line="240" w:lineRule="auto"/>
      <w:contextualSpacing/>
    </w:pPr>
    <w:rPr>
      <w:rFonts w:ascii="Arial" w:hAnsi="Arial"/>
      <w:sz w:val="24"/>
      <w:szCs w:val="24"/>
    </w:rPr>
  </w:style>
  <w:style w:type="paragraph" w:styleId="NormalWeb">
    <w:name w:val="Normal (Web)"/>
    <w:basedOn w:val="Normal"/>
    <w:uiPriority w:val="99"/>
    <w:unhideWhenUsed/>
    <w:rsid w:val="00DC0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C04D0"/>
    <w:rPr>
      <w:color w:val="0000FF"/>
      <w:u w:val="single"/>
    </w:rPr>
  </w:style>
  <w:style w:type="table" w:styleId="TableGrid">
    <w:name w:val="Table Grid"/>
    <w:basedOn w:val="TableNormal"/>
    <w:uiPriority w:val="39"/>
    <w:rsid w:val="00FF4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2492"/>
    <w:rPr>
      <w:sz w:val="16"/>
      <w:szCs w:val="16"/>
    </w:rPr>
  </w:style>
  <w:style w:type="paragraph" w:styleId="CommentText">
    <w:name w:val="annotation text"/>
    <w:basedOn w:val="Normal"/>
    <w:link w:val="CommentTextChar"/>
    <w:uiPriority w:val="99"/>
    <w:unhideWhenUsed/>
    <w:rsid w:val="002F2492"/>
    <w:pPr>
      <w:spacing w:line="240" w:lineRule="auto"/>
    </w:pPr>
    <w:rPr>
      <w:sz w:val="20"/>
      <w:szCs w:val="20"/>
    </w:rPr>
  </w:style>
  <w:style w:type="character" w:customStyle="1" w:styleId="CommentTextChar">
    <w:name w:val="Comment Text Char"/>
    <w:basedOn w:val="DefaultParagraphFont"/>
    <w:link w:val="CommentText"/>
    <w:uiPriority w:val="99"/>
    <w:rsid w:val="002F2492"/>
    <w:rPr>
      <w:sz w:val="20"/>
      <w:szCs w:val="20"/>
    </w:rPr>
  </w:style>
  <w:style w:type="paragraph" w:styleId="CommentSubject">
    <w:name w:val="annotation subject"/>
    <w:basedOn w:val="CommentText"/>
    <w:next w:val="CommentText"/>
    <w:link w:val="CommentSubjectChar"/>
    <w:uiPriority w:val="99"/>
    <w:semiHidden/>
    <w:unhideWhenUsed/>
    <w:rsid w:val="002F2492"/>
    <w:rPr>
      <w:b/>
      <w:bCs/>
    </w:rPr>
  </w:style>
  <w:style w:type="character" w:customStyle="1" w:styleId="CommentSubjectChar">
    <w:name w:val="Comment Subject Char"/>
    <w:basedOn w:val="CommentTextChar"/>
    <w:link w:val="CommentSubject"/>
    <w:uiPriority w:val="99"/>
    <w:semiHidden/>
    <w:rsid w:val="002F2492"/>
    <w:rPr>
      <w:b/>
      <w:bCs/>
      <w:sz w:val="20"/>
      <w:szCs w:val="20"/>
    </w:rPr>
  </w:style>
  <w:style w:type="paragraph" w:styleId="Header">
    <w:name w:val="header"/>
    <w:basedOn w:val="Normal"/>
    <w:link w:val="HeaderChar"/>
    <w:uiPriority w:val="99"/>
    <w:unhideWhenUsed/>
    <w:rsid w:val="001A4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7CC"/>
  </w:style>
  <w:style w:type="paragraph" w:styleId="Footer">
    <w:name w:val="footer"/>
    <w:basedOn w:val="Normal"/>
    <w:link w:val="FooterChar"/>
    <w:uiPriority w:val="99"/>
    <w:unhideWhenUsed/>
    <w:rsid w:val="001A4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7CC"/>
  </w:style>
  <w:style w:type="paragraph" w:styleId="Revision">
    <w:name w:val="Revision"/>
    <w:hidden/>
    <w:uiPriority w:val="99"/>
    <w:semiHidden/>
    <w:rsid w:val="002B47DE"/>
    <w:pPr>
      <w:spacing w:after="0" w:line="240" w:lineRule="auto"/>
    </w:pPr>
  </w:style>
  <w:style w:type="character" w:customStyle="1" w:styleId="Heading1Char">
    <w:name w:val="Heading 1 Char"/>
    <w:basedOn w:val="DefaultParagraphFont"/>
    <w:link w:val="Heading1"/>
    <w:uiPriority w:val="9"/>
    <w:rsid w:val="000E25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779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42A1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116D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24B36"/>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240C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C46"/>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rsid w:val="00240C4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240C4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240C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40C4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qualityhumanrights.com/en/publication-download/wales-fairer-20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6" ma:contentTypeDescription="Create a new document." ma:contentTypeScope="" ma:versionID="93ecbda18a298eae464c7a4f5abe01ed">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c0fca36b58deb0c2c81d6374a57b8cc9"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a3a3b-1f91-4153-80b6-b9fe4e6283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31636b-e82d-4300-a789-894ff077efb7}" ma:internalName="TaxCatchAll" ma:showField="CatchAllData" ma:web="2428d621-8bf9-4b1a-92e0-a570f9fd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192037-52ab-48d8-8cff-c9c762de9c61">
      <Terms xmlns="http://schemas.microsoft.com/office/infopath/2007/PartnerControls"/>
    </lcf76f155ced4ddcb4097134ff3c332f>
    <TaxCatchAll xmlns="2428d621-8bf9-4b1a-92e0-a570f9fd5aa8" xsi:nil="true"/>
    <SharedWithUsers xmlns="2428d621-8bf9-4b1a-92e0-a570f9fd5aa8">
      <UserInfo>
        <DisplayName>Emma Moore</DisplayName>
        <AccountId>16</AccountId>
        <AccountType/>
      </UserInfo>
      <UserInfo>
        <DisplayName>Chris Malone</DisplayName>
        <AccountId>13</AccountId>
        <AccountType/>
      </UserInfo>
    </SharedWithUsers>
  </documentManagement>
</p:properties>
</file>

<file path=customXml/itemProps1.xml><?xml version="1.0" encoding="utf-8"?>
<ds:datastoreItem xmlns:ds="http://schemas.openxmlformats.org/officeDocument/2006/customXml" ds:itemID="{C7F5EBD6-3187-4874-B183-EACF002DB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92037-52ab-48d8-8cff-c9c762de9c61"/>
    <ds:schemaRef ds:uri="2428d621-8bf9-4b1a-92e0-a570f9fd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40C7A-5D5F-4B93-AC70-9ED53DAC812F}">
  <ds:schemaRefs>
    <ds:schemaRef ds:uri="http://schemas.microsoft.com/sharepoint/v3/contenttype/forms"/>
  </ds:schemaRefs>
</ds:datastoreItem>
</file>

<file path=customXml/itemProps3.xml><?xml version="1.0" encoding="utf-8"?>
<ds:datastoreItem xmlns:ds="http://schemas.openxmlformats.org/officeDocument/2006/customXml" ds:itemID="{3366B9D0-5BF6-4FA7-B240-E51B2815A4D5}">
  <ds:schemaRefs>
    <ds:schemaRef ds:uri="http://schemas.microsoft.com/office/2006/metadata/properties"/>
    <ds:schemaRef ds:uri="http://schemas.microsoft.com/office/infopath/2007/PartnerControls"/>
    <ds:schemaRef ds:uri="cd192037-52ab-48d8-8cff-c9c762de9c61"/>
    <ds:schemaRef ds:uri="2428d621-8bf9-4b1a-92e0-a570f9fd5aa8"/>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Strategic Equality Plan - Welsh</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Equality Plan - Welsh</dc:title>
  <dc:creator>Sarah Winter</dc:creator>
  <cp:lastModifiedBy>Chris Malone</cp:lastModifiedBy>
  <cp:revision>22</cp:revision>
  <dcterms:created xsi:type="dcterms:W3CDTF">2023-03-21T17:16:00Z</dcterms:created>
  <dcterms:modified xsi:type="dcterms:W3CDTF">2023-03-22T09:53:00Z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0x010100A9BDAD8D501A6346ACAA52E0D21A8050</vt:lpwstr>
  </property>
  <property fmtid="{D5CDD505-2E9C-101B-9397-08002B2CF9AE}" pid="3" name="MediaServiceImageTags">
    <vt:lpwstr/>
  </property>
</Properties>
</file>