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charts/chart3.xml" ContentType="application/vnd.openxmlformats-officedocument.drawingml.chart+xml"/>
  <Override PartName="/word/header4.xml" ContentType="application/vnd.openxmlformats-officedocument.wordprocessingml.header+xml"/>
  <Override PartName="/word/charts/chart4.xml" ContentType="application/vnd.openxmlformats-officedocument.drawingml.chart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charts/chart7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8.xml" ContentType="application/vnd.openxmlformats-officedocument.wordprocessingml.header+xml"/>
  <Override PartName="/word/charts/chart8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9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1E1F6" w14:textId="4CCEEE3F" w:rsidR="0084747B" w:rsidRPr="00B30F30" w:rsidRDefault="00B26738">
      <w:pPr>
        <w:pStyle w:val="BodyText"/>
        <w:rPr>
          <w:rFonts w:ascii="Times New Roman"/>
          <w:sz w:val="20"/>
          <w:highlight w:val="yellow"/>
          <w:lang w:val="en-GB"/>
        </w:rPr>
      </w:pPr>
      <w:r w:rsidRPr="00B30F30">
        <w:rPr>
          <w:rFonts w:ascii="Times New Roman"/>
          <w:noProof/>
          <w:sz w:val="20"/>
          <w:highlight w:val="yellow"/>
          <w:lang w:val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E7D4BC" wp14:editId="3A961B62">
                <wp:simplePos x="0" y="0"/>
                <wp:positionH relativeFrom="column">
                  <wp:posOffset>9525</wp:posOffset>
                </wp:positionH>
                <wp:positionV relativeFrom="paragraph">
                  <wp:posOffset>-2975610</wp:posOffset>
                </wp:positionV>
                <wp:extent cx="7677785" cy="13716000"/>
                <wp:effectExtent l="0" t="0" r="5715" b="0"/>
                <wp:wrapNone/>
                <wp:docPr id="24" name="Rectangle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785" cy="13716000"/>
                        </a:xfrm>
                        <a:prstGeom prst="rect">
                          <a:avLst/>
                        </a:prstGeom>
                        <a:solidFill>
                          <a:srgbClr val="7666A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A444E5F" id="Rectangle 24" o:spid="_x0000_s1026" alt="&quot;&quot;" style="position:absolute;margin-left:.75pt;margin-top:-234.3pt;width:604.55pt;height:15in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ZVeAIAAFMFAAAOAAAAZHJzL2Uyb0RvYy54bWysVFFP3DAMfp+0/xDlfbS9wZWd6KETiGkS&#10;AjSYeM6lybVSGmdOuN7t189Je4UB2sO0lzSO7c/2V9tn57vOsK1C34KteHGUc6ashLq1m4r/eLj6&#10;dMqZD8LWwoBVFd8rz8+XHz+c9W6hZtCAqRUyArF+0buKNyG4RZZ52ahO+CNwypJSA3YikIibrEbR&#10;E3pnslmez7MesHYIUnlPr5eDki8TvtZKhlutvQrMVJxyC+nEdK7jmS3PxGKDwjWtHNMQ/5BFJ1pL&#10;QSeoSxEEe8L2DVTXSgQPOhxJ6DLQupUq1UDVFPmrau4b4VSqhcjxbqLJ/z9YebO9d3dINPTOLzxd&#10;YxU7jV38Un5sl8jaT2SpXWCSHst5WZanJ5xJ0hWfy2Ke54nP7NnfoQ9fFXQsXiqO9DsSS2J77QPF&#10;JNODSQznwbT1VWtMEnCzvjDItoJ+XTmfz1ez+LfI5Q8zY6Oxheg2qONL9lxNuoW9UdHO2O9Ks7am&#10;/Gcpk9RoaoojpFQ2FIOqEbUawp9QaYfaJo+USwKMyJriT9gjQGzit9hDlqN9dFWpTyfn/G+JDc6T&#10;R4oMNkzOXWsB3wMwVNUYebA/kDRQE1laQ72/Q4YwTIl38qql/3YtfLgTSGNBA0SjHm7p0Ab6isN4&#10;46wB/PXee7SnbiUtZz2NWcX9zyeBijPzzVIffymOj+NcJuH4pJyRgC8165ca+9RdALVDQUvFyXSN&#10;9sEcrhqhe6SNsIpRSSWspNgVlwEPwkUYxp92ilSrVTKjWXQiXNt7JyN4ZDX25cPuUaAbmzdQ49/A&#10;YSTF4lUPD7YjqQOTo0CTm1pl3DJxNbyUk9XzLlz+BgAA//8DAFBLAwQUAAYACAAAACEAHWSfr+IA&#10;AAAMAQAADwAAAGRycy9kb3ducmV2LnhtbEyPwU7DMBBE70j8g7VIXFDrpCpWCHEqVAmVHDi0IBC3&#10;bWKSgL2OYrcNf8/2BLcZ7dPsTLGanBVHM4bek4Z0noAwVPump1bD68vjLAMRIlKD1pPR8GMCrMrL&#10;iwLzxp9oa4672AoOoZCjhi7GIZcy1J1xGOZ+MMS3Tz86jGzHVjYjnjjcWblIEiUd9sQfOhzMujP1&#10;9+7gNHyo6ivebNZVVr3ZJyW3m2d071pfX00P9yCimeIfDOf6XB1K7rT3B2qCsOxvGdQwW6pMgTgD&#10;izRhtWel7tIlyLKQ/0eUvwAAAP//AwBQSwECLQAUAAYACAAAACEAtoM4kv4AAADhAQAAEwAAAAAA&#10;AAAAAAAAAAAAAAAAW0NvbnRlbnRfVHlwZXNdLnhtbFBLAQItABQABgAIAAAAIQA4/SH/1gAAAJQB&#10;AAALAAAAAAAAAAAAAAAAAC8BAABfcmVscy8ucmVsc1BLAQItABQABgAIAAAAIQBERPZVeAIAAFMF&#10;AAAOAAAAAAAAAAAAAAAAAC4CAABkcnMvZTJvRG9jLnhtbFBLAQItABQABgAIAAAAIQAdZJ+v4gAA&#10;AAwBAAAPAAAAAAAAAAAAAAAAANIEAABkcnMvZG93bnJldi54bWxQSwUGAAAAAAQABADzAAAA4QUA&#10;AAAA&#10;" fillcolor="#7666a2" stroked="f" strokeweight="2pt"/>
            </w:pict>
          </mc:Fallback>
        </mc:AlternateContent>
      </w:r>
      <w:r w:rsidR="005D7CF2" w:rsidRPr="006565C1">
        <w:rPr>
          <w:rFonts w:ascii="Times New Roman"/>
          <w:noProof/>
          <w:sz w:val="20"/>
          <w:lang w:val="en-GB"/>
        </w:rPr>
        <w:drawing>
          <wp:inline distT="0" distB="0" distL="0" distR="0" wp14:anchorId="7DC6932D" wp14:editId="46091E22">
            <wp:extent cx="2767965" cy="762635"/>
            <wp:effectExtent l="0" t="0" r="0" b="0"/>
            <wp:docPr id="17" name="Picture 17" descr="Gyrfa Cymru, Careers Wa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yrfa Cymru, Careers Wales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  <w:highlight w:val="yellow"/>
          <w:lang w:val="cy-GB"/>
        </w:rPr>
        <w:softHyphen/>
      </w:r>
      <w:r>
        <w:rPr>
          <w:rFonts w:ascii="Times New Roman" w:eastAsia="Times New Roman" w:hAnsi="Times New Roman"/>
          <w:sz w:val="20"/>
          <w:szCs w:val="20"/>
          <w:highlight w:val="yellow"/>
          <w:lang w:val="cy-GB"/>
        </w:rPr>
        <w:softHyphen/>
      </w:r>
    </w:p>
    <w:p w14:paraId="0601E1F7" w14:textId="1EE95CB4" w:rsidR="0084747B" w:rsidRPr="00B30F30" w:rsidRDefault="0084747B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0601E1F8" w14:textId="246BB994" w:rsidR="0084747B" w:rsidRPr="00B30F30" w:rsidRDefault="0084747B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0601E1F9" w14:textId="1D1CAB13" w:rsidR="0084747B" w:rsidRPr="00B30F30" w:rsidRDefault="0084747B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0601E1FA" w14:textId="5E4DCFAD" w:rsidR="0084747B" w:rsidRPr="00B30F30" w:rsidRDefault="0084747B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0601E1FB" w14:textId="05B7FA34" w:rsidR="0084747B" w:rsidRPr="00B30F30" w:rsidRDefault="0084747B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0601E1FC" w14:textId="388893FE" w:rsidR="0084747B" w:rsidRPr="00B30F30" w:rsidRDefault="0084747B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0601E1FD" w14:textId="3996C66C" w:rsidR="0084747B" w:rsidRPr="00B30F30" w:rsidRDefault="00B26738">
      <w:pPr>
        <w:pStyle w:val="BodyText"/>
        <w:rPr>
          <w:rFonts w:ascii="Times New Roman"/>
          <w:sz w:val="20"/>
          <w:highlight w:val="yellow"/>
          <w:lang w:val="en-GB"/>
        </w:rPr>
      </w:pPr>
      <w:r w:rsidRPr="00B30F30">
        <w:rPr>
          <w:rFonts w:ascii="Times New Roman"/>
          <w:noProof/>
          <w:sz w:val="20"/>
          <w:highlight w:val="yellow"/>
          <w:lang w:val="en-GB"/>
        </w:rPr>
        <w:drawing>
          <wp:anchor distT="0" distB="0" distL="114300" distR="114300" simplePos="0" relativeHeight="251658241" behindDoc="0" locked="0" layoutInCell="1" allowOverlap="1" wp14:anchorId="66D5D0B2" wp14:editId="33B42E68">
            <wp:simplePos x="0" y="0"/>
            <wp:positionH relativeFrom="margin">
              <wp:posOffset>-8890</wp:posOffset>
            </wp:positionH>
            <wp:positionV relativeFrom="paragraph">
              <wp:posOffset>1510030</wp:posOffset>
            </wp:positionV>
            <wp:extent cx="7562850" cy="7061200"/>
            <wp:effectExtent l="0" t="0" r="2540" b="8890"/>
            <wp:wrapNone/>
            <wp:docPr id="1027973629" name="Picture 10279736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973629" name="Picture 3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5C1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2651B48" wp14:editId="5A75FE55">
                <wp:simplePos x="0" y="0"/>
                <wp:positionH relativeFrom="column">
                  <wp:posOffset>457200</wp:posOffset>
                </wp:positionH>
                <wp:positionV relativeFrom="paragraph">
                  <wp:posOffset>-4445</wp:posOffset>
                </wp:positionV>
                <wp:extent cx="5397500" cy="1689100"/>
                <wp:effectExtent l="0" t="0" r="0" b="6350"/>
                <wp:wrapNone/>
                <wp:docPr id="12674719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0" cy="168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C75700" w14:textId="77777777" w:rsidR="006565C1" w:rsidRPr="003F5176" w:rsidRDefault="00B26738" w:rsidP="00673204">
                            <w:pPr>
                              <w:pStyle w:val="2coverpageMaintitle"/>
                              <w:spacing w:line="276" w:lineRule="auto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3F5176">
                              <w:rPr>
                                <w:rFonts w:eastAsia="Arial"/>
                                <w:color w:val="FFFFFF" w:themeColor="background1"/>
                                <w:sz w:val="48"/>
                                <w:szCs w:val="48"/>
                                <w:lang w:val="cy-GB"/>
                              </w:rPr>
                              <w:t>Bwletin GML Gyrfa Cymru:</w:t>
                            </w:r>
                          </w:p>
                          <w:p w14:paraId="3161512D" w14:textId="3C092901" w:rsidR="006565C1" w:rsidRPr="003F5176" w:rsidRDefault="00D77D90" w:rsidP="00F6253B">
                            <w:pPr>
                              <w:pStyle w:val="2coverpageMaintitle"/>
                              <w:spacing w:line="240" w:lineRule="auto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3F5176">
                              <w:rPr>
                                <w:rFonts w:eastAsia="Arial"/>
                                <w:color w:val="FFFFFF" w:themeColor="background1"/>
                                <w:sz w:val="48"/>
                                <w:szCs w:val="48"/>
                                <w:lang w:val="cy-GB"/>
                              </w:rPr>
                              <w:t>Chwefror 2025</w:t>
                            </w:r>
                            <w:r w:rsidR="00F6253B" w:rsidRPr="003F5176">
                              <w:rPr>
                                <w:rFonts w:eastAsia="Arial"/>
                                <w:color w:val="FFFFFF" w:themeColor="background1"/>
                                <w:sz w:val="48"/>
                                <w:szCs w:val="48"/>
                                <w:lang w:val="cy-GB"/>
                              </w:rPr>
                              <w:br/>
                            </w:r>
                          </w:p>
                          <w:p w14:paraId="7D73EB55" w14:textId="7EBD5A79" w:rsidR="006565C1" w:rsidRPr="00377AB7" w:rsidRDefault="00B26738" w:rsidP="00D53CB5">
                            <w:pPr>
                              <w:pStyle w:val="3coverpagedatestitles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77AB7">
                              <w:rPr>
                                <w:rFonts w:eastAsia="Arial"/>
                                <w:color w:val="FFFFFF" w:themeColor="background1"/>
                                <w:sz w:val="24"/>
                                <w:szCs w:val="24"/>
                                <w:lang w:val="cy-GB"/>
                              </w:rPr>
                              <w:t>Rhifyn 1</w:t>
                            </w:r>
                            <w:r w:rsidR="006A3183">
                              <w:rPr>
                                <w:rFonts w:eastAsia="Arial"/>
                                <w:color w:val="FFFFFF" w:themeColor="background1"/>
                                <w:sz w:val="24"/>
                                <w:szCs w:val="24"/>
                                <w:lang w:val="cy-GB"/>
                              </w:rPr>
                              <w:t>7</w:t>
                            </w:r>
                            <w:r w:rsidRPr="00377AB7">
                              <w:rPr>
                                <w:rFonts w:eastAsia="Arial"/>
                                <w:color w:val="FFFFFF" w:themeColor="background1"/>
                                <w:sz w:val="24"/>
                                <w:szCs w:val="24"/>
                                <w:lang w:val="cy-GB"/>
                              </w:rPr>
                              <w:t xml:space="preserve">: Cyhoeddwyd </w:t>
                            </w:r>
                            <w:r w:rsidR="00150D8E" w:rsidRPr="00377AB7">
                              <w:rPr>
                                <w:rFonts w:eastAsia="Arial"/>
                                <w:color w:val="FFFFFF" w:themeColor="background1"/>
                                <w:sz w:val="24"/>
                                <w:szCs w:val="24"/>
                                <w:lang w:val="cy-GB"/>
                              </w:rPr>
                              <w:t>Chwefror 2025</w:t>
                            </w:r>
                          </w:p>
                          <w:p w14:paraId="631820BA" w14:textId="5829E96F" w:rsidR="006565C1" w:rsidRPr="00377AB7" w:rsidRDefault="00B26738" w:rsidP="00D53CB5">
                            <w:pPr>
                              <w:pStyle w:val="3coverpagedatestitles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77AB7">
                              <w:rPr>
                                <w:rFonts w:eastAsia="Arial"/>
                                <w:color w:val="FFFFFF" w:themeColor="background1"/>
                                <w:sz w:val="24"/>
                                <w:szCs w:val="24"/>
                                <w:lang w:val="cy-GB"/>
                              </w:rPr>
                              <w:t xml:space="preserve">Dyddiad y rhifyn nesaf: </w:t>
                            </w:r>
                            <w:r w:rsidR="009547ED" w:rsidRPr="00377AB7">
                              <w:rPr>
                                <w:rFonts w:eastAsia="Arial"/>
                                <w:color w:val="FFFFFF" w:themeColor="background1"/>
                                <w:sz w:val="24"/>
                                <w:szCs w:val="24"/>
                                <w:lang w:val="cy-GB"/>
                              </w:rPr>
                              <w:t>Mehefin</w:t>
                            </w:r>
                            <w:r w:rsidRPr="00377AB7">
                              <w:rPr>
                                <w:rFonts w:eastAsia="Arial"/>
                                <w:color w:val="FFFFFF" w:themeColor="background1"/>
                                <w:sz w:val="24"/>
                                <w:szCs w:val="24"/>
                                <w:lang w:val="cy-GB"/>
                              </w:rPr>
                              <w:t xml:space="preserve"> 2025</w:t>
                            </w:r>
                          </w:p>
                          <w:p w14:paraId="439EE485" w14:textId="77777777" w:rsidR="00DB15B4" w:rsidRDefault="00DB15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51B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pt;margin-top:-.35pt;width:425pt;height:13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0ZuDwIAAB8EAAAOAAAAZHJzL2Uyb0RvYy54bWysU8tu2zAQvBfoPxC815Ic24kFy4GbwEWB&#10;IAngFDnTFGkJoLgsSVtyv75LSn4g7anohdrlrPYxO1zcd40iB2FdDbqg2SilRGgOZa13Bf3xtv5y&#10;R4nzTJdMgRYFPQpH75efPy1ak4sxVKBKYQkm0S5vTUEr702eJI5XomFuBEZoBCXYhnl07S4pLWsx&#10;e6OScZrOkhZsaSxw4RzePvYgXcb8UgruX6R0whNVUOzNx9PGcxvOZLlg+c4yU9V8aIP9QxcNqzUW&#10;Pad6ZJ6Rva3/SNXU3IID6UccmgSkrLmIM+A0Wfphmk3FjIizIDnOnGly/y8tfz5szKslvvsKHS4w&#10;ENIalzu8DPN00jbhi50SxJHC45k20XnC8XJ6M7+dpghxxLLZ3TxDB/Mkl9+Ndf6bgIYEo6AW9xLp&#10;Yocn5/vQU0iopmFdKxV3ozRpCzq7mabxhzOCyZXGGpdmg+W7bTdMsIXyiINZ6HfuDF/XWPyJOf/K&#10;LC4ZG0bh+hc8pAIsAoNFSQX219/uQzxyjyglLYqmoO7nnllBifqucSvzbDIJKovOZHo7RsdeI9tr&#10;RO+bB0BdZvhEDI9miPfqZEoLzTvqexWqIsQ0x9oF9SfzwfdSxvfBxWoVg1BXhvknvTE8pA50Bmrf&#10;undmzcC/x9U9w0leLP+whj52ILfncXBQhXGvw4sJMr/2Y9TlXS9/AwAA//8DAFBLAwQUAAYACAAA&#10;ACEAh7zkXd8AAAAIAQAADwAAAGRycy9kb3ducmV2LnhtbEyPzU7DMBCE70i8g7VI3FoHo/4Qsqmq&#10;SBUSgkNLL9yceJtExOsQu23g6XFP5Tia0cw32Wq0nTjR4FvHCA/TBARx5UzLNcL+YzNZgvBBs9Gd&#10;Y0L4IQ+r/PYm06lxZ97SaRdqEUvYpxqhCaFPpfRVQ1b7qeuJo3dwg9UhyqGWZtDnWG47qZJkLq1u&#10;OS40uqeioeprd7QIr8XmXW9LZZe/XfHydlj33/vPGeL93bh+BhFoDNcwXPAjOuSRqXRHNl50CAsV&#10;rwSEyQJEtJ/URZcIaj57BJln8v+B/A8AAP//AwBQSwECLQAUAAYACAAAACEAtoM4kv4AAADhAQAA&#10;EwAAAAAAAAAAAAAAAAAAAAAAW0NvbnRlbnRfVHlwZXNdLnhtbFBLAQItABQABgAIAAAAIQA4/SH/&#10;1gAAAJQBAAALAAAAAAAAAAAAAAAAAC8BAABfcmVscy8ucmVsc1BLAQItABQABgAIAAAAIQBK20Zu&#10;DwIAAB8EAAAOAAAAAAAAAAAAAAAAAC4CAABkcnMvZTJvRG9jLnhtbFBLAQItABQABgAIAAAAIQCH&#10;vORd3wAAAAgBAAAPAAAAAAAAAAAAAAAAAGkEAABkcnMvZG93bnJldi54bWxQSwUGAAAAAAQABADz&#10;AAAAdQUAAAAA&#10;" filled="f" stroked="f" strokeweight=".5pt">
                <v:textbox>
                  <w:txbxContent>
                    <w:p w14:paraId="23C75700" w14:textId="77777777" w:rsidR="006565C1" w:rsidRPr="003F5176" w:rsidRDefault="00B26738" w:rsidP="00673204">
                      <w:pPr>
                        <w:pStyle w:val="2coverpageMaintitle"/>
                        <w:spacing w:line="276" w:lineRule="auto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 w:rsidRPr="003F5176">
                        <w:rPr>
                          <w:rFonts w:eastAsia="Arial"/>
                          <w:color w:val="FFFFFF" w:themeColor="background1"/>
                          <w:sz w:val="48"/>
                          <w:szCs w:val="48"/>
                          <w:lang w:val="cy-GB"/>
                        </w:rPr>
                        <w:t>Bwletin GML Gyrfa Cymru:</w:t>
                      </w:r>
                    </w:p>
                    <w:p w14:paraId="3161512D" w14:textId="3C092901" w:rsidR="006565C1" w:rsidRPr="003F5176" w:rsidRDefault="00D77D90" w:rsidP="00F6253B">
                      <w:pPr>
                        <w:pStyle w:val="2coverpageMaintitle"/>
                        <w:spacing w:line="240" w:lineRule="auto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 w:rsidRPr="003F5176">
                        <w:rPr>
                          <w:rFonts w:eastAsia="Arial"/>
                          <w:color w:val="FFFFFF" w:themeColor="background1"/>
                          <w:sz w:val="48"/>
                          <w:szCs w:val="48"/>
                          <w:lang w:val="cy-GB"/>
                        </w:rPr>
                        <w:t>Chwefror 2025</w:t>
                      </w:r>
                      <w:r w:rsidR="00F6253B" w:rsidRPr="003F5176">
                        <w:rPr>
                          <w:rFonts w:eastAsia="Arial"/>
                          <w:color w:val="FFFFFF" w:themeColor="background1"/>
                          <w:sz w:val="48"/>
                          <w:szCs w:val="48"/>
                          <w:lang w:val="cy-GB"/>
                        </w:rPr>
                        <w:br/>
                      </w:r>
                    </w:p>
                    <w:p w14:paraId="7D73EB55" w14:textId="7EBD5A79" w:rsidR="006565C1" w:rsidRPr="00377AB7" w:rsidRDefault="00B26738" w:rsidP="00D53CB5">
                      <w:pPr>
                        <w:pStyle w:val="3coverpagedatestitles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377AB7">
                        <w:rPr>
                          <w:rFonts w:eastAsia="Arial"/>
                          <w:color w:val="FFFFFF" w:themeColor="background1"/>
                          <w:sz w:val="24"/>
                          <w:szCs w:val="24"/>
                          <w:lang w:val="cy-GB"/>
                        </w:rPr>
                        <w:t>Rhifyn 1</w:t>
                      </w:r>
                      <w:r w:rsidR="006A3183">
                        <w:rPr>
                          <w:rFonts w:eastAsia="Arial"/>
                          <w:color w:val="FFFFFF" w:themeColor="background1"/>
                          <w:sz w:val="24"/>
                          <w:szCs w:val="24"/>
                          <w:lang w:val="cy-GB"/>
                        </w:rPr>
                        <w:t>7</w:t>
                      </w:r>
                      <w:r w:rsidRPr="00377AB7">
                        <w:rPr>
                          <w:rFonts w:eastAsia="Arial"/>
                          <w:color w:val="FFFFFF" w:themeColor="background1"/>
                          <w:sz w:val="24"/>
                          <w:szCs w:val="24"/>
                          <w:lang w:val="cy-GB"/>
                        </w:rPr>
                        <w:t xml:space="preserve">: Cyhoeddwyd </w:t>
                      </w:r>
                      <w:r w:rsidR="00150D8E" w:rsidRPr="00377AB7">
                        <w:rPr>
                          <w:rFonts w:eastAsia="Arial"/>
                          <w:color w:val="FFFFFF" w:themeColor="background1"/>
                          <w:sz w:val="24"/>
                          <w:szCs w:val="24"/>
                          <w:lang w:val="cy-GB"/>
                        </w:rPr>
                        <w:t>Chwefror 2025</w:t>
                      </w:r>
                    </w:p>
                    <w:p w14:paraId="631820BA" w14:textId="5829E96F" w:rsidR="006565C1" w:rsidRPr="00377AB7" w:rsidRDefault="00B26738" w:rsidP="00D53CB5">
                      <w:pPr>
                        <w:pStyle w:val="3coverpagedatestitles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377AB7">
                        <w:rPr>
                          <w:rFonts w:eastAsia="Arial"/>
                          <w:color w:val="FFFFFF" w:themeColor="background1"/>
                          <w:sz w:val="24"/>
                          <w:szCs w:val="24"/>
                          <w:lang w:val="cy-GB"/>
                        </w:rPr>
                        <w:t xml:space="preserve">Dyddiad y rhifyn nesaf: </w:t>
                      </w:r>
                      <w:r w:rsidR="009547ED" w:rsidRPr="00377AB7">
                        <w:rPr>
                          <w:rFonts w:eastAsia="Arial"/>
                          <w:color w:val="FFFFFF" w:themeColor="background1"/>
                          <w:sz w:val="24"/>
                          <w:szCs w:val="24"/>
                          <w:lang w:val="cy-GB"/>
                        </w:rPr>
                        <w:t>Mehefin</w:t>
                      </w:r>
                      <w:r w:rsidRPr="00377AB7">
                        <w:rPr>
                          <w:rFonts w:eastAsia="Arial"/>
                          <w:color w:val="FFFFFF" w:themeColor="background1"/>
                          <w:sz w:val="24"/>
                          <w:szCs w:val="24"/>
                          <w:lang w:val="cy-GB"/>
                        </w:rPr>
                        <w:t xml:space="preserve"> 2025</w:t>
                      </w:r>
                    </w:p>
                    <w:p w14:paraId="439EE485" w14:textId="77777777" w:rsidR="00DB15B4" w:rsidRDefault="00DB15B4"/>
                  </w:txbxContent>
                </v:textbox>
              </v:shape>
            </w:pict>
          </mc:Fallback>
        </mc:AlternateContent>
      </w:r>
    </w:p>
    <w:p w14:paraId="0601E1FE" w14:textId="3663919B" w:rsidR="0084747B" w:rsidRPr="00B30F30" w:rsidRDefault="0084747B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0601E1FF" w14:textId="0C23B14B" w:rsidR="0084747B" w:rsidRDefault="0084747B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4D934CD1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0AED7560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26D956F3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66FB9B11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7C579A04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26FBC124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1DF57A81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7DE6AB55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03008A4A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33EF213E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295A23F7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7EB9AF9C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0618703E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1864B5C5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4D935B5E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0E64DE69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12B815B2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197AE7C8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68D0E63E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5DBD4F85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26250B37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1354D4E6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742A292A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3851CB42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5E8C3E06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049C7AE5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1E622B15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379E8129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311A9C7D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3C0BCDF1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0D271548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4A49290E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1626666D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1DB06B32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54B17056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54886B66" w14:textId="77777777" w:rsidR="009E5177" w:rsidRDefault="009E5177" w:rsidP="00AA58FA">
      <w:pPr>
        <w:rPr>
          <w:lang w:val="en-GB"/>
        </w:rPr>
      </w:pPr>
    </w:p>
    <w:p w14:paraId="44057717" w14:textId="77777777" w:rsidR="009E5177" w:rsidRDefault="009E5177" w:rsidP="00AA58FA">
      <w:pPr>
        <w:rPr>
          <w:lang w:val="en-GB"/>
        </w:rPr>
      </w:pPr>
    </w:p>
    <w:p w14:paraId="1F3FAE3E" w14:textId="77777777" w:rsidR="00437FBB" w:rsidRDefault="00437FBB" w:rsidP="00AA58FA">
      <w:pPr>
        <w:rPr>
          <w:lang w:val="en-GB"/>
        </w:rPr>
      </w:pPr>
    </w:p>
    <w:p w14:paraId="1946FB38" w14:textId="77777777" w:rsidR="00437FBB" w:rsidRDefault="00437FBB" w:rsidP="00AA58FA">
      <w:pPr>
        <w:rPr>
          <w:lang w:val="en-GB"/>
        </w:rPr>
      </w:pPr>
    </w:p>
    <w:p w14:paraId="1AC7DB41" w14:textId="77777777" w:rsidR="00437FBB" w:rsidRDefault="00437FBB" w:rsidP="00AA58FA">
      <w:pPr>
        <w:rPr>
          <w:lang w:val="en-GB"/>
        </w:rPr>
      </w:pPr>
    </w:p>
    <w:p w14:paraId="40663AB7" w14:textId="77777777" w:rsidR="00437FBB" w:rsidRDefault="00437FBB" w:rsidP="00AA58FA">
      <w:pPr>
        <w:rPr>
          <w:lang w:val="en-GB"/>
        </w:rPr>
      </w:pPr>
    </w:p>
    <w:p w14:paraId="464D3E93" w14:textId="77777777" w:rsidR="00AA58FA" w:rsidRDefault="00AA58FA" w:rsidP="00AA58FA">
      <w:pPr>
        <w:rPr>
          <w:lang w:val="en-GB"/>
        </w:rPr>
      </w:pPr>
    </w:p>
    <w:p w14:paraId="1D65E049" w14:textId="77777777" w:rsidR="00AA58FA" w:rsidRDefault="00AA58FA" w:rsidP="00AA58FA">
      <w:pPr>
        <w:rPr>
          <w:lang w:val="en-GB"/>
        </w:rPr>
      </w:pPr>
    </w:p>
    <w:p w14:paraId="651AE879" w14:textId="77777777" w:rsidR="00AA58FA" w:rsidRDefault="00AA58FA" w:rsidP="00AA58FA">
      <w:pPr>
        <w:rPr>
          <w:lang w:val="en-GB"/>
        </w:rPr>
      </w:pPr>
    </w:p>
    <w:p w14:paraId="68A05D8D" w14:textId="77777777" w:rsidR="00AA58FA" w:rsidRDefault="00AA58FA" w:rsidP="00AA58FA">
      <w:pPr>
        <w:rPr>
          <w:lang w:val="en-GB"/>
        </w:rPr>
      </w:pPr>
    </w:p>
    <w:p w14:paraId="7351BC68" w14:textId="77777777" w:rsidR="00AA58FA" w:rsidRDefault="00AA58FA" w:rsidP="00AA58FA">
      <w:pPr>
        <w:rPr>
          <w:lang w:val="en-GB"/>
        </w:rPr>
      </w:pPr>
    </w:p>
    <w:p w14:paraId="590A5989" w14:textId="77777777" w:rsidR="00AA58FA" w:rsidRDefault="00AA58FA" w:rsidP="00AA58FA">
      <w:pPr>
        <w:rPr>
          <w:lang w:val="en-GB"/>
        </w:rPr>
      </w:pPr>
    </w:p>
    <w:p w14:paraId="5F90640E" w14:textId="77777777" w:rsidR="00AA58FA" w:rsidRDefault="00AA58FA" w:rsidP="00AA58FA">
      <w:pPr>
        <w:rPr>
          <w:lang w:val="en-GB"/>
        </w:rPr>
      </w:pPr>
    </w:p>
    <w:p w14:paraId="6A404FC7" w14:textId="77777777" w:rsidR="00AA58FA" w:rsidRDefault="00AA58FA" w:rsidP="00AA58FA">
      <w:pPr>
        <w:rPr>
          <w:lang w:val="en-GB"/>
        </w:rPr>
      </w:pPr>
    </w:p>
    <w:p w14:paraId="2B8BB7BE" w14:textId="77777777" w:rsidR="00AA58FA" w:rsidRDefault="00AA58FA" w:rsidP="00AA58FA">
      <w:pPr>
        <w:rPr>
          <w:lang w:val="en-GB"/>
        </w:rPr>
      </w:pPr>
    </w:p>
    <w:p w14:paraId="799DBACD" w14:textId="77777777" w:rsidR="00AA58FA" w:rsidRDefault="00AA58FA" w:rsidP="00AA58FA">
      <w:pPr>
        <w:rPr>
          <w:lang w:val="en-GB"/>
        </w:rPr>
      </w:pPr>
    </w:p>
    <w:p w14:paraId="2B6DAD03" w14:textId="77777777" w:rsidR="00AA58FA" w:rsidRDefault="00AA58FA" w:rsidP="00AA58FA">
      <w:pPr>
        <w:rPr>
          <w:lang w:val="en-GB"/>
        </w:rPr>
      </w:pPr>
    </w:p>
    <w:p w14:paraId="0A292F68" w14:textId="77777777" w:rsidR="00AA58FA" w:rsidRDefault="00AA58FA" w:rsidP="00AA58FA">
      <w:pPr>
        <w:rPr>
          <w:lang w:val="en-GB"/>
        </w:rPr>
      </w:pPr>
    </w:p>
    <w:p w14:paraId="1CD9E385" w14:textId="77777777" w:rsidR="00AA58FA" w:rsidRDefault="00AA58FA" w:rsidP="00AA58FA">
      <w:pPr>
        <w:rPr>
          <w:lang w:val="en-GB"/>
        </w:rPr>
      </w:pPr>
    </w:p>
    <w:p w14:paraId="2E599823" w14:textId="77777777" w:rsidR="00AA58FA" w:rsidRDefault="00AA58FA" w:rsidP="00AA58FA">
      <w:pPr>
        <w:rPr>
          <w:lang w:val="en-GB"/>
        </w:rPr>
      </w:pPr>
    </w:p>
    <w:p w14:paraId="0D7F9B2E" w14:textId="77777777" w:rsidR="00AA58FA" w:rsidRDefault="00AA58FA" w:rsidP="00AA58FA">
      <w:pPr>
        <w:rPr>
          <w:lang w:val="en-GB"/>
        </w:rPr>
      </w:pPr>
    </w:p>
    <w:p w14:paraId="4FFCD01B" w14:textId="77777777" w:rsidR="00AA58FA" w:rsidRDefault="00AA58FA" w:rsidP="00AA58FA">
      <w:pPr>
        <w:rPr>
          <w:lang w:val="en-GB"/>
        </w:rPr>
      </w:pPr>
    </w:p>
    <w:p w14:paraId="15BDAE53" w14:textId="77777777" w:rsidR="00AA58FA" w:rsidRDefault="00AA58FA" w:rsidP="00AA58FA">
      <w:pPr>
        <w:rPr>
          <w:lang w:val="en-GB"/>
        </w:rPr>
      </w:pPr>
    </w:p>
    <w:p w14:paraId="1C8E7F25" w14:textId="77777777" w:rsidR="00AA58FA" w:rsidRDefault="00AA58FA" w:rsidP="00AA58FA">
      <w:pPr>
        <w:rPr>
          <w:lang w:val="en-GB"/>
        </w:rPr>
      </w:pPr>
    </w:p>
    <w:p w14:paraId="408A2C5F" w14:textId="77777777" w:rsidR="00DB28C6" w:rsidRDefault="00DB28C6" w:rsidP="00AA58FA">
      <w:pPr>
        <w:rPr>
          <w:lang w:val="en-GB"/>
        </w:rPr>
      </w:pPr>
    </w:p>
    <w:p w14:paraId="7E13A282" w14:textId="77777777" w:rsidR="00DB28C6" w:rsidRDefault="00DB28C6" w:rsidP="00AA58FA">
      <w:pPr>
        <w:rPr>
          <w:lang w:val="en-GB"/>
        </w:rPr>
      </w:pPr>
    </w:p>
    <w:p w14:paraId="213BD9C7" w14:textId="77777777" w:rsidR="00DB28C6" w:rsidRDefault="00DB28C6" w:rsidP="00AA58FA">
      <w:pPr>
        <w:rPr>
          <w:lang w:val="en-GB"/>
        </w:rPr>
      </w:pPr>
    </w:p>
    <w:p w14:paraId="31CBE0CB" w14:textId="77777777" w:rsidR="00684CC6" w:rsidRDefault="00684CC6" w:rsidP="00AA58FA">
      <w:pPr>
        <w:rPr>
          <w:lang w:val="en-GB"/>
        </w:rPr>
      </w:pPr>
    </w:p>
    <w:p w14:paraId="092261B4" w14:textId="77777777" w:rsidR="009E5177" w:rsidRPr="009E5177" w:rsidRDefault="009E5177" w:rsidP="00B72D68">
      <w:pPr>
        <w:rPr>
          <w:lang w:val="en-GB"/>
        </w:rPr>
      </w:pPr>
    </w:p>
    <w:p w14:paraId="2268918E" w14:textId="7446A081" w:rsidR="00A822BE" w:rsidRPr="009E5177" w:rsidRDefault="00B26738" w:rsidP="00877943">
      <w:pPr>
        <w:pStyle w:val="Heading2"/>
        <w:rPr>
          <w:lang w:val="en-GB"/>
        </w:rPr>
      </w:pPr>
      <w:bookmarkStart w:id="0" w:name="_Toc191627251"/>
      <w:r>
        <w:rPr>
          <w:rFonts w:eastAsia="Arial" w:cs="Times New Roman"/>
          <w:bCs/>
          <w:szCs w:val="28"/>
          <w:lang w:val="cy-GB"/>
        </w:rPr>
        <w:t>Cynnwys</w:t>
      </w:r>
      <w:bookmarkEnd w:id="0"/>
      <w:r>
        <w:rPr>
          <w:rFonts w:eastAsia="Arial" w:cs="Times New Roman"/>
          <w:bCs/>
          <w:szCs w:val="28"/>
          <w:lang w:val="cy-GB"/>
        </w:rPr>
        <w:tab/>
      </w:r>
    </w:p>
    <w:p w14:paraId="384226BC" w14:textId="77777777" w:rsidR="009E5177" w:rsidRPr="003B0E5C" w:rsidRDefault="009E5177" w:rsidP="00AA58FA">
      <w:pPr>
        <w:rPr>
          <w:lang w:val="en-GB"/>
        </w:rPr>
      </w:pPr>
    </w:p>
    <w:p w14:paraId="41A50FAA" w14:textId="77777777" w:rsidR="003B0E5C" w:rsidRPr="003B0E5C" w:rsidRDefault="003B0E5C" w:rsidP="003B0E5C">
      <w:pPr>
        <w:rPr>
          <w:lang w:val="en-GB"/>
        </w:rPr>
      </w:pPr>
    </w:p>
    <w:p w14:paraId="07FC163A" w14:textId="0B1B54E6" w:rsidR="00F23301" w:rsidRPr="004D3169" w:rsidRDefault="00F23301" w:rsidP="009E5177">
      <w:pPr>
        <w:pStyle w:val="HeaderTitle"/>
        <w:ind w:left="0"/>
        <w:sectPr w:rsidR="00F23301" w:rsidRPr="004D3169" w:rsidSect="0018159A">
          <w:headerReference w:type="default" r:id="rId13"/>
          <w:footerReference w:type="default" r:id="rId14"/>
          <w:type w:val="continuous"/>
          <w:pgSz w:w="11910" w:h="16840"/>
          <w:pgMar w:top="1701" w:right="0" w:bottom="0" w:left="0" w:header="720" w:footer="720" w:gutter="0"/>
          <w:cols w:space="720"/>
        </w:sectPr>
      </w:pPr>
      <w:bookmarkStart w:id="1" w:name="_Key_Economic_Trends_1"/>
      <w:bookmarkEnd w:id="1"/>
    </w:p>
    <w:p w14:paraId="5CB0FAE3" w14:textId="6699419C" w:rsidR="00081412" w:rsidRDefault="00B26738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val="en-GB" w:eastAsia="en-GB"/>
          <w14:ligatures w14:val="standardContextual"/>
        </w:rPr>
      </w:pPr>
      <w:r w:rsidRPr="004D3169">
        <w:rPr>
          <w:lang w:val="en-GB"/>
        </w:rPr>
        <w:fldChar w:fldCharType="begin"/>
      </w:r>
      <w:r w:rsidRPr="004D3169">
        <w:rPr>
          <w:lang w:val="en-GB"/>
        </w:rPr>
        <w:instrText xml:space="preserve"> TOC \h \z \t "Heading 2,1,Heading 2 Colour behind,1" </w:instrText>
      </w:r>
      <w:r w:rsidRPr="004D3169">
        <w:rPr>
          <w:lang w:val="en-GB"/>
        </w:rPr>
        <w:fldChar w:fldCharType="separate"/>
      </w:r>
      <w:hyperlink w:anchor="_Toc191627251" w:history="1">
        <w:r w:rsidR="00081412" w:rsidRPr="006F7ACB">
          <w:rPr>
            <w:rStyle w:val="Hyperlink"/>
            <w:noProof/>
            <w:lang w:val="en-GB"/>
          </w:rPr>
          <w:t>1.</w:t>
        </w:r>
        <w:r w:rsidR="00081412"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val="en-GB" w:eastAsia="en-GB"/>
            <w14:ligatures w14:val="standardContextual"/>
          </w:rPr>
          <w:tab/>
        </w:r>
        <w:r w:rsidR="00081412" w:rsidRPr="006F7ACB">
          <w:rPr>
            <w:rStyle w:val="Hyperlink"/>
            <w:rFonts w:eastAsia="Arial" w:cs="Times New Roman"/>
            <w:bCs/>
            <w:noProof/>
            <w:lang w:val="cy-GB"/>
          </w:rPr>
          <w:t>Cynnwys</w:t>
        </w:r>
        <w:r w:rsidR="00081412">
          <w:rPr>
            <w:noProof/>
            <w:webHidden/>
          </w:rPr>
          <w:tab/>
        </w:r>
        <w:r w:rsidR="00081412">
          <w:rPr>
            <w:noProof/>
            <w:webHidden/>
          </w:rPr>
          <w:fldChar w:fldCharType="begin"/>
        </w:r>
        <w:r w:rsidR="00081412">
          <w:rPr>
            <w:noProof/>
            <w:webHidden/>
          </w:rPr>
          <w:instrText xml:space="preserve"> PAGEREF _Toc191627251 \h </w:instrText>
        </w:r>
        <w:r w:rsidR="00081412">
          <w:rPr>
            <w:noProof/>
            <w:webHidden/>
          </w:rPr>
        </w:r>
        <w:r w:rsidR="00081412">
          <w:rPr>
            <w:noProof/>
            <w:webHidden/>
          </w:rPr>
          <w:fldChar w:fldCharType="separate"/>
        </w:r>
        <w:r w:rsidR="00081412">
          <w:rPr>
            <w:noProof/>
            <w:webHidden/>
          </w:rPr>
          <w:t>2</w:t>
        </w:r>
        <w:r w:rsidR="00081412">
          <w:rPr>
            <w:noProof/>
            <w:webHidden/>
          </w:rPr>
          <w:fldChar w:fldCharType="end"/>
        </w:r>
      </w:hyperlink>
    </w:p>
    <w:p w14:paraId="0C95AF68" w14:textId="07470494" w:rsidR="00081412" w:rsidRDefault="00081412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191627252" w:history="1">
        <w:r w:rsidRPr="006F7ACB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val="en-GB" w:eastAsia="en-GB"/>
            <w14:ligatures w14:val="standardContextual"/>
          </w:rPr>
          <w:tab/>
        </w:r>
        <w:r w:rsidRPr="006F7ACB">
          <w:rPr>
            <w:rStyle w:val="Hyperlink"/>
            <w:rFonts w:eastAsia="Arial" w:cs="Times New Roman"/>
            <w:bCs/>
            <w:noProof/>
            <w:lang w:val="cy-GB"/>
          </w:rPr>
          <w:t>Penawdau allweddol i Gymru yn y rhifyn hwn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_Toc191627252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576F38F" w14:textId="44C557DC" w:rsidR="00081412" w:rsidRDefault="00081412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191627253" w:history="1">
        <w:r w:rsidRPr="006F7ACB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val="en-GB" w:eastAsia="en-GB"/>
            <w14:ligatures w14:val="standardContextual"/>
          </w:rPr>
          <w:tab/>
        </w:r>
        <w:r w:rsidRPr="006F7ACB">
          <w:rPr>
            <w:rStyle w:val="Hyperlink"/>
            <w:noProof/>
          </w:rPr>
          <w:t>Tueddiadau Postio Swyddi yng Nghymru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_Toc191627253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F6A996E" w14:textId="5576D080" w:rsidR="00081412" w:rsidRDefault="00081412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191627254" w:history="1">
        <w:r w:rsidRPr="006F7ACB">
          <w:rPr>
            <w:rStyle w:val="Hyperlink"/>
            <w:noProof/>
            <w:lang w:val="en-GB"/>
          </w:rPr>
          <w:t>4.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val="en-GB" w:eastAsia="en-GB"/>
            <w14:ligatures w14:val="standardContextual"/>
          </w:rPr>
          <w:tab/>
        </w:r>
        <w:r w:rsidRPr="006F7ACB">
          <w:rPr>
            <w:rStyle w:val="Hyperlink"/>
            <w:noProof/>
            <w:lang w:val="en-GB"/>
          </w:rPr>
          <w:t>Tueddiadau Recriwtio yn ôl Galwedigaeth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_Toc191627254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78CDAB0" w14:textId="4ED404B8" w:rsidR="00081412" w:rsidRDefault="00081412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191627255" w:history="1">
        <w:r w:rsidRPr="006F7ACB">
          <w:rPr>
            <w:rStyle w:val="Hyperlink"/>
            <w:noProof/>
            <w:lang w:val="en-GB"/>
          </w:rPr>
          <w:t>5.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val="en-GB" w:eastAsia="en-GB"/>
            <w14:ligatures w14:val="standardContextual"/>
          </w:rPr>
          <w:tab/>
        </w:r>
        <w:r w:rsidRPr="006F7ACB">
          <w:rPr>
            <w:rStyle w:val="Hyperlink"/>
            <w:rFonts w:eastAsia="Arial" w:cs="Times New Roman"/>
            <w:bCs/>
            <w:noProof/>
            <w:lang w:val="cy-GB"/>
          </w:rPr>
          <w:t>Diswyddiadau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_Toc191627255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1AE87F3" w14:textId="0AFA66E6" w:rsidR="00081412" w:rsidRDefault="00081412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191627256" w:history="1">
        <w:r w:rsidRPr="006F7ACB">
          <w:rPr>
            <w:rStyle w:val="Hyperlink"/>
            <w:noProof/>
            <w:lang w:val="en-GB"/>
          </w:rPr>
          <w:t>6.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val="en-GB" w:eastAsia="en-GB"/>
            <w14:ligatures w14:val="standardContextual"/>
          </w:rPr>
          <w:tab/>
        </w:r>
        <w:r w:rsidRPr="006F7ACB">
          <w:rPr>
            <w:rStyle w:val="Hyperlink"/>
            <w:rFonts w:eastAsia="Arial" w:cs="Times New Roman"/>
            <w:bCs/>
            <w:noProof/>
            <w:lang w:val="cy-GB"/>
          </w:rPr>
          <w:t>Cyflogaeth, Diweithdra ac Anweithgarwch Economaidd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_Toc191627256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FA25257" w14:textId="1A93C328" w:rsidR="00081412" w:rsidRDefault="00081412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191627257" w:history="1">
        <w:r w:rsidRPr="006F7ACB">
          <w:rPr>
            <w:rStyle w:val="Hyperlink"/>
            <w:noProof/>
            <w:lang w:val="en-GB"/>
          </w:rPr>
          <w:t>7.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val="en-GB" w:eastAsia="en-GB"/>
            <w14:ligatures w14:val="standardContextual"/>
          </w:rPr>
          <w:tab/>
        </w:r>
        <w:r w:rsidRPr="006F7ACB">
          <w:rPr>
            <w:rStyle w:val="Hyperlink"/>
            <w:rFonts w:eastAsia="Arial" w:cs="Times New Roman"/>
            <w:bCs/>
            <w:noProof/>
            <w:lang w:val="cy-GB"/>
          </w:rPr>
          <w:t>Diweithdra Ieuenctid a Phobl Ifanc Nad Ydynt mewn Addysg, Gwaith neu Hyfforddiant (NEET)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_Toc191627257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13D9E03" w14:textId="5CD3E766" w:rsidR="00081412" w:rsidRDefault="00081412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191627258" w:history="1">
        <w:r w:rsidRPr="006F7ACB">
          <w:rPr>
            <w:rStyle w:val="Hyperlink"/>
            <w:noProof/>
            <w:lang w:val="en-GB"/>
          </w:rPr>
          <w:t>8.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val="en-GB" w:eastAsia="en-GB"/>
            <w14:ligatures w14:val="standardContextual"/>
          </w:rPr>
          <w:tab/>
        </w:r>
        <w:r w:rsidRPr="006F7ACB">
          <w:rPr>
            <w:rStyle w:val="Hyperlink"/>
            <w:rFonts w:eastAsia="Arial" w:cs="Times New Roman"/>
            <w:bCs/>
            <w:noProof/>
            <w:lang w:val="cy-GB"/>
          </w:rPr>
          <w:t>Partneriaethau Sgiliau Rhanbarthol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_Toc191627258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3E39ABA" w14:textId="1465EF66" w:rsidR="00081412" w:rsidRDefault="00081412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191627259" w:history="1">
        <w:r w:rsidRPr="006F7ACB">
          <w:rPr>
            <w:rStyle w:val="Hyperlink"/>
            <w:noProof/>
            <w:lang w:val="en-GB"/>
          </w:rPr>
          <w:t>9.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val="en-GB" w:eastAsia="en-GB"/>
            <w14:ligatures w14:val="standardContextual"/>
          </w:rPr>
          <w:tab/>
        </w:r>
        <w:r w:rsidRPr="006F7ACB">
          <w:rPr>
            <w:rStyle w:val="Hyperlink"/>
            <w:noProof/>
            <w:lang w:val="en-GB"/>
          </w:rPr>
          <w:t xml:space="preserve">Nodwedd: </w:t>
        </w:r>
        <w:r w:rsidRPr="006F7ACB">
          <w:rPr>
            <w:rStyle w:val="Hyperlink"/>
            <w:noProof/>
          </w:rPr>
          <w:t>Yr Economi Deallusrwydd Artiffisial yng Nghymru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_Toc191627259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DB3AFE8" w14:textId="380BD534" w:rsidR="00081412" w:rsidRDefault="00081412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191627260" w:history="1">
        <w:r w:rsidRPr="006F7ACB">
          <w:rPr>
            <w:rStyle w:val="Hyperlink"/>
            <w:noProof/>
            <w:lang w:val="en-GB"/>
          </w:rPr>
          <w:t>10.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val="en-GB" w:eastAsia="en-GB"/>
            <w14:ligatures w14:val="standardContextual"/>
          </w:rPr>
          <w:tab/>
        </w:r>
        <w:r w:rsidRPr="006F7ACB">
          <w:rPr>
            <w:rStyle w:val="Hyperlink"/>
            <w:rFonts w:eastAsia="Arial" w:cs="Times New Roman"/>
            <w:bCs/>
            <w:noProof/>
            <w:lang w:val="cy-GB"/>
          </w:rPr>
          <w:t>Cefnogaeth, gwybodaeth ac ystadegau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_Toc191627260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B35DF8E" w14:textId="3170308F" w:rsidR="00980D77" w:rsidRPr="00B30F30" w:rsidRDefault="00B26738" w:rsidP="00D466EB">
      <w:pPr>
        <w:pStyle w:val="ContentsList"/>
        <w:numPr>
          <w:ilvl w:val="0"/>
          <w:numId w:val="0"/>
        </w:numPr>
        <w:ind w:left="1304" w:hanging="584"/>
        <w:rPr>
          <w:highlight w:val="yellow"/>
        </w:rPr>
      </w:pPr>
      <w:r w:rsidRPr="004D3169">
        <w:rPr>
          <w:b w:val="0"/>
          <w:color w:val="auto"/>
          <w:sz w:val="22"/>
          <w:u w:val="none"/>
        </w:rPr>
        <w:fldChar w:fldCharType="end"/>
      </w:r>
    </w:p>
    <w:p w14:paraId="26B3F42E" w14:textId="1EB0063C" w:rsidR="00FA748A" w:rsidRPr="00B30F30" w:rsidRDefault="00FA748A" w:rsidP="005C1CE1">
      <w:pPr>
        <w:pStyle w:val="ContentsList"/>
        <w:numPr>
          <w:ilvl w:val="0"/>
          <w:numId w:val="0"/>
        </w:numPr>
        <w:ind w:left="1304" w:hanging="584"/>
        <w:rPr>
          <w:highlight w:val="yellow"/>
        </w:rPr>
      </w:pPr>
    </w:p>
    <w:p w14:paraId="1AFA6020" w14:textId="77777777" w:rsidR="00FA748A" w:rsidRPr="00B30F30" w:rsidRDefault="00FA748A" w:rsidP="005C1CE1">
      <w:pPr>
        <w:pStyle w:val="ContentsList"/>
        <w:numPr>
          <w:ilvl w:val="0"/>
          <w:numId w:val="0"/>
        </w:numPr>
        <w:ind w:left="1304" w:hanging="584"/>
        <w:rPr>
          <w:highlight w:val="yellow"/>
        </w:rPr>
        <w:sectPr w:rsidR="00FA748A" w:rsidRPr="00B30F30" w:rsidSect="0018159A">
          <w:type w:val="continuous"/>
          <w:pgSz w:w="11910" w:h="16840"/>
          <w:pgMar w:top="1701" w:right="0" w:bottom="0" w:left="0" w:header="720" w:footer="720" w:gutter="0"/>
          <w:cols w:space="720"/>
        </w:sectPr>
      </w:pPr>
    </w:p>
    <w:p w14:paraId="540C21A0" w14:textId="6EA64997" w:rsidR="00B876C8" w:rsidRPr="007E6DD6" w:rsidRDefault="00BD3EA3" w:rsidP="004F6068">
      <w:pPr>
        <w:pStyle w:val="Heading2"/>
      </w:pPr>
      <w:bookmarkStart w:id="2" w:name="_1.Key_Economic_"/>
      <w:bookmarkStart w:id="3" w:name="_8._Support,_information"/>
      <w:bookmarkStart w:id="4" w:name="_Toc191627252"/>
      <w:bookmarkEnd w:id="2"/>
      <w:bookmarkEnd w:id="3"/>
      <w:r>
        <w:rPr>
          <w:rFonts w:eastAsia="Arial" w:cs="Times New Roman"/>
          <w:bCs/>
          <w:szCs w:val="28"/>
          <w:lang w:val="cy-GB"/>
        </w:rPr>
        <w:lastRenderedPageBreak/>
        <w:t>Penawdau</w:t>
      </w:r>
      <w:r w:rsidR="0022410E">
        <w:rPr>
          <w:rFonts w:eastAsia="Arial" w:cs="Times New Roman"/>
          <w:bCs/>
          <w:szCs w:val="28"/>
          <w:lang w:val="cy-GB"/>
        </w:rPr>
        <w:t xml:space="preserve"> allweddol i Gymru yn y rhifyn hwn</w:t>
      </w:r>
      <w:bookmarkEnd w:id="4"/>
    </w:p>
    <w:p w14:paraId="71C85DC1" w14:textId="7A2E1E42" w:rsidR="00BD3EA3" w:rsidRDefault="00BD3EA3" w:rsidP="00BD3EA3">
      <w:pPr>
        <w:rPr>
          <w:rFonts w:eastAsia="Arial"/>
          <w:noProof/>
          <w:lang w:val="en-GB"/>
        </w:rPr>
      </w:pPr>
    </w:p>
    <w:p w14:paraId="0F724991" w14:textId="77777777" w:rsidR="008D3736" w:rsidRDefault="008D3736" w:rsidP="00BD3EA3">
      <w:pPr>
        <w:rPr>
          <w:rFonts w:eastAsia="Arial"/>
          <w:noProof/>
          <w:lang w:val="en-GB"/>
        </w:rPr>
      </w:pPr>
    </w:p>
    <w:p w14:paraId="07CA9A45" w14:textId="0BD87BF8" w:rsidR="00CC207E" w:rsidRPr="00CC207E" w:rsidRDefault="00CC207E" w:rsidP="00CC207E">
      <w:pPr>
        <w:rPr>
          <w:rFonts w:eastAsia="Arial"/>
          <w:noProof/>
          <w:lang w:val="en-GB"/>
        </w:rPr>
      </w:pPr>
      <w:r w:rsidRPr="00CC207E">
        <w:rPr>
          <w:rFonts w:eastAsia="Arial"/>
          <w:noProof/>
          <w:lang w:val="en-GB"/>
        </w:rPr>
        <w:drawing>
          <wp:inline distT="0" distB="0" distL="0" distR="0" wp14:anchorId="2C31A66E" wp14:editId="68CB58FA">
            <wp:extent cx="6914515" cy="8297881"/>
            <wp:effectExtent l="0" t="0" r="0" b="0"/>
            <wp:docPr id="1534742528" name="Picture 38" descr="Data pennawd ar gyfer Cymru yn y rhifyn hwn gyda dangos ffeithlun addurniadol:&#10;Cyfradd cyflogaeth wedi gostwng i 70.0%&#10;85,000 yn ddi-waith&#10;Postiadau Swyddi wedi cynyddu i 39,124 ym mis Ionawr&#10;NEET 16 i 18 oes wedi gostwng i 4,900&#10;NEET 19 i 24 oed wedi gostwng i 30,800&#10;1,356,000 mewn cyflogaeth&#10;20.8% (364,500 o bobl) yn economaidd anweithgar - cynnydd o lai nag 1%&#10;70,788 o bobl economaidd anweithgar eisiau swydd&#10;Cyfradd diweithdra wedi cynyddu i 5.9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742528" name="Picture 38" descr="Data pennawd ar gyfer Cymru yn y rhifyn hwn gyda dangos ffeithlun addurniadol:&#10;Cyfradd cyflogaeth wedi gostwng i 70.0%&#10;85,000 yn ddi-waith&#10;Postiadau Swyddi wedi cynyddu i 39,124 ym mis Ionawr&#10;NEET 16 i 18 oes wedi gostwng i 4,900&#10;NEET 19 i 24 oed wedi gostwng i 30,800&#10;1,356,000 mewn cyflogaeth&#10;20.8% (364,500 o bobl) yn economaidd anweithgar - cynnydd o lai nag 1%&#10;70,788 o bobl economaidd anweithgar eisiau swydd&#10;Cyfradd diweithdra wedi cynyddu i 5.9%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171" cy="831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59F69" w14:textId="3BA09224" w:rsidR="00E465C6" w:rsidRPr="00214B2B" w:rsidRDefault="00B26738" w:rsidP="004F6068">
      <w:pPr>
        <w:pStyle w:val="Heading2"/>
      </w:pPr>
      <w:r>
        <w:lastRenderedPageBreak/>
        <w:t xml:space="preserve"> </w:t>
      </w:r>
      <w:bookmarkStart w:id="5" w:name="_Toc191627253"/>
      <w:bookmarkStart w:id="6" w:name="_Hlk87256026"/>
      <w:proofErr w:type="spellStart"/>
      <w:r>
        <w:t>Tueddiadau</w:t>
      </w:r>
      <w:proofErr w:type="spellEnd"/>
      <w:r>
        <w:t xml:space="preserve"> </w:t>
      </w:r>
      <w:proofErr w:type="spellStart"/>
      <w:r>
        <w:t>Postio</w:t>
      </w:r>
      <w:proofErr w:type="spellEnd"/>
      <w:r>
        <w:t xml:space="preserve"> </w:t>
      </w:r>
      <w:proofErr w:type="spellStart"/>
      <w:r>
        <w:t>Swyddi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bookmarkEnd w:id="5"/>
      <w:proofErr w:type="spellEnd"/>
    </w:p>
    <w:p w14:paraId="5FC13E22" w14:textId="77777777" w:rsidR="003B35A5" w:rsidRPr="00214B2B" w:rsidRDefault="003B35A5" w:rsidP="001F6110">
      <w:pPr>
        <w:pStyle w:val="BodyText"/>
        <w:spacing w:after="240"/>
        <w:rPr>
          <w:lang w:val="en-GB"/>
        </w:rPr>
      </w:pPr>
    </w:p>
    <w:p w14:paraId="0909C6B4" w14:textId="64DBA27D" w:rsidR="007E7512" w:rsidRPr="00853F62" w:rsidRDefault="00B26738" w:rsidP="00D160D9">
      <w:pPr>
        <w:pStyle w:val="CautionNote"/>
        <w:rPr>
          <w:highlight w:val="yellow"/>
          <w:lang w:val="cy-GB"/>
        </w:rPr>
      </w:pPr>
      <w:r>
        <w:rPr>
          <w:rFonts w:eastAsia="Arial"/>
          <w:szCs w:val="24"/>
          <w:lang w:val="cy-GB"/>
        </w:rPr>
        <w:t xml:space="preserve">NODER: Mae amrywiadau misol mewn postiadau swyddi ar-lein yn parhau i roi syniad bras ond ymatebol inni o’r farchnad swyddi yng Nghymru. </w:t>
      </w:r>
      <w:r w:rsidR="00126CB0">
        <w:rPr>
          <w:rFonts w:eastAsia="Arial"/>
          <w:szCs w:val="24"/>
          <w:lang w:val="cy-GB"/>
        </w:rPr>
        <w:t xml:space="preserve">Mae angen </w:t>
      </w:r>
      <w:r>
        <w:rPr>
          <w:rFonts w:eastAsia="Arial"/>
          <w:szCs w:val="24"/>
          <w:lang w:val="cy-GB"/>
        </w:rPr>
        <w:t>bod yn ofalus wrth ddefnyddio'r niferoedd absoliwt gan eu bod yn rhoi ciplun yn unig o'r darlun recriwtio cyfan.</w:t>
      </w:r>
    </w:p>
    <w:p w14:paraId="6589ED5D" w14:textId="45CC8EAF" w:rsidR="007E7512" w:rsidRPr="00853F62" w:rsidRDefault="00B26738" w:rsidP="00113F17">
      <w:pPr>
        <w:pStyle w:val="Heading3"/>
        <w:rPr>
          <w:lang w:val="cy-GB"/>
        </w:rPr>
      </w:pPr>
      <w:bookmarkStart w:id="7" w:name="_Recruitment_trends_in"/>
      <w:bookmarkEnd w:id="7"/>
      <w:r>
        <w:rPr>
          <w:rFonts w:eastAsia="Arial" w:cs="Times New Roman"/>
          <w:bCs/>
          <w:szCs w:val="24"/>
          <w:lang w:val="cy-GB"/>
        </w:rPr>
        <w:t>Tueddiadau recriwtio yng Nghymru</w:t>
      </w:r>
    </w:p>
    <w:p w14:paraId="10B479EA" w14:textId="77777777" w:rsidR="002B0396" w:rsidRPr="00882F21" w:rsidRDefault="002B0396" w:rsidP="002B0396">
      <w:pPr>
        <w:pStyle w:val="BodyText"/>
        <w:spacing w:after="240"/>
        <w:rPr>
          <w:color w:val="FF0000"/>
          <w:lang w:val="cy-GB"/>
        </w:rPr>
      </w:pPr>
      <w:r w:rsidRPr="00882F21">
        <w:rPr>
          <w:lang w:val="cy-GB" w:bidi="cy-GB"/>
        </w:rPr>
        <w:t xml:space="preserve">Mae Siart Bar 1 (isod) yn dangos, bod postiadau swyddi ar-lein misol yng Nghymru wedi bod yn amrywio ychydig ers eu lefel uchaf yn y 12 mis diwethaf a welwyd ym mis Mawrth 2024, gyda chyfartaledd o ~42,549 o bostiadau misol dros y flwyddyn ddiwethaf. </w:t>
      </w:r>
    </w:p>
    <w:p w14:paraId="76B5CA44" w14:textId="77777777" w:rsidR="002B0396" w:rsidRPr="00882F21" w:rsidRDefault="002B0396" w:rsidP="002B0396">
      <w:pPr>
        <w:pStyle w:val="BodyText"/>
        <w:spacing w:after="240"/>
        <w:rPr>
          <w:lang w:val="cy-GB"/>
        </w:rPr>
      </w:pPr>
      <w:r w:rsidRPr="00882F21">
        <w:rPr>
          <w:lang w:val="cy-GB" w:bidi="cy-GB"/>
        </w:rPr>
        <w:t>Mae hyn yn dilyn patrwm tebyg i ddata postiadau swyddi ar gyfer y DU, gan awgrymu bod y tueddiadau yng Nghymru yn adlewyrchu'r hyn sy'n digwydd ar draws y DU.</w:t>
      </w:r>
    </w:p>
    <w:p w14:paraId="2E97B305" w14:textId="77777777" w:rsidR="00F07336" w:rsidRPr="00882F21" w:rsidRDefault="00F07336" w:rsidP="00F07336">
      <w:pPr>
        <w:pStyle w:val="Tableheadingtitle"/>
        <w:rPr>
          <w:lang w:val="cy-GB"/>
        </w:rPr>
      </w:pPr>
      <w:r w:rsidRPr="00882F21">
        <w:rPr>
          <w:lang w:val="cy-GB" w:bidi="cy-GB"/>
        </w:rPr>
        <w:t>Siart Bar 1: Postiadau swyddi ar-lein misol yng Nghymru o fis Chwefror 2024 i fis Ionawr 2025</w:t>
      </w:r>
    </w:p>
    <w:p w14:paraId="5AC18E0E" w14:textId="31E30D46" w:rsidR="002B0396" w:rsidRDefault="007766E1" w:rsidP="005407E9">
      <w:pPr>
        <w:pStyle w:val="Tableheadingtitle"/>
        <w:rPr>
          <w:lang w:val="en-GB"/>
        </w:rPr>
      </w:pPr>
      <w:r>
        <w:rPr>
          <w:noProof/>
        </w:rPr>
        <w:drawing>
          <wp:inline distT="0" distB="0" distL="0" distR="0" wp14:anchorId="6E8112D0" wp14:editId="2B81335F">
            <wp:extent cx="6562725" cy="4314825"/>
            <wp:effectExtent l="0" t="0" r="9525" b="9525"/>
            <wp:docPr id="81494357" name="Chart 1" descr="Siart Bar 1 yn dangos niferoedd y postiadau swyddi ar-lein misol bob mis yng Nghymru o fis Chwefror 2024 i fis Ionawr 2025. Cyflwynir data ar ffurf tabl yn Atodiad 1.">
              <a:extLst xmlns:a="http://schemas.openxmlformats.org/drawingml/2006/main">
                <a:ext uri="{FF2B5EF4-FFF2-40B4-BE49-F238E27FC236}">
                  <a16:creationId xmlns:a16="http://schemas.microsoft.com/office/drawing/2014/main" id="{82C15735-F7D9-1D9A-D845-A4D35BC040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9927DD7" w14:textId="51FC4C87" w:rsidR="00126CB0" w:rsidRPr="00C31699" w:rsidRDefault="00126CB0" w:rsidP="005407E9">
      <w:pPr>
        <w:pStyle w:val="Tableheadingtitle"/>
        <w:rPr>
          <w:sz w:val="18"/>
          <w:szCs w:val="14"/>
          <w:lang w:val="en-GB"/>
        </w:rPr>
      </w:pPr>
      <w:proofErr w:type="spellStart"/>
      <w:r w:rsidRPr="00C31699">
        <w:rPr>
          <w:sz w:val="18"/>
          <w:szCs w:val="14"/>
          <w:lang w:val="en-GB"/>
        </w:rPr>
        <w:t>Ffynhonnell</w:t>
      </w:r>
      <w:proofErr w:type="spellEnd"/>
      <w:r w:rsidRPr="00C31699">
        <w:rPr>
          <w:sz w:val="18"/>
          <w:szCs w:val="14"/>
          <w:lang w:val="en-GB"/>
        </w:rPr>
        <w:t xml:space="preserve">: </w:t>
      </w:r>
      <w:proofErr w:type="spellStart"/>
      <w:r>
        <w:rPr>
          <w:sz w:val="18"/>
          <w:szCs w:val="14"/>
          <w:lang w:val="en-GB"/>
        </w:rPr>
        <w:t>Dadansoddeg</w:t>
      </w:r>
      <w:proofErr w:type="spellEnd"/>
      <w:r>
        <w:rPr>
          <w:sz w:val="18"/>
          <w:szCs w:val="14"/>
          <w:lang w:val="en-GB"/>
        </w:rPr>
        <w:t xml:space="preserve"> </w:t>
      </w:r>
      <w:proofErr w:type="spellStart"/>
      <w:r>
        <w:rPr>
          <w:sz w:val="18"/>
          <w:szCs w:val="14"/>
          <w:lang w:val="en-GB"/>
        </w:rPr>
        <w:t>Postiadau</w:t>
      </w:r>
      <w:proofErr w:type="spellEnd"/>
      <w:r>
        <w:rPr>
          <w:sz w:val="18"/>
          <w:szCs w:val="14"/>
          <w:lang w:val="en-GB"/>
        </w:rPr>
        <w:t xml:space="preserve"> </w:t>
      </w:r>
      <w:proofErr w:type="spellStart"/>
      <w:r>
        <w:rPr>
          <w:sz w:val="18"/>
          <w:szCs w:val="14"/>
          <w:lang w:val="en-GB"/>
        </w:rPr>
        <w:t>Swyddi</w:t>
      </w:r>
      <w:proofErr w:type="spellEnd"/>
      <w:r>
        <w:rPr>
          <w:sz w:val="18"/>
          <w:szCs w:val="14"/>
          <w:lang w:val="en-GB"/>
        </w:rPr>
        <w:t xml:space="preserve"> </w:t>
      </w:r>
      <w:proofErr w:type="spellStart"/>
      <w:r w:rsidRPr="00C31699">
        <w:rPr>
          <w:sz w:val="18"/>
          <w:szCs w:val="14"/>
          <w:lang w:val="en-GB"/>
        </w:rPr>
        <w:t>Lightcast</w:t>
      </w:r>
      <w:r w:rsidRPr="00C31699">
        <w:rPr>
          <w:sz w:val="18"/>
          <w:szCs w:val="14"/>
          <w:vertAlign w:val="superscript"/>
          <w:lang w:val="en-GB"/>
        </w:rPr>
        <w:t>TM</w:t>
      </w:r>
      <w:proofErr w:type="spellEnd"/>
      <w:r w:rsidRPr="00C31699">
        <w:rPr>
          <w:sz w:val="18"/>
          <w:szCs w:val="14"/>
          <w:lang w:val="en-GB"/>
        </w:rPr>
        <w:t xml:space="preserve"> </w:t>
      </w:r>
      <w:proofErr w:type="spellStart"/>
      <w:r w:rsidR="00A31F9C">
        <w:rPr>
          <w:sz w:val="18"/>
          <w:szCs w:val="14"/>
          <w:lang w:val="en-GB"/>
        </w:rPr>
        <w:t>Chwefror</w:t>
      </w:r>
      <w:proofErr w:type="spellEnd"/>
      <w:r w:rsidR="00A31F9C">
        <w:rPr>
          <w:sz w:val="18"/>
          <w:szCs w:val="14"/>
          <w:lang w:val="en-GB"/>
        </w:rPr>
        <w:t xml:space="preserve"> 2025</w:t>
      </w:r>
      <w:r w:rsidRPr="00C31699">
        <w:rPr>
          <w:sz w:val="18"/>
          <w:szCs w:val="14"/>
          <w:lang w:val="en-GB"/>
        </w:rPr>
        <w:t xml:space="preserve"> </w:t>
      </w:r>
      <w:r>
        <w:rPr>
          <w:sz w:val="18"/>
          <w:szCs w:val="14"/>
          <w:lang w:val="en-GB"/>
        </w:rPr>
        <w:tab/>
      </w:r>
      <w:r>
        <w:rPr>
          <w:sz w:val="18"/>
          <w:szCs w:val="14"/>
          <w:lang w:val="en-GB"/>
        </w:rPr>
        <w:tab/>
      </w:r>
      <w:r>
        <w:rPr>
          <w:sz w:val="18"/>
          <w:szCs w:val="14"/>
          <w:lang w:val="en-GB"/>
        </w:rPr>
        <w:tab/>
      </w:r>
      <w:proofErr w:type="spellStart"/>
      <w:r w:rsidRPr="006353E1">
        <w:rPr>
          <w:color w:val="D1368B"/>
          <w:sz w:val="18"/>
          <w:szCs w:val="14"/>
          <w:u w:val="single"/>
          <w:lang w:val="en-GB"/>
        </w:rPr>
        <w:t>Atodiad</w:t>
      </w:r>
      <w:proofErr w:type="spellEnd"/>
      <w:r w:rsidRPr="006353E1">
        <w:rPr>
          <w:color w:val="D1368B"/>
          <w:sz w:val="18"/>
          <w:szCs w:val="14"/>
          <w:u w:val="single"/>
          <w:lang w:val="en-GB"/>
        </w:rPr>
        <w:t xml:space="preserve"> 1: </w:t>
      </w:r>
      <w:hyperlink r:id="rId17" w:history="1">
        <w:proofErr w:type="spellStart"/>
        <w:r w:rsidRPr="00905110">
          <w:rPr>
            <w:rStyle w:val="Hyperlink"/>
            <w:sz w:val="18"/>
            <w:szCs w:val="14"/>
            <w:lang w:val="en-GB"/>
          </w:rPr>
          <w:t>Tabl</w:t>
        </w:r>
        <w:proofErr w:type="spellEnd"/>
        <w:r w:rsidRPr="00905110">
          <w:rPr>
            <w:rStyle w:val="Hyperlink"/>
            <w:sz w:val="18"/>
            <w:szCs w:val="14"/>
            <w:lang w:val="en-GB"/>
          </w:rPr>
          <w:t xml:space="preserve"> Data </w:t>
        </w:r>
        <w:proofErr w:type="spellStart"/>
        <w:r w:rsidRPr="00905110">
          <w:rPr>
            <w:rStyle w:val="Hyperlink"/>
            <w:sz w:val="18"/>
            <w:szCs w:val="14"/>
            <w:lang w:val="en-GB"/>
          </w:rPr>
          <w:t>Atodol</w:t>
        </w:r>
        <w:proofErr w:type="spellEnd"/>
      </w:hyperlink>
    </w:p>
    <w:bookmarkEnd w:id="6"/>
    <w:p w14:paraId="15730E6D" w14:textId="1D56514E" w:rsidR="009976C1" w:rsidRPr="00624A46" w:rsidRDefault="00B26738" w:rsidP="00624A46">
      <w:pPr>
        <w:pStyle w:val="Source"/>
        <w:ind w:left="0" w:firstLine="720"/>
        <w:rPr>
          <w:highlight w:val="yellow"/>
        </w:rPr>
      </w:pPr>
      <w:r>
        <w:fldChar w:fldCharType="begin"/>
      </w:r>
      <w:r w:rsidR="00624A46" w:rsidRPr="000D1FD1">
        <w:rPr>
          <w:rStyle w:val="Hyperlink"/>
        </w:rPr>
        <w:instrText xml:space="preserve"> HYPERLINK \l "_Appendix_1:_Monthly" </w:instrText>
      </w:r>
      <w:r>
        <w:fldChar w:fldCharType="separate"/>
      </w:r>
      <w:r>
        <w:fldChar w:fldCharType="end"/>
      </w:r>
    </w:p>
    <w:p w14:paraId="69BA24BE" w14:textId="60BBF207" w:rsidR="006F18D2" w:rsidRPr="00E662E4" w:rsidRDefault="00FC5A67" w:rsidP="00BE40D9">
      <w:pPr>
        <w:pStyle w:val="BodyText"/>
        <w:rPr>
          <w:lang w:val="en-GB"/>
        </w:rPr>
      </w:pPr>
      <w:proofErr w:type="spellStart"/>
      <w:r w:rsidRPr="00FC5A67">
        <w:rPr>
          <w:lang w:val="en-GB"/>
        </w:rPr>
        <w:t>Dwyster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Postio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yw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cyfanswm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nifer</w:t>
      </w:r>
      <w:proofErr w:type="spellEnd"/>
      <w:r w:rsidRPr="00FC5A67">
        <w:rPr>
          <w:lang w:val="en-GB"/>
        </w:rPr>
        <w:t xml:space="preserve"> y </w:t>
      </w:r>
      <w:proofErr w:type="spellStart"/>
      <w:r w:rsidRPr="00FC5A67">
        <w:rPr>
          <w:lang w:val="en-GB"/>
        </w:rPr>
        <w:t>swyddi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ar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gyfer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pob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swydd</w:t>
      </w:r>
      <w:proofErr w:type="spellEnd"/>
      <w:r w:rsidRPr="00FC5A67">
        <w:rPr>
          <w:lang w:val="en-GB"/>
        </w:rPr>
        <w:t xml:space="preserve"> wag </w:t>
      </w:r>
      <w:proofErr w:type="spellStart"/>
      <w:r w:rsidRPr="00FC5A67">
        <w:rPr>
          <w:lang w:val="en-GB"/>
        </w:rPr>
        <w:t>unigryw</w:t>
      </w:r>
      <w:proofErr w:type="spellEnd"/>
      <w:r w:rsidRPr="00FC5A67">
        <w:rPr>
          <w:lang w:val="en-GB"/>
        </w:rPr>
        <w:t xml:space="preserve">.  </w:t>
      </w:r>
      <w:proofErr w:type="spellStart"/>
      <w:r w:rsidRPr="00FC5A67">
        <w:rPr>
          <w:lang w:val="en-GB"/>
        </w:rPr>
        <w:t>Mae'r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dwysedd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cyfartalog</w:t>
      </w:r>
      <w:proofErr w:type="spellEnd"/>
      <w:r w:rsidRPr="00FC5A67">
        <w:rPr>
          <w:lang w:val="en-GB"/>
        </w:rPr>
        <w:t xml:space="preserve"> o 2:1 </w:t>
      </w:r>
      <w:proofErr w:type="spellStart"/>
      <w:r w:rsidRPr="00FC5A67">
        <w:rPr>
          <w:lang w:val="en-GB"/>
        </w:rPr>
        <w:t>ar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gyfer</w:t>
      </w:r>
      <w:proofErr w:type="spellEnd"/>
      <w:r w:rsidRPr="00FC5A67">
        <w:rPr>
          <w:lang w:val="en-GB"/>
        </w:rPr>
        <w:t xml:space="preserve"> </w:t>
      </w:r>
      <w:proofErr w:type="spellStart"/>
      <w:r w:rsidR="00A31F9C">
        <w:rPr>
          <w:lang w:val="en-GB"/>
        </w:rPr>
        <w:t>Ionawr</w:t>
      </w:r>
      <w:proofErr w:type="spellEnd"/>
      <w:r w:rsidR="00A31F9C">
        <w:rPr>
          <w:lang w:val="en-GB"/>
        </w:rPr>
        <w:t xml:space="preserve"> 2025</w:t>
      </w:r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yn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golygu</w:t>
      </w:r>
      <w:proofErr w:type="spellEnd"/>
      <w:r w:rsidRPr="00FC5A67">
        <w:rPr>
          <w:lang w:val="en-GB"/>
        </w:rPr>
        <w:t xml:space="preserve"> bod </w:t>
      </w:r>
      <w:proofErr w:type="spellStart"/>
      <w:r w:rsidRPr="00FC5A67">
        <w:rPr>
          <w:lang w:val="en-GB"/>
        </w:rPr>
        <w:t>pob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swydd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newydd</w:t>
      </w:r>
      <w:proofErr w:type="spellEnd"/>
      <w:r w:rsidRPr="00FC5A67">
        <w:rPr>
          <w:lang w:val="en-GB"/>
        </w:rPr>
        <w:t xml:space="preserve"> a </w:t>
      </w:r>
      <w:proofErr w:type="spellStart"/>
      <w:r w:rsidRPr="00FC5A67">
        <w:rPr>
          <w:lang w:val="en-GB"/>
        </w:rPr>
        <w:t>bostiwyd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ym</w:t>
      </w:r>
      <w:proofErr w:type="spellEnd"/>
      <w:r w:rsidRPr="00FC5A67">
        <w:rPr>
          <w:lang w:val="en-GB"/>
        </w:rPr>
        <w:t xml:space="preserve"> mis </w:t>
      </w:r>
      <w:proofErr w:type="spellStart"/>
      <w:r w:rsidR="009E5F05">
        <w:rPr>
          <w:lang w:val="en-GB"/>
        </w:rPr>
        <w:t>Ionawr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yn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cael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ei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hysbysebu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mewn</w:t>
      </w:r>
      <w:proofErr w:type="spellEnd"/>
      <w:r w:rsidRPr="00FC5A67">
        <w:rPr>
          <w:lang w:val="en-GB"/>
        </w:rPr>
        <w:t xml:space="preserve"> 2 </w:t>
      </w:r>
      <w:proofErr w:type="spellStart"/>
      <w:r w:rsidRPr="00FC5A67">
        <w:rPr>
          <w:lang w:val="en-GB"/>
        </w:rPr>
        <w:t>gyfrwng</w:t>
      </w:r>
      <w:proofErr w:type="spellEnd"/>
      <w:r w:rsidRPr="00FC5A67">
        <w:rPr>
          <w:lang w:val="en-GB"/>
        </w:rPr>
        <w:t xml:space="preserve">. </w:t>
      </w:r>
      <w:proofErr w:type="spellStart"/>
      <w:r w:rsidRPr="00FC5A67">
        <w:rPr>
          <w:lang w:val="en-GB"/>
        </w:rPr>
        <w:t>Byddai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galwedigaeth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benodol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gyda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dwyster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postio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yn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uwch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na'r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cyfartaledd</w:t>
      </w:r>
      <w:proofErr w:type="spellEnd"/>
      <w:r w:rsidRPr="00FC5A67">
        <w:rPr>
          <w:lang w:val="en-GB"/>
        </w:rPr>
        <w:t xml:space="preserve"> o 2:1 </w:t>
      </w:r>
      <w:proofErr w:type="spellStart"/>
      <w:r w:rsidRPr="00FC5A67">
        <w:rPr>
          <w:lang w:val="en-GB"/>
        </w:rPr>
        <w:t>ar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gyfer</w:t>
      </w:r>
      <w:proofErr w:type="spellEnd"/>
      <w:r w:rsidRPr="00FC5A67">
        <w:rPr>
          <w:lang w:val="en-GB"/>
        </w:rPr>
        <w:t xml:space="preserve"> mis </w:t>
      </w:r>
      <w:proofErr w:type="spellStart"/>
      <w:r w:rsidR="009E5F05">
        <w:rPr>
          <w:lang w:val="en-GB"/>
        </w:rPr>
        <w:t>Ionawr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yn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awgrymu</w:t>
      </w:r>
      <w:proofErr w:type="spellEnd"/>
      <w:r w:rsidRPr="00FC5A67">
        <w:rPr>
          <w:lang w:val="en-GB"/>
        </w:rPr>
        <w:t xml:space="preserve"> bod </w:t>
      </w:r>
      <w:proofErr w:type="spellStart"/>
      <w:r w:rsidRPr="00FC5A67">
        <w:rPr>
          <w:lang w:val="en-GB"/>
        </w:rPr>
        <w:t>cyflogwyr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yn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rhoi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mwy</w:t>
      </w:r>
      <w:proofErr w:type="spellEnd"/>
      <w:r w:rsidRPr="00FC5A67">
        <w:rPr>
          <w:lang w:val="en-GB"/>
        </w:rPr>
        <w:t xml:space="preserve"> o </w:t>
      </w:r>
      <w:proofErr w:type="spellStart"/>
      <w:r w:rsidRPr="00FC5A67">
        <w:rPr>
          <w:lang w:val="en-GB"/>
        </w:rPr>
        <w:t>ymdrech</w:t>
      </w:r>
      <w:proofErr w:type="spellEnd"/>
      <w:r w:rsidRPr="00FC5A67">
        <w:rPr>
          <w:lang w:val="en-GB"/>
        </w:rPr>
        <w:t xml:space="preserve"> i </w:t>
      </w:r>
      <w:proofErr w:type="spellStart"/>
      <w:r w:rsidRPr="00FC5A67">
        <w:rPr>
          <w:lang w:val="en-GB"/>
        </w:rPr>
        <w:t>lenwi'r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swydd</w:t>
      </w:r>
      <w:proofErr w:type="spellEnd"/>
      <w:r w:rsidRPr="00FC5A67">
        <w:rPr>
          <w:lang w:val="en-GB"/>
        </w:rPr>
        <w:t xml:space="preserve"> wag </w:t>
      </w:r>
      <w:proofErr w:type="spellStart"/>
      <w:r w:rsidRPr="00FC5A67">
        <w:rPr>
          <w:lang w:val="en-GB"/>
        </w:rPr>
        <w:t>honno</w:t>
      </w:r>
      <w:proofErr w:type="spellEnd"/>
      <w:r w:rsidR="004A362B">
        <w:rPr>
          <w:lang w:val="en-GB"/>
        </w:rPr>
        <w:t>.</w:t>
      </w:r>
    </w:p>
    <w:p w14:paraId="6CE80346" w14:textId="77777777" w:rsidR="006F18D2" w:rsidRPr="00B30F30" w:rsidRDefault="006F18D2" w:rsidP="006F18D2">
      <w:pPr>
        <w:ind w:left="0"/>
        <w:rPr>
          <w:highlight w:val="yellow"/>
          <w:lang w:val="en-GB"/>
        </w:rPr>
      </w:pPr>
    </w:p>
    <w:p w14:paraId="36CF903A" w14:textId="6E839AFC" w:rsidR="006F18D2" w:rsidRPr="00B30F30" w:rsidRDefault="006F18D2" w:rsidP="00BE40D9">
      <w:pPr>
        <w:pStyle w:val="BodyText"/>
        <w:ind w:left="0"/>
        <w:rPr>
          <w:highlight w:val="yellow"/>
          <w:lang w:val="en-GB"/>
        </w:rPr>
        <w:sectPr w:rsidR="006F18D2" w:rsidRPr="00B30F30" w:rsidSect="00797323">
          <w:headerReference w:type="default" r:id="rId18"/>
          <w:pgSz w:w="11910" w:h="16840"/>
          <w:pgMar w:top="1967" w:right="0" w:bottom="660" w:left="0" w:header="0" w:footer="466" w:gutter="0"/>
          <w:cols w:space="720"/>
        </w:sectPr>
      </w:pPr>
    </w:p>
    <w:p w14:paraId="0A3073A8" w14:textId="48053257" w:rsidR="00543670" w:rsidRPr="00543670" w:rsidRDefault="000148E1" w:rsidP="00543670">
      <w:pPr>
        <w:pStyle w:val="Heading2"/>
        <w:rPr>
          <w:lang w:val="en-GB"/>
        </w:rPr>
      </w:pPr>
      <w:bookmarkStart w:id="8" w:name="_Toc191627254"/>
      <w:proofErr w:type="spellStart"/>
      <w:r w:rsidRPr="000148E1">
        <w:rPr>
          <w:lang w:val="en-GB"/>
        </w:rPr>
        <w:lastRenderedPageBreak/>
        <w:t>Tueddiadau</w:t>
      </w:r>
      <w:proofErr w:type="spellEnd"/>
      <w:r w:rsidRPr="000148E1">
        <w:rPr>
          <w:lang w:val="en-GB"/>
        </w:rPr>
        <w:t xml:space="preserve"> </w:t>
      </w:r>
      <w:proofErr w:type="spellStart"/>
      <w:r w:rsidRPr="000148E1">
        <w:rPr>
          <w:lang w:val="en-GB"/>
        </w:rPr>
        <w:t>Recriwtio</w:t>
      </w:r>
      <w:proofErr w:type="spellEnd"/>
      <w:r w:rsidRPr="000148E1">
        <w:rPr>
          <w:lang w:val="en-GB"/>
        </w:rPr>
        <w:t xml:space="preserve"> </w:t>
      </w:r>
      <w:proofErr w:type="spellStart"/>
      <w:r w:rsidR="00126CB0">
        <w:rPr>
          <w:lang w:val="en-GB"/>
        </w:rPr>
        <w:t>yn</w:t>
      </w:r>
      <w:proofErr w:type="spellEnd"/>
      <w:r w:rsidR="00126CB0">
        <w:rPr>
          <w:lang w:val="en-GB"/>
        </w:rPr>
        <w:t xml:space="preserve"> </w:t>
      </w:r>
      <w:proofErr w:type="spellStart"/>
      <w:r w:rsidR="00126CB0">
        <w:rPr>
          <w:lang w:val="en-GB"/>
        </w:rPr>
        <w:t>ôl</w:t>
      </w:r>
      <w:proofErr w:type="spellEnd"/>
      <w:r w:rsidR="00126CB0">
        <w:rPr>
          <w:lang w:val="en-GB"/>
        </w:rPr>
        <w:t xml:space="preserve"> </w:t>
      </w:r>
      <w:proofErr w:type="spellStart"/>
      <w:r w:rsidRPr="000148E1">
        <w:rPr>
          <w:lang w:val="en-GB"/>
        </w:rPr>
        <w:t>Galwedigaet</w:t>
      </w:r>
      <w:bookmarkStart w:id="9" w:name="_Top_10_occupations"/>
      <w:bookmarkEnd w:id="9"/>
      <w:r>
        <w:rPr>
          <w:lang w:val="en-GB"/>
        </w:rPr>
        <w:t>h</w:t>
      </w:r>
      <w:bookmarkEnd w:id="8"/>
      <w:proofErr w:type="spellEnd"/>
    </w:p>
    <w:p w14:paraId="6760626A" w14:textId="77777777" w:rsidR="0092394D" w:rsidRDefault="0092394D" w:rsidP="001C3778">
      <w:pPr>
        <w:pStyle w:val="CautionNote"/>
        <w:ind w:left="0"/>
        <w:rPr>
          <w:lang w:val="en-GB"/>
        </w:rPr>
      </w:pPr>
    </w:p>
    <w:p w14:paraId="316FD93B" w14:textId="09DFA0BD" w:rsidR="00366388" w:rsidRDefault="009565BA" w:rsidP="00543670">
      <w:pPr>
        <w:pStyle w:val="CautionNote"/>
        <w:ind w:left="709"/>
        <w:rPr>
          <w:lang w:val="en-GB"/>
        </w:rPr>
      </w:pPr>
      <w:r>
        <w:rPr>
          <w:lang w:val="en-GB"/>
        </w:rPr>
        <w:t xml:space="preserve">NODER: </w:t>
      </w:r>
      <w:proofErr w:type="spellStart"/>
      <w:r w:rsidR="00366388" w:rsidRPr="00BF64BA">
        <w:rPr>
          <w:lang w:val="en-GB"/>
        </w:rPr>
        <w:t>Mae'r</w:t>
      </w:r>
      <w:proofErr w:type="spellEnd"/>
      <w:r w:rsidR="00366388" w:rsidRPr="00BF64BA">
        <w:rPr>
          <w:lang w:val="en-GB"/>
        </w:rPr>
        <w:t xml:space="preserve"> data </w:t>
      </w:r>
      <w:proofErr w:type="spellStart"/>
      <w:r w:rsidR="00366388" w:rsidRPr="00BF64BA">
        <w:rPr>
          <w:lang w:val="en-GB"/>
        </w:rPr>
        <w:t>y</w:t>
      </w:r>
      <w:r w:rsidR="00126CB0">
        <w:rPr>
          <w:lang w:val="en-GB"/>
        </w:rPr>
        <w:t>ma’</w:t>
      </w:r>
      <w:r w:rsidR="00366388" w:rsidRPr="00BF64BA">
        <w:rPr>
          <w:lang w:val="en-GB"/>
        </w:rPr>
        <w:t>n</w:t>
      </w:r>
      <w:proofErr w:type="spellEnd"/>
      <w:r w:rsidR="00366388" w:rsidRPr="00BF64BA">
        <w:rPr>
          <w:lang w:val="en-GB"/>
        </w:rPr>
        <w:t xml:space="preserve"> </w:t>
      </w:r>
      <w:proofErr w:type="spellStart"/>
      <w:r w:rsidR="00366388" w:rsidRPr="00BF64BA">
        <w:rPr>
          <w:lang w:val="en-GB"/>
        </w:rPr>
        <w:t>cynnwys</w:t>
      </w:r>
      <w:proofErr w:type="spellEnd"/>
      <w:r w:rsidR="00366388" w:rsidRPr="00BF64BA">
        <w:rPr>
          <w:lang w:val="en-GB"/>
        </w:rPr>
        <w:t xml:space="preserve"> </w:t>
      </w:r>
      <w:proofErr w:type="spellStart"/>
      <w:r w:rsidR="00366388" w:rsidRPr="00BF64BA">
        <w:rPr>
          <w:lang w:val="en-GB"/>
        </w:rPr>
        <w:t>galwedigaethau</w:t>
      </w:r>
      <w:proofErr w:type="spellEnd"/>
      <w:r w:rsidR="00366388" w:rsidRPr="00BF64BA">
        <w:rPr>
          <w:lang w:val="en-GB"/>
        </w:rPr>
        <w:t xml:space="preserve"> </w:t>
      </w:r>
      <w:proofErr w:type="spellStart"/>
      <w:r w:rsidR="00126CB0">
        <w:rPr>
          <w:lang w:val="en-GB"/>
        </w:rPr>
        <w:t>gyda</w:t>
      </w:r>
      <w:proofErr w:type="spellEnd"/>
      <w:r w:rsidR="00126CB0" w:rsidRPr="00BF64BA">
        <w:rPr>
          <w:lang w:val="en-GB"/>
        </w:rPr>
        <w:t xml:space="preserve"> </w:t>
      </w:r>
      <w:proofErr w:type="spellStart"/>
      <w:r w:rsidR="00126CB0">
        <w:rPr>
          <w:lang w:val="en-GB"/>
        </w:rPr>
        <w:t>m</w:t>
      </w:r>
      <w:r w:rsidR="00366388" w:rsidRPr="00BF64BA">
        <w:rPr>
          <w:lang w:val="en-GB"/>
        </w:rPr>
        <w:t>wy</w:t>
      </w:r>
      <w:proofErr w:type="spellEnd"/>
      <w:r w:rsidR="00366388" w:rsidRPr="00BF64BA">
        <w:rPr>
          <w:lang w:val="en-GB"/>
        </w:rPr>
        <w:t xml:space="preserve"> </w:t>
      </w:r>
      <w:proofErr w:type="spellStart"/>
      <w:r w:rsidR="00366388" w:rsidRPr="00BF64BA">
        <w:rPr>
          <w:lang w:val="en-GB"/>
        </w:rPr>
        <w:t>na</w:t>
      </w:r>
      <w:proofErr w:type="spellEnd"/>
      <w:r w:rsidR="00366388" w:rsidRPr="00BF64BA">
        <w:rPr>
          <w:lang w:val="en-GB"/>
        </w:rPr>
        <w:t xml:space="preserve"> 100 o </w:t>
      </w:r>
      <w:proofErr w:type="spellStart"/>
      <w:r w:rsidR="00366388" w:rsidRPr="00BF64BA">
        <w:rPr>
          <w:lang w:val="en-GB"/>
        </w:rPr>
        <w:t>hysbysebion</w:t>
      </w:r>
      <w:proofErr w:type="spellEnd"/>
      <w:r w:rsidR="00366388" w:rsidRPr="00BF64BA">
        <w:rPr>
          <w:lang w:val="en-GB"/>
        </w:rPr>
        <w:t xml:space="preserve"> </w:t>
      </w:r>
      <w:proofErr w:type="spellStart"/>
      <w:r w:rsidR="00366388" w:rsidRPr="00BF64BA">
        <w:rPr>
          <w:lang w:val="en-GB"/>
        </w:rPr>
        <w:t>swyddi</w:t>
      </w:r>
      <w:proofErr w:type="spellEnd"/>
      <w:r w:rsidR="00366388" w:rsidRPr="00BF64BA">
        <w:rPr>
          <w:lang w:val="en-GB"/>
        </w:rPr>
        <w:t xml:space="preserve"> </w:t>
      </w:r>
      <w:proofErr w:type="spellStart"/>
      <w:r w:rsidR="00126CB0">
        <w:rPr>
          <w:lang w:val="en-GB"/>
        </w:rPr>
        <w:t>wedi’u</w:t>
      </w:r>
      <w:proofErr w:type="spellEnd"/>
      <w:r w:rsidR="00126CB0">
        <w:rPr>
          <w:lang w:val="en-GB"/>
        </w:rPr>
        <w:t xml:space="preserve"> </w:t>
      </w:r>
      <w:proofErr w:type="spellStart"/>
      <w:r w:rsidR="00126CB0">
        <w:rPr>
          <w:lang w:val="en-GB"/>
        </w:rPr>
        <w:t>postio</w:t>
      </w:r>
      <w:proofErr w:type="spellEnd"/>
      <w:r w:rsidR="00126CB0">
        <w:rPr>
          <w:lang w:val="en-GB"/>
        </w:rPr>
        <w:t xml:space="preserve"> </w:t>
      </w:r>
      <w:proofErr w:type="spellStart"/>
      <w:r w:rsidR="00366388" w:rsidRPr="00BF64BA">
        <w:rPr>
          <w:lang w:val="en-GB"/>
        </w:rPr>
        <w:t>rhwng</w:t>
      </w:r>
      <w:proofErr w:type="spellEnd"/>
      <w:r w:rsidR="00366388" w:rsidRPr="00BF64BA">
        <w:rPr>
          <w:lang w:val="en-GB"/>
        </w:rPr>
        <w:t xml:space="preserve"> mis </w:t>
      </w:r>
      <w:r w:rsidR="004F2526">
        <w:rPr>
          <w:lang w:val="en-GB"/>
        </w:rPr>
        <w:t>Hydref</w:t>
      </w:r>
      <w:r w:rsidR="00EF1B60">
        <w:rPr>
          <w:lang w:val="en-GB"/>
        </w:rPr>
        <w:t xml:space="preserve"> 2024</w:t>
      </w:r>
      <w:r w:rsidR="004F2526">
        <w:rPr>
          <w:lang w:val="en-GB"/>
        </w:rPr>
        <w:t xml:space="preserve"> </w:t>
      </w:r>
      <w:r w:rsidR="00366388" w:rsidRPr="00BF64BA">
        <w:rPr>
          <w:lang w:val="en-GB"/>
        </w:rPr>
        <w:t>a mis</w:t>
      </w:r>
      <w:r w:rsidR="00EF1B60">
        <w:rPr>
          <w:lang w:val="en-GB"/>
        </w:rPr>
        <w:t xml:space="preserve"> </w:t>
      </w:r>
      <w:proofErr w:type="spellStart"/>
      <w:r w:rsidR="00EF1B60">
        <w:rPr>
          <w:lang w:val="en-GB"/>
        </w:rPr>
        <w:t>Ionawr</w:t>
      </w:r>
      <w:proofErr w:type="spellEnd"/>
      <w:r w:rsidR="00EF1B60">
        <w:rPr>
          <w:lang w:val="en-GB"/>
        </w:rPr>
        <w:t xml:space="preserve"> 2025</w:t>
      </w:r>
      <w:r w:rsidR="00366388" w:rsidRPr="00BF64BA">
        <w:rPr>
          <w:lang w:val="en-GB"/>
        </w:rPr>
        <w:t>.</w:t>
      </w:r>
      <w:r w:rsidR="00476E54">
        <w:rPr>
          <w:lang w:val="en-GB"/>
        </w:rPr>
        <w:t xml:space="preserve"> </w:t>
      </w:r>
      <w:r w:rsidR="00476E54" w:rsidRPr="00476E54">
        <w:rPr>
          <w:lang w:val="en-GB"/>
        </w:rPr>
        <w:t xml:space="preserve">Mae </w:t>
      </w:r>
      <w:proofErr w:type="spellStart"/>
      <w:r w:rsidR="00476E54" w:rsidRPr="00476E54">
        <w:rPr>
          <w:lang w:val="en-GB"/>
        </w:rPr>
        <w:t>swyddi</w:t>
      </w:r>
      <w:proofErr w:type="spellEnd"/>
      <w:r w:rsidR="00476E54" w:rsidRPr="00476E54">
        <w:rPr>
          <w:lang w:val="en-GB"/>
        </w:rPr>
        <w:t xml:space="preserve"> â </w:t>
      </w:r>
      <w:proofErr w:type="spellStart"/>
      <w:r w:rsidR="00476E54" w:rsidRPr="00476E54">
        <w:rPr>
          <w:lang w:val="en-GB"/>
        </w:rPr>
        <w:t>llai</w:t>
      </w:r>
      <w:proofErr w:type="spellEnd"/>
      <w:r w:rsidR="00476E54" w:rsidRPr="00476E54">
        <w:rPr>
          <w:lang w:val="en-GB"/>
        </w:rPr>
        <w:t xml:space="preserve"> </w:t>
      </w:r>
      <w:proofErr w:type="spellStart"/>
      <w:r w:rsidR="00476E54" w:rsidRPr="00476E54">
        <w:rPr>
          <w:lang w:val="en-GB"/>
        </w:rPr>
        <w:t>na</w:t>
      </w:r>
      <w:proofErr w:type="spellEnd"/>
      <w:r w:rsidR="00476E54" w:rsidRPr="00476E54">
        <w:rPr>
          <w:lang w:val="en-GB"/>
        </w:rPr>
        <w:t xml:space="preserve"> 100 o </w:t>
      </w:r>
      <w:proofErr w:type="spellStart"/>
      <w:r w:rsidR="00476E54" w:rsidRPr="00476E54">
        <w:rPr>
          <w:lang w:val="en-GB"/>
        </w:rPr>
        <w:t>hysbysebion</w:t>
      </w:r>
      <w:proofErr w:type="spellEnd"/>
      <w:r w:rsidR="00476E54" w:rsidRPr="00476E54">
        <w:rPr>
          <w:lang w:val="en-GB"/>
        </w:rPr>
        <w:t xml:space="preserve"> </w:t>
      </w:r>
      <w:proofErr w:type="spellStart"/>
      <w:r w:rsidR="00476E54" w:rsidRPr="00476E54">
        <w:rPr>
          <w:lang w:val="en-GB"/>
        </w:rPr>
        <w:t>yn</w:t>
      </w:r>
      <w:proofErr w:type="spellEnd"/>
      <w:r w:rsidR="00476E54" w:rsidRPr="00476E54">
        <w:rPr>
          <w:lang w:val="en-GB"/>
        </w:rPr>
        <w:t xml:space="preserve"> </w:t>
      </w:r>
      <w:proofErr w:type="spellStart"/>
      <w:r w:rsidR="00476E54" w:rsidRPr="00476E54">
        <w:rPr>
          <w:lang w:val="en-GB"/>
        </w:rPr>
        <w:t>cael</w:t>
      </w:r>
      <w:proofErr w:type="spellEnd"/>
      <w:r w:rsidR="00476E54" w:rsidRPr="00476E54">
        <w:rPr>
          <w:lang w:val="en-GB"/>
        </w:rPr>
        <w:t xml:space="preserve"> </w:t>
      </w:r>
      <w:proofErr w:type="spellStart"/>
      <w:r w:rsidR="00476E54" w:rsidRPr="00476E54">
        <w:rPr>
          <w:lang w:val="en-GB"/>
        </w:rPr>
        <w:t>eu</w:t>
      </w:r>
      <w:proofErr w:type="spellEnd"/>
      <w:r w:rsidR="00476E54" w:rsidRPr="00476E54">
        <w:rPr>
          <w:lang w:val="en-GB"/>
        </w:rPr>
        <w:t xml:space="preserve"> </w:t>
      </w:r>
      <w:proofErr w:type="spellStart"/>
      <w:r w:rsidR="00476E54" w:rsidRPr="00476E54">
        <w:rPr>
          <w:lang w:val="en-GB"/>
        </w:rPr>
        <w:t>dileu</w:t>
      </w:r>
      <w:proofErr w:type="spellEnd"/>
      <w:r w:rsidR="00476E54" w:rsidRPr="00476E54">
        <w:rPr>
          <w:lang w:val="en-GB"/>
        </w:rPr>
        <w:t xml:space="preserve"> </w:t>
      </w:r>
      <w:proofErr w:type="spellStart"/>
      <w:r w:rsidR="00476E54" w:rsidRPr="00476E54">
        <w:rPr>
          <w:lang w:val="en-GB"/>
        </w:rPr>
        <w:t>i</w:t>
      </w:r>
      <w:proofErr w:type="spellEnd"/>
      <w:r w:rsidR="00476E54" w:rsidRPr="00476E54">
        <w:rPr>
          <w:lang w:val="en-GB"/>
        </w:rPr>
        <w:t xml:space="preserve"> </w:t>
      </w:r>
      <w:proofErr w:type="spellStart"/>
      <w:r w:rsidR="00476E54" w:rsidRPr="00476E54">
        <w:rPr>
          <w:lang w:val="en-GB"/>
        </w:rPr>
        <w:t>adlewyrchu</w:t>
      </w:r>
      <w:proofErr w:type="spellEnd"/>
      <w:r w:rsidR="00476E54" w:rsidRPr="00476E54">
        <w:rPr>
          <w:lang w:val="en-GB"/>
        </w:rPr>
        <w:t xml:space="preserve"> </w:t>
      </w:r>
      <w:proofErr w:type="spellStart"/>
      <w:r w:rsidR="00476E54" w:rsidRPr="00476E54">
        <w:rPr>
          <w:lang w:val="en-GB"/>
        </w:rPr>
        <w:t>tuedd</w:t>
      </w:r>
      <w:proofErr w:type="spellEnd"/>
      <w:r w:rsidR="00476E54" w:rsidRPr="00476E54">
        <w:rPr>
          <w:lang w:val="en-GB"/>
        </w:rPr>
        <w:t xml:space="preserve"> </w:t>
      </w:r>
      <w:proofErr w:type="spellStart"/>
      <w:r w:rsidR="00476E54" w:rsidRPr="00476E54">
        <w:rPr>
          <w:lang w:val="en-GB"/>
        </w:rPr>
        <w:t>fwy</w:t>
      </w:r>
      <w:proofErr w:type="spellEnd"/>
      <w:r w:rsidR="00476E54" w:rsidRPr="00476E54">
        <w:rPr>
          <w:lang w:val="en-GB"/>
        </w:rPr>
        <w:t xml:space="preserve"> </w:t>
      </w:r>
      <w:proofErr w:type="spellStart"/>
      <w:r w:rsidR="00476E54" w:rsidRPr="00476E54">
        <w:rPr>
          <w:lang w:val="en-GB"/>
        </w:rPr>
        <w:t>cywir</w:t>
      </w:r>
      <w:proofErr w:type="spellEnd"/>
      <w:r w:rsidR="00476E54" w:rsidRPr="00476E54">
        <w:rPr>
          <w:lang w:val="en-GB"/>
        </w:rPr>
        <w:t xml:space="preserve"> </w:t>
      </w:r>
      <w:proofErr w:type="spellStart"/>
      <w:r w:rsidR="00476E54" w:rsidRPr="00476E54">
        <w:rPr>
          <w:lang w:val="en-GB"/>
        </w:rPr>
        <w:t>yn</w:t>
      </w:r>
      <w:proofErr w:type="spellEnd"/>
      <w:r w:rsidR="00476E54" w:rsidRPr="00476E54">
        <w:rPr>
          <w:lang w:val="en-GB"/>
        </w:rPr>
        <w:t xml:space="preserve"> </w:t>
      </w:r>
      <w:proofErr w:type="spellStart"/>
      <w:r w:rsidR="00476E54" w:rsidRPr="00476E54">
        <w:rPr>
          <w:lang w:val="en-GB"/>
        </w:rPr>
        <w:t>gyffredinol</w:t>
      </w:r>
      <w:proofErr w:type="spellEnd"/>
      <w:r w:rsidR="00476E54" w:rsidRPr="00476E54">
        <w:rPr>
          <w:lang w:val="en-GB"/>
        </w:rPr>
        <w:t>.</w:t>
      </w:r>
    </w:p>
    <w:p w14:paraId="73DB0068" w14:textId="1B7CF88B" w:rsidR="00543670" w:rsidRPr="002C656B" w:rsidRDefault="00460375" w:rsidP="002C656B">
      <w:pPr>
        <w:spacing w:before="240" w:after="120"/>
        <w:outlineLvl w:val="2"/>
        <w:rPr>
          <w:rFonts w:eastAsia="MS Gothic" w:cs="Times New Roman"/>
          <w:b/>
          <w:color w:val="D1368B"/>
          <w:sz w:val="24"/>
          <w:szCs w:val="32"/>
          <w:lang w:val="cy-GB"/>
        </w:rPr>
      </w:pPr>
      <w:r w:rsidRPr="00882F21">
        <w:rPr>
          <w:rFonts w:eastAsia="MS Gothic" w:cs="Times New Roman"/>
          <w:b/>
          <w:color w:val="D1368B"/>
          <w:sz w:val="24"/>
          <w:szCs w:val="32"/>
          <w:lang w:val="cy-GB" w:bidi="cy-GB"/>
        </w:rPr>
        <w:t xml:space="preserve">Yr 20 galwedigaeth uchaf a hysbysebwyd yn y cyfnod o fis Hydref 2024 i fis Ionawr 2025 </w:t>
      </w:r>
    </w:p>
    <w:p w14:paraId="3C48FBFB" w14:textId="77777777" w:rsidR="00935BC1" w:rsidRPr="00882F21" w:rsidRDefault="00935BC1" w:rsidP="00935BC1">
      <w:pPr>
        <w:pStyle w:val="BodyText"/>
        <w:rPr>
          <w:lang w:val="cy-GB"/>
        </w:rPr>
      </w:pPr>
      <w:r w:rsidRPr="00882F21">
        <w:rPr>
          <w:lang w:val="cy-GB" w:bidi="cy-GB"/>
        </w:rPr>
        <w:t xml:space="preserve">Mae Siart Bar 2 isod yn dangos mai Gweithwyr Gofal a Gofalyddion Cartref sydd yn parhau i fod y brif alwedigaeth gyda'r cyfanswm uchaf o bostiadau swyddi ar-lein. Nifer y postiadau swyddi ar gyfer Gweithwyr Gofal a Gofalyddion Cartref yn y cyfnod adrodd hwn oedd 3,738.  </w:t>
      </w:r>
    </w:p>
    <w:p w14:paraId="2913AF33" w14:textId="77777777" w:rsidR="00543670" w:rsidRDefault="00543670" w:rsidP="00543670">
      <w:pPr>
        <w:pStyle w:val="BodyText"/>
        <w:rPr>
          <w:lang w:val="en-GB"/>
        </w:rPr>
      </w:pPr>
    </w:p>
    <w:p w14:paraId="54535826" w14:textId="77777777" w:rsidR="000D5799" w:rsidRDefault="000D5799" w:rsidP="000D5799">
      <w:pPr>
        <w:pStyle w:val="BodyText"/>
        <w:rPr>
          <w:lang w:val="cy-GB" w:bidi="cy-GB"/>
        </w:rPr>
      </w:pPr>
      <w:r w:rsidRPr="00882F21">
        <w:rPr>
          <w:lang w:val="cy-GB" w:bidi="cy-GB"/>
        </w:rPr>
        <w:t>Swyddi Gweithwyr Addysgu Addysg Uwchradd sydd â’r dwyster postio uchaf o blith yr 20 galwedigaeth uchaf a hysbysebir, gyda chyfartaledd o 5:1 (er mai 2:1 oedd y cyfartaledd cenedlaethol), sy'n awgrymu ei bod yn anodd llenwi'r swyddi gwag hyn.</w:t>
      </w:r>
    </w:p>
    <w:p w14:paraId="40E55427" w14:textId="77777777" w:rsidR="00220BD0" w:rsidRDefault="00220BD0" w:rsidP="000D5799">
      <w:pPr>
        <w:pStyle w:val="BodyText"/>
        <w:rPr>
          <w:lang w:val="cy-GB" w:bidi="cy-GB"/>
        </w:rPr>
      </w:pPr>
    </w:p>
    <w:p w14:paraId="0D7B8B59" w14:textId="75EC1C80" w:rsidR="00AF019D" w:rsidRPr="00942837" w:rsidRDefault="00220BD0" w:rsidP="00942837">
      <w:pPr>
        <w:pStyle w:val="BodyText"/>
        <w:rPr>
          <w:lang w:val="cy-GB"/>
        </w:rPr>
      </w:pPr>
      <w:r w:rsidRPr="00882F21">
        <w:rPr>
          <w:lang w:val="cy-GB" w:bidi="cy-GB"/>
        </w:rPr>
        <w:t>Mae'r wyth galwedigaeth uchaf yng Nghymru gyda'r nifer fwyaf o bostiadau swyddi ar-lein yn parhau heb newid ers y Bwletin blaenorol.</w:t>
      </w:r>
    </w:p>
    <w:p w14:paraId="264B8EC0" w14:textId="77777777" w:rsidR="00942837" w:rsidRPr="00882F21" w:rsidRDefault="00942837" w:rsidP="00942837">
      <w:pPr>
        <w:pStyle w:val="Tableheadingtitle"/>
        <w:rPr>
          <w:lang w:val="cy-GB"/>
        </w:rPr>
      </w:pPr>
      <w:r w:rsidRPr="00882F21">
        <w:rPr>
          <w:lang w:val="cy-GB" w:bidi="cy-GB"/>
        </w:rPr>
        <w:t>Siart Bar 2: Yr 20 galwedigaeth uchaf a hysbysebwyd yn y cyfnod o fis Hydref 2024 i fis Ionawr 2025 yng Nghymru</w:t>
      </w:r>
    </w:p>
    <w:p w14:paraId="6DE5113A" w14:textId="025F1F7A" w:rsidR="00995C25" w:rsidRDefault="00F87B57" w:rsidP="00E36C46">
      <w:pPr>
        <w:pStyle w:val="Tableheadingtitle"/>
        <w:rPr>
          <w:noProof/>
        </w:rPr>
      </w:pPr>
      <w:r>
        <w:rPr>
          <w:noProof/>
        </w:rPr>
        <w:drawing>
          <wp:inline distT="0" distB="0" distL="0" distR="0" wp14:anchorId="16473D00" wp14:editId="5C1E4C50">
            <wp:extent cx="6696075" cy="4819650"/>
            <wp:effectExtent l="0" t="0" r="9525" b="9525"/>
            <wp:docPr id="144838994" name="Chart 1" descr="Siart Bar 2 yn dangos yr 20 galwedigaeth uchaf a hysbysebwyd yn y cyfnod 4 mis o fis Hydref 2024 hyd at fis Ionawr 2025.&#10;Cyflwynir data ar ffurf tabl yn Atodiad 2.&#10;">
              <a:extLst xmlns:a="http://schemas.openxmlformats.org/drawingml/2006/main">
                <a:ext uri="{FF2B5EF4-FFF2-40B4-BE49-F238E27FC236}">
                  <a16:creationId xmlns:a16="http://schemas.microsoft.com/office/drawing/2014/main" id="{88FB9D7A-433E-484D-AE92-2E9D10762A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9E6C2F4" w14:textId="2E8E942C" w:rsidR="00420EB3" w:rsidRPr="000D1FD1" w:rsidRDefault="00B26738" w:rsidP="002A421E">
      <w:pPr>
        <w:pStyle w:val="Source"/>
        <w:ind w:left="0" w:firstLine="720"/>
        <w:rPr>
          <w:lang w:val="en-GB"/>
        </w:rPr>
      </w:pPr>
      <w:r>
        <w:rPr>
          <w:rFonts w:eastAsia="Arial" w:cs="Times New Roman"/>
          <w:bCs/>
          <w:lang w:val="cy-GB"/>
        </w:rPr>
        <w:t>Ffynhonnell: Dadansoddeg Postiadau Swyddi Lightcast</w:t>
      </w:r>
      <w:r>
        <w:rPr>
          <w:rFonts w:eastAsia="Arial" w:cs="Times New Roman"/>
          <w:bCs/>
          <w:vertAlign w:val="superscript"/>
          <w:lang w:val="cy-GB"/>
        </w:rPr>
        <w:t>TM</w:t>
      </w:r>
      <w:r>
        <w:rPr>
          <w:rFonts w:eastAsia="Arial" w:cs="Times New Roman"/>
          <w:bCs/>
          <w:lang w:val="cy-GB"/>
        </w:rPr>
        <w:t>,</w:t>
      </w:r>
      <w:r w:rsidR="00D95B73">
        <w:rPr>
          <w:rFonts w:eastAsia="Arial" w:cs="Times New Roman"/>
          <w:bCs/>
          <w:lang w:val="cy-GB"/>
        </w:rPr>
        <w:t xml:space="preserve"> Chwefror</w:t>
      </w:r>
      <w:r>
        <w:rPr>
          <w:rFonts w:eastAsia="Arial" w:cs="Times New Roman"/>
          <w:bCs/>
          <w:lang w:val="cy-GB"/>
        </w:rPr>
        <w:t xml:space="preserve"> 202</w:t>
      </w:r>
      <w:r w:rsidR="00D95B73">
        <w:rPr>
          <w:rFonts w:eastAsia="Arial" w:cs="Times New Roman"/>
          <w:bCs/>
          <w:lang w:val="cy-GB"/>
        </w:rPr>
        <w:t>5</w:t>
      </w:r>
      <w:r>
        <w:rPr>
          <w:rFonts w:eastAsia="Arial" w:cs="Times New Roman"/>
          <w:bCs/>
          <w:lang w:val="cy-GB"/>
        </w:rPr>
        <w:tab/>
      </w:r>
      <w:r>
        <w:rPr>
          <w:rFonts w:eastAsia="Arial" w:cs="Times New Roman"/>
          <w:bCs/>
          <w:lang w:val="cy-GB"/>
        </w:rPr>
        <w:tab/>
      </w:r>
      <w:hyperlink r:id="rId20" w:history="1">
        <w:r w:rsidR="00420EB3" w:rsidRPr="00CA75A2">
          <w:rPr>
            <w:rFonts w:eastAsia="Arial" w:cs="Times New Roman"/>
            <w:color w:val="D1368B"/>
            <w:u w:val="single"/>
            <w:lang w:val="cy-GB"/>
          </w:rPr>
          <w:t xml:space="preserve">Atodiad 2: Tabl Data </w:t>
        </w:r>
        <w:bookmarkStart w:id="10" w:name="_Hlt132621151"/>
        <w:bookmarkStart w:id="11" w:name="_Hlt132621152"/>
        <w:bookmarkEnd w:id="10"/>
        <w:bookmarkEnd w:id="11"/>
        <w:r w:rsidR="00420EB3" w:rsidRPr="00CA75A2">
          <w:rPr>
            <w:rFonts w:eastAsia="Arial" w:cs="Times New Roman"/>
            <w:color w:val="D1368B"/>
            <w:u w:val="single"/>
            <w:lang w:val="cy-GB"/>
          </w:rPr>
          <w:t>Cysylltiedig</w:t>
        </w:r>
      </w:hyperlink>
      <w:r>
        <w:rPr>
          <w:rFonts w:eastAsia="Arial" w:cs="Times New Roman"/>
          <w:bCs/>
          <w:lang w:val="cy-GB"/>
        </w:rPr>
        <w:t xml:space="preserve">  </w:t>
      </w:r>
    </w:p>
    <w:p w14:paraId="39D8BD5E" w14:textId="1353FB4F" w:rsidR="00420EB3" w:rsidRPr="00B30F30" w:rsidRDefault="00420EB3" w:rsidP="00732713">
      <w:pPr>
        <w:pStyle w:val="Source"/>
        <w:ind w:left="0" w:firstLine="720"/>
        <w:rPr>
          <w:highlight w:val="yellow"/>
          <w:lang w:val="en-GB"/>
        </w:rPr>
        <w:sectPr w:rsidR="00420EB3" w:rsidRPr="00B30F30" w:rsidSect="0018159A">
          <w:headerReference w:type="default" r:id="rId21"/>
          <w:pgSz w:w="11910" w:h="16840"/>
          <w:pgMar w:top="1701" w:right="0" w:bottom="660" w:left="0" w:header="0" w:footer="466" w:gutter="0"/>
          <w:cols w:space="720"/>
        </w:sectPr>
      </w:pPr>
    </w:p>
    <w:p w14:paraId="1A1B6542" w14:textId="2C75E82F" w:rsidR="006A275A" w:rsidRPr="00CF5A58" w:rsidRDefault="00B26738" w:rsidP="00113F17">
      <w:pPr>
        <w:pStyle w:val="Heading3"/>
        <w:rPr>
          <w:lang w:val="en-GB"/>
        </w:rPr>
      </w:pPr>
      <w:r>
        <w:rPr>
          <w:rFonts w:eastAsia="Arial" w:cs="Times New Roman"/>
          <w:bCs/>
          <w:szCs w:val="24"/>
          <w:lang w:val="cy-GB"/>
        </w:rPr>
        <w:lastRenderedPageBreak/>
        <w:t>Galwedigaethau gyda galw cynyddol yn y cyfnod</w:t>
      </w:r>
      <w:r w:rsidR="006500A1">
        <w:rPr>
          <w:rFonts w:eastAsia="Arial" w:cs="Times New Roman"/>
          <w:bCs/>
          <w:szCs w:val="24"/>
          <w:lang w:val="cy-GB"/>
        </w:rPr>
        <w:t xml:space="preserve"> o fis Hydref 2024 hyd at fis Ionawr 2025</w:t>
      </w:r>
    </w:p>
    <w:p w14:paraId="369BABA7" w14:textId="77777777" w:rsidR="00655B5A" w:rsidRPr="00882F21" w:rsidRDefault="00655B5A" w:rsidP="00655B5A">
      <w:pPr>
        <w:pStyle w:val="BodyText"/>
        <w:rPr>
          <w:lang w:val="cy-GB"/>
        </w:rPr>
      </w:pPr>
      <w:r w:rsidRPr="00882F21">
        <w:rPr>
          <w:lang w:val="cy-GB" w:bidi="cy-GB"/>
        </w:rPr>
        <w:t>Mae Siart Bar 3 isod yn dangos bod y cynnydd canrannol uchaf yn y galw am y cyfnod adrodd hwn am Yrrwyr sy’n Dosbarthu Nwyddau a Negesyddion sef 68%. Mewn termau rhifiadol, mae hyn yn cynrychioli 217 o bostiadau swyddi dros 4 mis ledled Cymru, sy'n awgrymu bod prinder gweithwyr neu sgiliau yn y maes hwn yn y tymor byr. Cynnydd mwy trawiadol mewn termau rhifiadol yw cynnydd o ~370, neu 2,808 o postiadau swyddi (neu 15%), mewn postiadau swyddi i Gymorthyddion Addysgu, sy'n awgrymu swyddi gwag sy’n anodd eu llenwi.</w:t>
      </w:r>
    </w:p>
    <w:p w14:paraId="102A35E2" w14:textId="77777777" w:rsidR="005231E6" w:rsidRPr="00853F62" w:rsidRDefault="005231E6" w:rsidP="00230ACB">
      <w:pPr>
        <w:pStyle w:val="BodyText"/>
        <w:rPr>
          <w:highlight w:val="yellow"/>
          <w:lang w:val="cy-GB"/>
        </w:rPr>
      </w:pPr>
    </w:p>
    <w:p w14:paraId="0CFC2219" w14:textId="77777777" w:rsidR="005273D9" w:rsidRPr="00882F21" w:rsidRDefault="005273D9" w:rsidP="005273D9">
      <w:pPr>
        <w:pStyle w:val="BodyText"/>
        <w:spacing w:after="120"/>
        <w:rPr>
          <w:lang w:val="cy-GB"/>
        </w:rPr>
      </w:pPr>
      <w:r w:rsidRPr="00882F21">
        <w:rPr>
          <w:lang w:val="cy-GB" w:bidi="cy-GB"/>
        </w:rPr>
        <w:t>Dylid bod yn ofalus wrth ddefnyddio cynnydd yn y galw. Ni ellir ystyried y cynnydd a'r gostyngiadau yn y galw dros y cyfnod o 4 mis fel tuedd oherwydd y cyfnod byr; mae’n giplun o’r cyfnod hwnnw a gall adlewyrchu tueddiadau tymhorol a thueddiadau rhanbarthol neu sector. Dylid nodi hefyd nad yw newid canrannol uchel o reidrwydd yn golygu'r nifer uchaf o swyddi gwag.</w:t>
      </w:r>
    </w:p>
    <w:p w14:paraId="6B4522EA" w14:textId="77777777" w:rsidR="00F91A7B" w:rsidRPr="00853F62" w:rsidRDefault="00F91A7B" w:rsidP="00E44709">
      <w:pPr>
        <w:pStyle w:val="BodyText"/>
        <w:spacing w:after="120"/>
        <w:rPr>
          <w:lang w:val="cy-GB"/>
        </w:rPr>
      </w:pPr>
    </w:p>
    <w:p w14:paraId="6932A502" w14:textId="77777777" w:rsidR="00C17D24" w:rsidRPr="00882F21" w:rsidRDefault="00C17D24" w:rsidP="00C17D24">
      <w:pPr>
        <w:pStyle w:val="Tableheadingtitle"/>
        <w:rPr>
          <w:lang w:val="cy-GB"/>
        </w:rPr>
      </w:pPr>
      <w:r w:rsidRPr="00882F21">
        <w:rPr>
          <w:lang w:val="cy-GB" w:bidi="cy-GB"/>
        </w:rPr>
        <w:t>Siart Bar 3: Yr 20 galwedigaeth uchaf gyda’r cynnydd canrannol mwyaf mewn Postiadau Swyddi Unigryw a hysbysebwyd yn y cyfnod o fis Hydref 2024 hyd at fis Ionawr 2025 yng Nghymru</w:t>
      </w:r>
    </w:p>
    <w:p w14:paraId="6045D74F" w14:textId="6AE056D5" w:rsidR="00183436" w:rsidRDefault="007116D1" w:rsidP="006E5ADC">
      <w:pPr>
        <w:pStyle w:val="Tableheadingtitle"/>
        <w:rPr>
          <w:lang w:val="en-GB"/>
        </w:rPr>
      </w:pPr>
      <w:r>
        <w:rPr>
          <w:noProof/>
        </w:rPr>
        <w:drawing>
          <wp:inline distT="0" distB="0" distL="0" distR="0" wp14:anchorId="3B7025D6" wp14:editId="7FBCBE86">
            <wp:extent cx="6629400" cy="5800725"/>
            <wp:effectExtent l="0" t="0" r="0" b="9525"/>
            <wp:docPr id="1618669001" name="Chart 1" descr="Siart Bar 3 yn dangos y cynnydd canrannol mwyaf mewn postiadau swyddi unigryw a hysbysebwyd yn y cyfnod o fis Hydref 2024 hyd at fis Ionawr 2025. Cyflwynir data ar ffurf tabl yn Atodiad 3.">
              <a:extLst xmlns:a="http://schemas.openxmlformats.org/drawingml/2006/main">
                <a:ext uri="{FF2B5EF4-FFF2-40B4-BE49-F238E27FC236}">
                  <a16:creationId xmlns:a16="http://schemas.microsoft.com/office/drawing/2014/main" id="{DDE8ABB6-C90C-4D09-AAEF-0B5BD8933E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7610BA5" w14:textId="522BA4D8" w:rsidR="00151647" w:rsidRPr="00CA75A2" w:rsidRDefault="00B26738" w:rsidP="000E275C">
      <w:pPr>
        <w:pStyle w:val="Source"/>
        <w:rPr>
          <w:rStyle w:val="Heading3Char"/>
          <w:b/>
          <w:sz w:val="18"/>
          <w:szCs w:val="18"/>
          <w:highlight w:val="yellow"/>
        </w:rPr>
      </w:pPr>
      <w:r>
        <w:rPr>
          <w:rFonts w:eastAsia="Arial" w:cs="Times New Roman"/>
          <w:bCs/>
          <w:highlight w:val="yellow"/>
          <w:lang w:val="cy-GB"/>
        </w:rPr>
        <w:br/>
      </w:r>
      <w:r>
        <w:rPr>
          <w:rFonts w:eastAsia="Arial" w:cs="Times New Roman"/>
          <w:bCs/>
          <w:lang w:val="cy-GB"/>
        </w:rPr>
        <w:t>Ffynhonnell: Dadansoddeg Postio Swyddi Lightcast</w:t>
      </w:r>
      <w:r>
        <w:rPr>
          <w:rFonts w:eastAsia="Arial" w:cs="Times New Roman"/>
          <w:bCs/>
          <w:vertAlign w:val="superscript"/>
          <w:lang w:val="cy-GB"/>
        </w:rPr>
        <w:t>TM</w:t>
      </w:r>
      <w:r>
        <w:rPr>
          <w:rFonts w:eastAsia="Arial" w:cs="Times New Roman"/>
          <w:bCs/>
          <w:lang w:val="cy-GB"/>
        </w:rPr>
        <w:t xml:space="preserve"> </w:t>
      </w:r>
      <w:r w:rsidR="007116D1">
        <w:rPr>
          <w:rFonts w:eastAsia="Arial" w:cs="Times New Roman"/>
          <w:bCs/>
          <w:lang w:val="cy-GB"/>
        </w:rPr>
        <w:t>Chwefror</w:t>
      </w:r>
      <w:r>
        <w:rPr>
          <w:rFonts w:eastAsia="Arial" w:cs="Times New Roman"/>
          <w:bCs/>
          <w:lang w:val="cy-GB"/>
        </w:rPr>
        <w:t xml:space="preserve"> 202</w:t>
      </w:r>
      <w:r w:rsidR="007116D1">
        <w:rPr>
          <w:rFonts w:eastAsia="Arial" w:cs="Times New Roman"/>
          <w:bCs/>
          <w:lang w:val="cy-GB"/>
        </w:rPr>
        <w:t>5</w:t>
      </w:r>
      <w:r>
        <w:rPr>
          <w:rFonts w:eastAsia="Arial" w:cs="Times New Roman"/>
          <w:bCs/>
          <w:lang w:val="cy-GB"/>
        </w:rPr>
        <w:tab/>
      </w:r>
      <w:r>
        <w:rPr>
          <w:rFonts w:eastAsia="Arial" w:cs="Times New Roman"/>
          <w:bCs/>
          <w:lang w:val="cy-GB"/>
        </w:rPr>
        <w:tab/>
      </w:r>
      <w:hyperlink r:id="rId23" w:history="1">
        <w:r w:rsidR="00151647" w:rsidRPr="00CA75A2">
          <w:rPr>
            <w:rFonts w:eastAsia="Arial" w:cs="Times New Roman"/>
            <w:bCs/>
            <w:color w:val="D1368B"/>
            <w:u w:val="single"/>
            <w:lang w:val="cy-GB"/>
          </w:rPr>
          <w:t xml:space="preserve">Atodiad 3: </w:t>
        </w:r>
        <w:bookmarkStart w:id="12" w:name="_Hlt132622216"/>
        <w:bookmarkEnd w:id="12"/>
        <w:r w:rsidR="00151647" w:rsidRPr="00CA75A2">
          <w:rPr>
            <w:rFonts w:eastAsia="Arial" w:cs="Times New Roman"/>
            <w:bCs/>
            <w:color w:val="D1368B"/>
            <w:u w:val="single"/>
            <w:lang w:val="cy-GB"/>
          </w:rPr>
          <w:t>Tabl Data Cysylltiedig</w:t>
        </w:r>
      </w:hyperlink>
    </w:p>
    <w:p w14:paraId="7BF5DC11" w14:textId="77777777" w:rsidR="00D466EB" w:rsidRPr="00B30F30" w:rsidRDefault="00D466EB" w:rsidP="00113F17">
      <w:pPr>
        <w:pStyle w:val="Heading3"/>
        <w:rPr>
          <w:highlight w:val="yellow"/>
          <w:lang w:val="en-GB"/>
        </w:rPr>
        <w:sectPr w:rsidR="00D466EB" w:rsidRPr="00B30F30" w:rsidSect="0018159A">
          <w:headerReference w:type="default" r:id="rId24"/>
          <w:pgSz w:w="11910" w:h="16840"/>
          <w:pgMar w:top="1985" w:right="0" w:bottom="660" w:left="0" w:header="0" w:footer="466" w:gutter="0"/>
          <w:cols w:space="720"/>
        </w:sectPr>
      </w:pPr>
    </w:p>
    <w:p w14:paraId="3B8218C6" w14:textId="4AC28529" w:rsidR="006A275A" w:rsidRPr="00B2524C" w:rsidRDefault="00B26738" w:rsidP="00113F17">
      <w:pPr>
        <w:pStyle w:val="Heading3"/>
        <w:rPr>
          <w:lang w:val="en-GB"/>
        </w:rPr>
      </w:pPr>
      <w:r>
        <w:rPr>
          <w:rFonts w:eastAsia="Arial" w:cs="Times New Roman"/>
          <w:bCs/>
          <w:szCs w:val="24"/>
          <w:lang w:val="cy-GB"/>
        </w:rPr>
        <w:lastRenderedPageBreak/>
        <w:t xml:space="preserve">Galwedigaethau </w:t>
      </w:r>
      <w:r w:rsidR="008B0FF1">
        <w:rPr>
          <w:rFonts w:eastAsia="Arial" w:cs="Times New Roman"/>
          <w:bCs/>
          <w:szCs w:val="24"/>
          <w:lang w:val="cy-GB"/>
        </w:rPr>
        <w:t>gyda gostyngiad yn y galw yn y cyfnod o fis Hydref 2024 hyd at fis Ionawr 2025</w:t>
      </w:r>
    </w:p>
    <w:p w14:paraId="5394D1B9" w14:textId="77777777" w:rsidR="001D3031" w:rsidRPr="00882F21" w:rsidRDefault="001D3031" w:rsidP="001D3031">
      <w:pPr>
        <w:pStyle w:val="BodyText"/>
        <w:rPr>
          <w:lang w:val="cy-GB"/>
        </w:rPr>
      </w:pPr>
      <w:r w:rsidRPr="00882F21">
        <w:rPr>
          <w:lang w:val="cy-GB" w:bidi="cy-GB"/>
        </w:rPr>
        <w:t xml:space="preserve">Mae Siart Bar 4 isod yn dangos y galwedigaethau â’r canran uchaf o ostyngiadau mewn postiadau swyddi rhwng mis Hydref 2024 a mis Ionawr 2025. Dylid cymryd gofal tebyg i ddehongli'r galwedigaethau lle mae gostyngiad yn y galw gan fod hyn yn cynrychioli ciplun tymor byr o 4 mis a gall canran uchel gynrychioli niferoedd isel iawn yn aml. </w:t>
      </w:r>
    </w:p>
    <w:p w14:paraId="3CCF5CF3" w14:textId="77777777" w:rsidR="000F03D0" w:rsidRPr="00853F62" w:rsidRDefault="000F03D0" w:rsidP="00CB3C5F">
      <w:pPr>
        <w:pStyle w:val="BodyText"/>
        <w:rPr>
          <w:szCs w:val="22"/>
          <w:highlight w:val="yellow"/>
          <w:lang w:val="cy-GB"/>
        </w:rPr>
      </w:pPr>
    </w:p>
    <w:p w14:paraId="6822805E" w14:textId="77777777" w:rsidR="003C2E61" w:rsidRPr="00882F21" w:rsidRDefault="003C2E61" w:rsidP="003C2E61">
      <w:pPr>
        <w:rPr>
          <w:lang w:val="cy-GB"/>
        </w:rPr>
      </w:pPr>
      <w:r w:rsidRPr="00882F21">
        <w:rPr>
          <w:lang w:val="cy-GB" w:bidi="cy-GB"/>
        </w:rPr>
        <w:t>Mae’r galwedigaethau â’r gostyngiad canrannol mwyaf mewn swyddi ar gyfer y cyfnod hwn o’i gymharu â’r un blaenorol yn cynnwys:</w:t>
      </w:r>
    </w:p>
    <w:p w14:paraId="0EA397C7" w14:textId="77777777" w:rsidR="003C2E61" w:rsidRPr="00882F21" w:rsidRDefault="003C2E61" w:rsidP="003C2E61">
      <w:pPr>
        <w:pStyle w:val="BodyText"/>
        <w:rPr>
          <w:szCs w:val="22"/>
          <w:highlight w:val="yellow"/>
          <w:lang w:val="cy-GB"/>
        </w:rPr>
      </w:pPr>
    </w:p>
    <w:p w14:paraId="35027560" w14:textId="77777777" w:rsidR="003C2E61" w:rsidRPr="00882F21" w:rsidRDefault="003C2E61" w:rsidP="003C2E61">
      <w:pPr>
        <w:pStyle w:val="BodyText"/>
        <w:numPr>
          <w:ilvl w:val="0"/>
          <w:numId w:val="34"/>
        </w:numPr>
        <w:rPr>
          <w:szCs w:val="22"/>
          <w:lang w:val="cy-GB"/>
        </w:rPr>
      </w:pPr>
      <w:r w:rsidRPr="00882F21">
        <w:rPr>
          <w:szCs w:val="22"/>
          <w:lang w:val="cy-GB" w:bidi="cy-GB"/>
        </w:rPr>
        <w:t xml:space="preserve">Garddwyr a Garddwyr Tirwedd (-44%, gostyngiad o ~134 mewn postiadau swyddi) </w:t>
      </w:r>
    </w:p>
    <w:p w14:paraId="3A5DB3AD" w14:textId="113485E5" w:rsidR="003C2E61" w:rsidRPr="00882F21" w:rsidRDefault="003C2E61" w:rsidP="003C2E61">
      <w:pPr>
        <w:pStyle w:val="BodyText"/>
        <w:numPr>
          <w:ilvl w:val="0"/>
          <w:numId w:val="34"/>
        </w:numPr>
        <w:rPr>
          <w:szCs w:val="22"/>
          <w:lang w:val="cy-GB"/>
        </w:rPr>
      </w:pPr>
      <w:r w:rsidRPr="00882F21">
        <w:rPr>
          <w:szCs w:val="22"/>
          <w:lang w:val="cy-GB" w:bidi="cy-GB"/>
        </w:rPr>
        <w:t>Staff Bar (-35%, gostyngiad o ~ 254 mewn postiadau swyddi</w:t>
      </w:r>
      <w:r w:rsidR="00D6107D">
        <w:rPr>
          <w:szCs w:val="22"/>
          <w:lang w:val="cy-GB" w:bidi="cy-GB"/>
        </w:rPr>
        <w:t>)</w:t>
      </w:r>
    </w:p>
    <w:p w14:paraId="37C2B87C" w14:textId="2701610F" w:rsidR="003C2E61" w:rsidRPr="00882F21" w:rsidRDefault="003C2E61" w:rsidP="003C2E61">
      <w:pPr>
        <w:pStyle w:val="BodyText"/>
        <w:numPr>
          <w:ilvl w:val="0"/>
          <w:numId w:val="34"/>
        </w:numPr>
        <w:rPr>
          <w:szCs w:val="22"/>
          <w:lang w:val="cy-GB"/>
        </w:rPr>
      </w:pPr>
      <w:r w:rsidRPr="00882F21">
        <w:rPr>
          <w:szCs w:val="22"/>
          <w:lang w:val="cy-GB" w:bidi="cy-GB"/>
        </w:rPr>
        <w:t>Ceidwaid Tai a Galwedigaethau Cysylltiedig (-34%, gostyngiad o ~146 mewn postiadau swyddi</w:t>
      </w:r>
      <w:r w:rsidR="00D6107D">
        <w:rPr>
          <w:szCs w:val="22"/>
          <w:lang w:val="cy-GB" w:bidi="cy-GB"/>
        </w:rPr>
        <w:t>)</w:t>
      </w:r>
    </w:p>
    <w:p w14:paraId="71DA3872" w14:textId="77777777" w:rsidR="0091107A" w:rsidRDefault="0091107A" w:rsidP="0091107A">
      <w:pPr>
        <w:pStyle w:val="BodyText"/>
        <w:rPr>
          <w:szCs w:val="22"/>
          <w:lang w:val="en-GB"/>
        </w:rPr>
      </w:pPr>
    </w:p>
    <w:p w14:paraId="17DDBAD8" w14:textId="77777777" w:rsidR="00546C16" w:rsidRPr="00882F21" w:rsidRDefault="00546C16" w:rsidP="00546C16">
      <w:pPr>
        <w:pStyle w:val="BodyText"/>
        <w:rPr>
          <w:lang w:val="cy-GB"/>
        </w:rPr>
      </w:pPr>
      <w:r w:rsidRPr="00882F21">
        <w:rPr>
          <w:lang w:val="cy-GB" w:bidi="cy-GB"/>
        </w:rPr>
        <w:t>Mae data Lightcast</w:t>
      </w:r>
      <w:r w:rsidRPr="00882F21">
        <w:rPr>
          <w:vertAlign w:val="superscript"/>
          <w:lang w:val="cy-GB" w:bidi="cy-GB"/>
        </w:rPr>
        <w:t>TM</w:t>
      </w:r>
      <w:r w:rsidRPr="00882F21">
        <w:rPr>
          <w:lang w:val="cy-GB" w:bidi="cy-GB"/>
        </w:rPr>
        <w:t xml:space="preserve"> yn dangos bod postiadau swyddi ar gyfer y tair rôl hyn wedi gostwng yn gyson rhwng mis Hydref 2024 a mis Ionawr 2025 dros y tair blynedd diwethaf, o’i gymharu â'r cyfnod blaenorol o bedwar mis. Mae'r duedd hon yn awgrymu cysylltiad posibl â gwaith tymhorol a llai o alw yn ystod y cyfnod hwnnw.</w:t>
      </w:r>
    </w:p>
    <w:p w14:paraId="0C043123" w14:textId="77777777" w:rsidR="00546C16" w:rsidRDefault="00546C16" w:rsidP="0091107A">
      <w:pPr>
        <w:pStyle w:val="BodyText"/>
        <w:rPr>
          <w:szCs w:val="22"/>
          <w:lang w:val="en-GB"/>
        </w:rPr>
      </w:pPr>
    </w:p>
    <w:p w14:paraId="775B9F91" w14:textId="77777777" w:rsidR="004E391D" w:rsidRPr="00882F21" w:rsidRDefault="004E391D" w:rsidP="004E391D">
      <w:pPr>
        <w:pStyle w:val="BodyText"/>
        <w:rPr>
          <w:color w:val="FF0000"/>
          <w:szCs w:val="22"/>
          <w:lang w:val="cy-GB"/>
        </w:rPr>
      </w:pPr>
      <w:r w:rsidRPr="00882F21">
        <w:rPr>
          <w:szCs w:val="22"/>
          <w:lang w:val="cy-GB" w:bidi="cy-GB"/>
        </w:rPr>
        <w:t>Mae gostyngiad rhifol mwy sylweddol mewn swyddi Prif Gogyddion, a oedd wedi gostwng o ~ 302 i 866 (gostyngiad o 26% o'i gymharu â'r cyfnod blaenorol). Yn yr un modd, gellid cysylltu hyn hefyd â gwaith tymhorol yn lleihau ar ôl cyfnod y Nadolig.</w:t>
      </w:r>
    </w:p>
    <w:p w14:paraId="1FC204E8" w14:textId="077CF4C5" w:rsidR="00DB3776" w:rsidRPr="00C1733B" w:rsidRDefault="00DB3776" w:rsidP="00021001">
      <w:pPr>
        <w:pStyle w:val="BodyText"/>
        <w:ind w:left="0"/>
        <w:rPr>
          <w:szCs w:val="22"/>
          <w:lang w:val="en-GB"/>
        </w:rPr>
      </w:pPr>
    </w:p>
    <w:p w14:paraId="5C561007" w14:textId="77777777" w:rsidR="00021001" w:rsidRPr="00882F21" w:rsidRDefault="00021001" w:rsidP="00021001">
      <w:pPr>
        <w:pStyle w:val="Tableheadingtitle"/>
        <w:rPr>
          <w:lang w:val="cy-GB"/>
        </w:rPr>
      </w:pPr>
      <w:r w:rsidRPr="00882F21">
        <w:rPr>
          <w:lang w:val="cy-GB" w:bidi="cy-GB"/>
        </w:rPr>
        <w:t>Siart Bar 4: Yr 20 galwedigaeth uchaf gyda’r gostyngiad canrannol mwyaf mewn Postiadau Swyddi Unigryw a hysbysebwyd yn y cyfnod o fis Hydref 2024 i fis Ionawr 2025 yng Nghymru</w:t>
      </w:r>
    </w:p>
    <w:p w14:paraId="6A3239E0" w14:textId="4AA8218E" w:rsidR="00FA19A9" w:rsidRPr="00B2524C" w:rsidRDefault="00700977" w:rsidP="0011728B">
      <w:pPr>
        <w:pStyle w:val="Tableheadingtitle"/>
        <w:rPr>
          <w:lang w:val="en-GB"/>
        </w:rPr>
      </w:pPr>
      <w:r>
        <w:rPr>
          <w:noProof/>
        </w:rPr>
        <w:drawing>
          <wp:inline distT="0" distB="0" distL="0" distR="0" wp14:anchorId="2F1C1B0E" wp14:editId="36A78157">
            <wp:extent cx="6657975" cy="4552950"/>
            <wp:effectExtent l="0" t="0" r="9525" b="0"/>
            <wp:docPr id="1640774688" name="Chart 1" descr="Siart Bar 4 yn dangos y gostyngiad canrannol mwyaf mewn postiadau swyddi unigryw a hysbysebwyd yn y cyfnod o fis Hydref 2024 hyd at fis Ionawr 2025. Cyflwynir data ar ffurf tabl yn Atodiad 4.">
              <a:extLst xmlns:a="http://schemas.openxmlformats.org/drawingml/2006/main">
                <a:ext uri="{FF2B5EF4-FFF2-40B4-BE49-F238E27FC236}">
                  <a16:creationId xmlns:a16="http://schemas.microsoft.com/office/drawing/2014/main" id="{9675643C-2AF1-4974-8C37-5A068D071A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32D05484" w14:textId="2D0EC283" w:rsidR="00FF20FC" w:rsidRPr="00CA75A2" w:rsidRDefault="00B26738" w:rsidP="00FF20FC">
      <w:pPr>
        <w:pStyle w:val="Tableheadingtitle"/>
        <w:rPr>
          <w:color w:val="D1368B"/>
          <w:sz w:val="18"/>
          <w:szCs w:val="14"/>
          <w:lang w:val="en-GB"/>
        </w:rPr>
      </w:pPr>
      <w:r>
        <w:rPr>
          <w:rFonts w:eastAsia="Arial" w:cs="Times New Roman"/>
          <w:bCs/>
          <w:sz w:val="18"/>
          <w:lang w:val="cy-GB"/>
        </w:rPr>
        <w:t>Ffynhonnell: Dadansoddeg Postiadau Swyddi Lightcast</w:t>
      </w:r>
      <w:r>
        <w:rPr>
          <w:rFonts w:eastAsia="Arial" w:cs="Times New Roman"/>
          <w:bCs/>
          <w:sz w:val="18"/>
          <w:vertAlign w:val="superscript"/>
          <w:lang w:val="cy-GB"/>
        </w:rPr>
        <w:t>TM</w:t>
      </w:r>
      <w:r>
        <w:rPr>
          <w:rFonts w:eastAsia="Arial" w:cs="Times New Roman"/>
          <w:bCs/>
          <w:sz w:val="18"/>
          <w:lang w:val="cy-GB"/>
        </w:rPr>
        <w:t xml:space="preserve">, </w:t>
      </w:r>
      <w:r w:rsidR="00021001">
        <w:rPr>
          <w:rFonts w:eastAsia="Arial" w:cs="Times New Roman"/>
          <w:bCs/>
          <w:sz w:val="18"/>
          <w:lang w:val="cy-GB"/>
        </w:rPr>
        <w:t>Chwefror 2025</w:t>
      </w:r>
      <w:r>
        <w:rPr>
          <w:rFonts w:eastAsia="Arial" w:cs="Times New Roman"/>
          <w:bCs/>
          <w:sz w:val="18"/>
          <w:lang w:val="cy-GB"/>
        </w:rPr>
        <w:tab/>
      </w:r>
      <w:r>
        <w:rPr>
          <w:rFonts w:eastAsia="Arial" w:cs="Times New Roman"/>
          <w:bCs/>
          <w:sz w:val="18"/>
          <w:lang w:val="cy-GB"/>
        </w:rPr>
        <w:tab/>
      </w:r>
      <w:hyperlink r:id="rId26" w:history="1">
        <w:r w:rsidR="00FF20FC" w:rsidRPr="00CA75A2">
          <w:rPr>
            <w:rFonts w:eastAsia="Arial" w:cs="Times New Roman"/>
            <w:color w:val="D1368B"/>
            <w:sz w:val="18"/>
            <w:u w:val="single"/>
            <w:lang w:val="cy-GB"/>
          </w:rPr>
          <w:t xml:space="preserve">Atodiad 4: </w:t>
        </w:r>
        <w:bookmarkStart w:id="13" w:name="_Hlt132622820"/>
        <w:bookmarkEnd w:id="13"/>
        <w:r w:rsidR="00FF20FC" w:rsidRPr="00CA75A2">
          <w:rPr>
            <w:rFonts w:eastAsia="Arial" w:cs="Times New Roman"/>
            <w:color w:val="D1368B"/>
            <w:sz w:val="18"/>
            <w:u w:val="single"/>
            <w:lang w:val="cy-GB"/>
          </w:rPr>
          <w:t>Tabl Data Cysylltiedig</w:t>
        </w:r>
      </w:hyperlink>
    </w:p>
    <w:p w14:paraId="784AF806" w14:textId="77777777" w:rsidR="00B6753E" w:rsidRPr="00B30F30" w:rsidRDefault="00B6753E" w:rsidP="00A770F6">
      <w:pPr>
        <w:pStyle w:val="Heading3"/>
        <w:ind w:left="0"/>
        <w:rPr>
          <w:highlight w:val="yellow"/>
          <w:lang w:val="en-GB"/>
        </w:rPr>
        <w:sectPr w:rsidR="00B6753E" w:rsidRPr="00B30F30" w:rsidSect="0018159A">
          <w:pgSz w:w="11910" w:h="16840"/>
          <w:pgMar w:top="1985" w:right="0" w:bottom="660" w:left="0" w:header="0" w:footer="466" w:gutter="0"/>
          <w:cols w:space="720"/>
        </w:sectPr>
      </w:pPr>
    </w:p>
    <w:p w14:paraId="5D836ECB" w14:textId="295C500D" w:rsidR="005B560C" w:rsidRPr="00FA73E9" w:rsidRDefault="00B26738" w:rsidP="00B6753E">
      <w:pPr>
        <w:pStyle w:val="Heading2"/>
        <w:rPr>
          <w:lang w:val="en-GB"/>
        </w:rPr>
      </w:pPr>
      <w:bookmarkStart w:id="14" w:name="_Toc191627255"/>
      <w:r>
        <w:rPr>
          <w:rFonts w:eastAsia="Arial" w:cs="Times New Roman"/>
          <w:bCs/>
          <w:szCs w:val="28"/>
          <w:lang w:val="cy-GB"/>
        </w:rPr>
        <w:lastRenderedPageBreak/>
        <w:t>Diswyddiadau</w:t>
      </w:r>
      <w:bookmarkEnd w:id="14"/>
    </w:p>
    <w:p w14:paraId="367BCF15" w14:textId="268A8FC5" w:rsidR="00061C7B" w:rsidRPr="00B30F30" w:rsidRDefault="00061C7B" w:rsidP="005B560C">
      <w:pPr>
        <w:ind w:left="0" w:right="0"/>
        <w:rPr>
          <w:szCs w:val="24"/>
          <w:highlight w:val="yellow"/>
          <w:lang w:val="en-GB"/>
        </w:rPr>
      </w:pPr>
    </w:p>
    <w:p w14:paraId="328CF137" w14:textId="77777777" w:rsidR="00E24A61" w:rsidRPr="00B30F30" w:rsidRDefault="00E24A61" w:rsidP="000D50C9">
      <w:pPr>
        <w:pStyle w:val="BodyText"/>
        <w:rPr>
          <w:highlight w:val="yellow"/>
          <w:lang w:val="en-GB"/>
        </w:rPr>
      </w:pPr>
    </w:p>
    <w:p w14:paraId="367B6631" w14:textId="13603922" w:rsidR="00DF54A5" w:rsidRPr="0010730D" w:rsidRDefault="00B26738" w:rsidP="00DF54A5">
      <w:pPr>
        <w:pStyle w:val="BodyText"/>
        <w:numPr>
          <w:ilvl w:val="0"/>
          <w:numId w:val="20"/>
        </w:numPr>
        <w:rPr>
          <w:lang w:val="en-GB"/>
        </w:rPr>
      </w:pPr>
      <w:r>
        <w:rPr>
          <w:rFonts w:eastAsia="Arial"/>
          <w:szCs w:val="22"/>
          <w:lang w:val="cy-GB"/>
        </w:rPr>
        <w:t>Mae ffigurau diswyddo Cymru yn seiliedig ar faint sampl bach ac felly maen</w:t>
      </w:r>
      <w:r w:rsidR="008B4423">
        <w:rPr>
          <w:rFonts w:eastAsia="Arial"/>
          <w:szCs w:val="22"/>
          <w:lang w:val="cy-GB"/>
        </w:rPr>
        <w:t xml:space="preserve"> nhw’</w:t>
      </w:r>
      <w:r>
        <w:rPr>
          <w:rFonts w:eastAsia="Arial"/>
          <w:szCs w:val="22"/>
          <w:lang w:val="cy-GB"/>
        </w:rPr>
        <w:t xml:space="preserve">n gyfnewidiol. </w:t>
      </w:r>
    </w:p>
    <w:p w14:paraId="370C341A" w14:textId="77777777" w:rsidR="00DF54A5" w:rsidRPr="0010730D" w:rsidRDefault="00DF54A5" w:rsidP="00DF54A5">
      <w:pPr>
        <w:pStyle w:val="BodyText"/>
        <w:rPr>
          <w:lang w:val="en-GB"/>
        </w:rPr>
      </w:pPr>
    </w:p>
    <w:p w14:paraId="3B2834CB" w14:textId="77777777" w:rsidR="00287D8A" w:rsidRDefault="00B26738" w:rsidP="00287D8A">
      <w:pPr>
        <w:pStyle w:val="BodyText"/>
        <w:numPr>
          <w:ilvl w:val="0"/>
          <w:numId w:val="20"/>
        </w:numPr>
        <w:rPr>
          <w:lang w:val="en-GB"/>
        </w:rPr>
      </w:pPr>
      <w:r>
        <w:rPr>
          <w:rFonts w:eastAsia="Arial"/>
          <w:szCs w:val="22"/>
          <w:lang w:val="cy-GB"/>
        </w:rPr>
        <w:t xml:space="preserve">Mae bylchau mewn data wedi bod yn digwydd yn natganiadau ystadegol Cymru ers mis Ebrill 2022.  </w:t>
      </w:r>
    </w:p>
    <w:p w14:paraId="3B01C316" w14:textId="77777777" w:rsidR="00287D8A" w:rsidRPr="0010730D" w:rsidRDefault="00287D8A" w:rsidP="00FD0F2A">
      <w:pPr>
        <w:pStyle w:val="BodyText"/>
        <w:ind w:left="0"/>
        <w:rPr>
          <w:lang w:val="en-GB"/>
        </w:rPr>
      </w:pPr>
    </w:p>
    <w:p w14:paraId="2BAAF8B0" w14:textId="77777777" w:rsidR="00712E71" w:rsidRDefault="00B26738" w:rsidP="00712E71">
      <w:pPr>
        <w:pStyle w:val="BodyText"/>
        <w:numPr>
          <w:ilvl w:val="0"/>
          <w:numId w:val="20"/>
        </w:numPr>
        <w:rPr>
          <w:lang w:val="cy-GB"/>
        </w:rPr>
      </w:pPr>
      <w:r>
        <w:rPr>
          <w:rFonts w:eastAsia="Arial"/>
          <w:szCs w:val="22"/>
          <w:lang w:val="cy-GB"/>
        </w:rPr>
        <w:t>Mae’r holl ddiswyddiadau sy’n ymwneud â llai na 3 busnes yn cael eu hatal gan y SYG. Mae hyn wedi arwain at amcangyfrifon llai manwl gywir a bylchau yn y data ar gyfer Cymru.</w:t>
      </w:r>
    </w:p>
    <w:p w14:paraId="5913384D" w14:textId="77777777" w:rsidR="00712E71" w:rsidRDefault="00712E71" w:rsidP="00712E71">
      <w:pPr>
        <w:pStyle w:val="ListParagraph"/>
        <w:rPr>
          <w:rFonts w:eastAsia="Arial"/>
          <w:lang w:val="cy-GB"/>
        </w:rPr>
      </w:pPr>
    </w:p>
    <w:p w14:paraId="6A379C2A" w14:textId="278AFDFD" w:rsidR="00DF54A5" w:rsidRPr="00712E71" w:rsidRDefault="00B26738" w:rsidP="00712E71">
      <w:pPr>
        <w:pStyle w:val="BodyText"/>
        <w:numPr>
          <w:ilvl w:val="0"/>
          <w:numId w:val="20"/>
        </w:numPr>
        <w:rPr>
          <w:rStyle w:val="Hyperlink"/>
          <w:color w:val="auto"/>
          <w:u w:val="none"/>
          <w:lang w:val="cy-GB"/>
        </w:rPr>
      </w:pPr>
      <w:r w:rsidRPr="00712E71">
        <w:rPr>
          <w:rFonts w:eastAsia="Arial"/>
          <w:szCs w:val="22"/>
          <w:lang w:val="cy-GB"/>
        </w:rPr>
        <w:t xml:space="preserve">Mae tueddiadau diswyddo ar gyfer Cymru fel </w:t>
      </w:r>
      <w:r w:rsidR="008B4423" w:rsidRPr="00712E71">
        <w:rPr>
          <w:rFonts w:eastAsia="Arial"/>
          <w:szCs w:val="22"/>
          <w:lang w:val="cy-GB"/>
        </w:rPr>
        <w:t>sydd wedi’u hadrodd</w:t>
      </w:r>
      <w:r w:rsidRPr="00712E71">
        <w:rPr>
          <w:rFonts w:eastAsia="Arial"/>
          <w:szCs w:val="22"/>
          <w:lang w:val="cy-GB"/>
        </w:rPr>
        <w:t xml:space="preserve"> mewn Bwletinau GML blaenorol ar gael yn </w:t>
      </w:r>
      <w:r w:rsidR="00282017">
        <w:rPr>
          <w:rFonts w:eastAsia="Arial"/>
          <w:color w:val="D1368B"/>
          <w:szCs w:val="22"/>
          <w:u w:val="single"/>
          <w:lang w:val="cy-GB"/>
        </w:rPr>
        <w:fldChar w:fldCharType="begin"/>
      </w:r>
      <w:r w:rsidR="00BF0E3B">
        <w:rPr>
          <w:rFonts w:eastAsia="Arial"/>
          <w:color w:val="D1368B"/>
          <w:szCs w:val="22"/>
          <w:u w:val="single"/>
          <w:lang w:val="cy-GB"/>
        </w:rPr>
        <w:instrText>HYPERLINK "https://publicfiles.careerswales.gov.wales/partners/bwletin_gml_chwefror_25_atodiadau.docx"</w:instrText>
      </w:r>
      <w:r w:rsidR="00282017">
        <w:rPr>
          <w:rFonts w:eastAsia="Arial"/>
          <w:color w:val="D1368B"/>
          <w:szCs w:val="22"/>
          <w:u w:val="single"/>
          <w:lang w:val="cy-GB"/>
        </w:rPr>
      </w:r>
      <w:r w:rsidR="00282017">
        <w:rPr>
          <w:rFonts w:eastAsia="Arial"/>
          <w:color w:val="D1368B"/>
          <w:szCs w:val="22"/>
          <w:u w:val="single"/>
          <w:lang w:val="cy-GB"/>
        </w:rPr>
        <w:fldChar w:fldCharType="separate"/>
      </w:r>
      <w:r w:rsidR="00DF54A5" w:rsidRPr="00712E71">
        <w:rPr>
          <w:rStyle w:val="Hyperlink"/>
          <w:rFonts w:eastAsia="Arial"/>
          <w:szCs w:val="22"/>
          <w:lang w:val="cy-GB"/>
        </w:rPr>
        <w:t>Atodiad 5: Tabl Data Cysylltiedig</w:t>
      </w:r>
    </w:p>
    <w:p w14:paraId="726EE579" w14:textId="0187FA38" w:rsidR="00DF54A5" w:rsidRPr="00853F62" w:rsidRDefault="00282017" w:rsidP="00DF54A5">
      <w:pPr>
        <w:pStyle w:val="BodyText"/>
        <w:rPr>
          <w:lang w:val="cy-GB"/>
        </w:rPr>
      </w:pPr>
      <w:r>
        <w:rPr>
          <w:rFonts w:eastAsia="Arial"/>
          <w:color w:val="D1368B"/>
          <w:szCs w:val="22"/>
          <w:u w:val="single"/>
          <w:lang w:val="cy-GB"/>
        </w:rPr>
        <w:fldChar w:fldCharType="end"/>
      </w:r>
    </w:p>
    <w:p w14:paraId="2A68CFFC" w14:textId="5B5F8997" w:rsidR="00DF54A5" w:rsidRPr="00853F62" w:rsidRDefault="00B26738" w:rsidP="00DF54A5">
      <w:pPr>
        <w:pStyle w:val="BodyText"/>
        <w:numPr>
          <w:ilvl w:val="0"/>
          <w:numId w:val="20"/>
        </w:numPr>
        <w:rPr>
          <w:lang w:val="cy-GB"/>
        </w:rPr>
      </w:pPr>
      <w:r>
        <w:rPr>
          <w:rFonts w:eastAsia="Arial"/>
          <w:szCs w:val="22"/>
          <w:lang w:val="cy-GB"/>
        </w:rPr>
        <w:t>Nid oedd gan ddatganiad diweddaraf y SYG ar ddiswyddiadau yng Nghymru unrhyw ddata wedi eu diweddaru ar gyfer Cymru.</w:t>
      </w:r>
    </w:p>
    <w:p w14:paraId="11FFBB42" w14:textId="77777777" w:rsidR="00DF54A5" w:rsidRPr="00853F62" w:rsidRDefault="00DF54A5" w:rsidP="00DF54A5">
      <w:pPr>
        <w:pStyle w:val="BodyText"/>
        <w:rPr>
          <w:lang w:val="cy-GB"/>
        </w:rPr>
      </w:pPr>
    </w:p>
    <w:p w14:paraId="7C42C679" w14:textId="377D547E" w:rsidR="006433F5" w:rsidRPr="00853F62" w:rsidRDefault="008B4423" w:rsidP="00363942">
      <w:pPr>
        <w:pStyle w:val="BodyText"/>
        <w:numPr>
          <w:ilvl w:val="0"/>
          <w:numId w:val="20"/>
        </w:numPr>
        <w:spacing w:after="240"/>
        <w:rPr>
          <w:lang w:val="cy-GB"/>
        </w:rPr>
      </w:pPr>
      <w:r>
        <w:rPr>
          <w:rFonts w:eastAsia="Arial"/>
          <w:szCs w:val="22"/>
          <w:lang w:val="cy-GB"/>
        </w:rPr>
        <w:t xml:space="preserve">Mae modd </w:t>
      </w:r>
      <w:r w:rsidR="00B26738">
        <w:rPr>
          <w:rFonts w:eastAsia="Arial"/>
          <w:szCs w:val="22"/>
          <w:lang w:val="cy-GB"/>
        </w:rPr>
        <w:t xml:space="preserve">gweld dadansoddiad llawn y Deyrnas Unedig yn natganiad </w:t>
      </w:r>
      <w:hyperlink r:id="rId27" w:history="1">
        <w:r w:rsidR="009304F0">
          <w:rPr>
            <w:rStyle w:val="Hyperlink"/>
          </w:rPr>
          <w:t xml:space="preserve">SYG, </w:t>
        </w:r>
        <w:proofErr w:type="spellStart"/>
        <w:r w:rsidR="009304F0">
          <w:rPr>
            <w:rStyle w:val="Hyperlink"/>
          </w:rPr>
          <w:t>Ionawr</w:t>
        </w:r>
        <w:proofErr w:type="spellEnd"/>
        <w:r w:rsidR="009304F0">
          <w:rPr>
            <w:rStyle w:val="Hyperlink"/>
          </w:rPr>
          <w:t xml:space="preserve"> 2025</w:t>
        </w:r>
      </w:hyperlink>
      <w:r w:rsidR="001D15CC">
        <w:rPr>
          <w:rFonts w:eastAsia="Arial"/>
          <w:szCs w:val="22"/>
          <w:lang w:val="cy-GB"/>
        </w:rPr>
        <w:t>.</w:t>
      </w:r>
    </w:p>
    <w:p w14:paraId="2C5737A4" w14:textId="38653ED0" w:rsidR="006433F5" w:rsidRPr="00853F62" w:rsidRDefault="006433F5" w:rsidP="00E75C27">
      <w:pPr>
        <w:pStyle w:val="Tableheadingtitle"/>
        <w:rPr>
          <w:lang w:val="cy-GB"/>
        </w:rPr>
      </w:pPr>
    </w:p>
    <w:p w14:paraId="1293C79C" w14:textId="778E2833" w:rsidR="00694767" w:rsidRPr="00853F62" w:rsidRDefault="00B26738" w:rsidP="00694767">
      <w:pPr>
        <w:pStyle w:val="Source"/>
        <w:ind w:left="0" w:firstLine="720"/>
        <w:rPr>
          <w:rStyle w:val="Hyperlink"/>
          <w:b w:val="0"/>
          <w:highlight w:val="yellow"/>
          <w:lang w:val="cy-GB"/>
        </w:rPr>
      </w:pPr>
      <w:r w:rsidRPr="00853F62">
        <w:rPr>
          <w:rStyle w:val="Hyperlink"/>
          <w:u w:val="none"/>
          <w:lang w:val="cy-GB"/>
        </w:rPr>
        <w:tab/>
      </w:r>
      <w:r w:rsidRPr="00853F62">
        <w:rPr>
          <w:rStyle w:val="Hyperlink"/>
          <w:u w:val="none"/>
          <w:lang w:val="cy-GB"/>
        </w:rPr>
        <w:tab/>
      </w:r>
      <w:r w:rsidRPr="00853F62">
        <w:rPr>
          <w:rStyle w:val="Hyperlink"/>
          <w:u w:val="none"/>
          <w:lang w:val="cy-GB"/>
        </w:rPr>
        <w:tab/>
      </w:r>
      <w:r w:rsidRPr="00853F62">
        <w:rPr>
          <w:rStyle w:val="Hyperlink"/>
          <w:u w:val="none"/>
          <w:lang w:val="cy-GB"/>
        </w:rPr>
        <w:tab/>
      </w:r>
      <w:r w:rsidRPr="00853F62">
        <w:rPr>
          <w:rStyle w:val="Hyperlink"/>
          <w:u w:val="none"/>
          <w:lang w:val="cy-GB"/>
        </w:rPr>
        <w:tab/>
      </w:r>
      <w:r w:rsidR="00F9331D" w:rsidRPr="00853F62">
        <w:rPr>
          <w:rStyle w:val="Hyperlink"/>
          <w:u w:val="none"/>
          <w:lang w:val="cy-GB"/>
        </w:rPr>
        <w:tab/>
      </w:r>
    </w:p>
    <w:p w14:paraId="6E6ACEFE" w14:textId="77777777" w:rsidR="00694767" w:rsidRPr="00853F62" w:rsidRDefault="00694767" w:rsidP="006433F5">
      <w:pPr>
        <w:pStyle w:val="BodyText"/>
        <w:rPr>
          <w:highlight w:val="yellow"/>
          <w:lang w:val="cy-GB"/>
        </w:rPr>
      </w:pPr>
    </w:p>
    <w:p w14:paraId="35A0B8D2" w14:textId="77777777" w:rsidR="000E6839" w:rsidRPr="00853F62" w:rsidRDefault="000E6839" w:rsidP="000E6839">
      <w:pPr>
        <w:pStyle w:val="BodyText"/>
        <w:rPr>
          <w:highlight w:val="yellow"/>
          <w:lang w:val="cy-GB"/>
        </w:rPr>
      </w:pPr>
    </w:p>
    <w:p w14:paraId="7FDAD944" w14:textId="6A3D9CAA" w:rsidR="00A54BFE" w:rsidRPr="00853F62" w:rsidRDefault="00A54BFE" w:rsidP="00621FCC">
      <w:pPr>
        <w:pStyle w:val="Tableheadingtitle"/>
        <w:rPr>
          <w:highlight w:val="yellow"/>
          <w:lang w:val="cy-GB"/>
        </w:rPr>
      </w:pPr>
    </w:p>
    <w:p w14:paraId="1D834298" w14:textId="150B7BCD" w:rsidR="002463E1" w:rsidRPr="00853F62" w:rsidRDefault="002463E1" w:rsidP="00FD5369">
      <w:pPr>
        <w:pStyle w:val="Source"/>
        <w:rPr>
          <w:rStyle w:val="Hyperlink"/>
          <w:highlight w:val="yellow"/>
          <w:lang w:val="cy-GB"/>
        </w:rPr>
        <w:sectPr w:rsidR="002463E1" w:rsidRPr="00853F62" w:rsidSect="0018159A">
          <w:headerReference w:type="default" r:id="rId28"/>
          <w:pgSz w:w="11910" w:h="16840"/>
          <w:pgMar w:top="1827" w:right="0" w:bottom="660" w:left="0" w:header="0" w:footer="466" w:gutter="0"/>
          <w:cols w:space="720"/>
        </w:sectPr>
      </w:pPr>
    </w:p>
    <w:p w14:paraId="05FFD7DE" w14:textId="783C3757" w:rsidR="00CC1C2D" w:rsidRPr="00853F62" w:rsidRDefault="00CC1C2D" w:rsidP="00CC1C2D">
      <w:pPr>
        <w:pStyle w:val="CautionNote"/>
        <w:rPr>
          <w:highlight w:val="yellow"/>
          <w:lang w:val="cy-GB"/>
        </w:rPr>
      </w:pPr>
    </w:p>
    <w:p w14:paraId="4F0089E6" w14:textId="6BF9F193" w:rsidR="007A2026" w:rsidRPr="00853F62" w:rsidRDefault="007A2026" w:rsidP="007A2026">
      <w:pPr>
        <w:pStyle w:val="Source"/>
        <w:ind w:left="0" w:firstLine="720"/>
        <w:rPr>
          <w:highlight w:val="yellow"/>
          <w:lang w:val="cy-GB"/>
        </w:rPr>
      </w:pPr>
    </w:p>
    <w:p w14:paraId="705CEE24" w14:textId="0FE49F9B" w:rsidR="002463E1" w:rsidRPr="00853F62" w:rsidRDefault="002463E1" w:rsidP="00CC1C2D">
      <w:pPr>
        <w:pStyle w:val="CautionNote"/>
        <w:ind w:left="0"/>
        <w:rPr>
          <w:szCs w:val="24"/>
          <w:highlight w:val="yellow"/>
          <w:lang w:val="cy-GB"/>
        </w:rPr>
        <w:sectPr w:rsidR="002463E1" w:rsidRPr="00853F62" w:rsidSect="0018159A">
          <w:headerReference w:type="default" r:id="rId29"/>
          <w:type w:val="continuous"/>
          <w:pgSz w:w="11910" w:h="16840"/>
          <w:pgMar w:top="1985" w:right="0" w:bottom="660" w:left="0" w:header="0" w:footer="466" w:gutter="0"/>
          <w:cols w:space="720"/>
        </w:sectPr>
      </w:pPr>
      <w:bookmarkStart w:id="15" w:name="_9_Unemployment_and"/>
      <w:bookmarkEnd w:id="15"/>
    </w:p>
    <w:p w14:paraId="7AC4BF53" w14:textId="300A85AE" w:rsidR="005B560C" w:rsidRPr="00AD75AC" w:rsidRDefault="004D6FC6" w:rsidP="00B6753E">
      <w:pPr>
        <w:pStyle w:val="Heading2"/>
        <w:rPr>
          <w:lang w:val="en-GB"/>
        </w:rPr>
      </w:pPr>
      <w:bookmarkStart w:id="16" w:name="_Toc191627256"/>
      <w:r>
        <w:rPr>
          <w:rFonts w:eastAsia="Arial" w:cs="Times New Roman"/>
          <w:bCs/>
          <w:szCs w:val="28"/>
          <w:lang w:val="cy-GB"/>
        </w:rPr>
        <w:lastRenderedPageBreak/>
        <w:t xml:space="preserve">Cyflogaeth, </w:t>
      </w:r>
      <w:r w:rsidR="00B26738">
        <w:rPr>
          <w:rFonts w:eastAsia="Arial" w:cs="Times New Roman"/>
          <w:bCs/>
          <w:szCs w:val="28"/>
          <w:lang w:val="cy-GB"/>
        </w:rPr>
        <w:t>Diweithdra ac Anweithgarwch Economaidd</w:t>
      </w:r>
      <w:bookmarkEnd w:id="16"/>
    </w:p>
    <w:p w14:paraId="0B9D9112" w14:textId="77777777" w:rsidR="00C25867" w:rsidRPr="008871A2" w:rsidRDefault="00C25867" w:rsidP="002C656B">
      <w:pPr>
        <w:pStyle w:val="BodyText"/>
        <w:ind w:left="0"/>
        <w:rPr>
          <w:lang w:val="en-GB"/>
        </w:rPr>
      </w:pPr>
    </w:p>
    <w:p w14:paraId="25350ED6" w14:textId="0E9276A1" w:rsidR="00C25867" w:rsidRPr="002C656B" w:rsidRDefault="008871A2" w:rsidP="002C656B">
      <w:pPr>
        <w:pStyle w:val="Heading3"/>
        <w:rPr>
          <w:lang w:val="en-GB"/>
        </w:rPr>
      </w:pPr>
      <w:proofErr w:type="spellStart"/>
      <w:r w:rsidRPr="008871A2">
        <w:rPr>
          <w:lang w:val="en-GB"/>
        </w:rPr>
        <w:t>Cyflogaeth</w:t>
      </w:r>
      <w:proofErr w:type="spellEnd"/>
      <w:r w:rsidRPr="008871A2">
        <w:rPr>
          <w:lang w:val="en-GB"/>
        </w:rPr>
        <w:t xml:space="preserve"> </w:t>
      </w:r>
      <w:proofErr w:type="spellStart"/>
      <w:r w:rsidRPr="008871A2">
        <w:rPr>
          <w:lang w:val="en-GB"/>
        </w:rPr>
        <w:t>yng</w:t>
      </w:r>
      <w:proofErr w:type="spellEnd"/>
      <w:r w:rsidRPr="008871A2">
        <w:rPr>
          <w:lang w:val="en-GB"/>
        </w:rPr>
        <w:t xml:space="preserve"> </w:t>
      </w:r>
      <w:proofErr w:type="spellStart"/>
      <w:r w:rsidRPr="008871A2">
        <w:rPr>
          <w:lang w:val="en-GB"/>
        </w:rPr>
        <w:t>Nghymru</w:t>
      </w:r>
      <w:proofErr w:type="spellEnd"/>
      <w:r w:rsidRPr="008871A2">
        <w:rPr>
          <w:lang w:val="en-GB"/>
        </w:rPr>
        <w:t xml:space="preserve"> </w:t>
      </w:r>
      <w:proofErr w:type="spellStart"/>
      <w:r w:rsidRPr="008871A2">
        <w:rPr>
          <w:lang w:val="en-GB"/>
        </w:rPr>
        <w:t>a’r</w:t>
      </w:r>
      <w:proofErr w:type="spellEnd"/>
      <w:r w:rsidRPr="008871A2">
        <w:rPr>
          <w:lang w:val="en-GB"/>
        </w:rPr>
        <w:t xml:space="preserve"> DU, 16-64 </w:t>
      </w:r>
      <w:proofErr w:type="spellStart"/>
      <w:r w:rsidRPr="008871A2">
        <w:rPr>
          <w:lang w:val="en-GB"/>
        </w:rPr>
        <w:t>oed</w:t>
      </w:r>
      <w:proofErr w:type="spellEnd"/>
    </w:p>
    <w:p w14:paraId="5D71B6CC" w14:textId="0D78105A" w:rsidR="00D75E6E" w:rsidRPr="00882F21" w:rsidRDefault="00D75E6E" w:rsidP="00D75E6E">
      <w:pPr>
        <w:pStyle w:val="BodyText"/>
        <w:rPr>
          <w:lang w:val="cy-GB"/>
        </w:rPr>
      </w:pPr>
      <w:r w:rsidRPr="00882F21">
        <w:rPr>
          <w:lang w:val="cy-GB" w:bidi="cy-GB"/>
        </w:rPr>
        <w:t>Mae Graff 5 (isod) yn dangos y tueddiadau cyflogaeth diweddaraf yng Nghymru a’r DU rhwng mis Mehefin 2022 a mis Tachwedd 2024 ar gyfer pobl rhwng</w:t>
      </w:r>
      <w:r w:rsidR="00D078A9">
        <w:rPr>
          <w:lang w:val="cy-GB" w:bidi="cy-GB"/>
        </w:rPr>
        <w:t xml:space="preserve"> </w:t>
      </w:r>
      <w:r w:rsidRPr="00882F21">
        <w:rPr>
          <w:lang w:val="cy-GB" w:bidi="cy-GB"/>
        </w:rPr>
        <w:t>16 a 64</w:t>
      </w:r>
      <w:r w:rsidR="00E963FF">
        <w:rPr>
          <w:lang w:val="cy-GB" w:bidi="cy-GB"/>
        </w:rPr>
        <w:t xml:space="preserve"> oed</w:t>
      </w:r>
      <w:r w:rsidRPr="00882F21">
        <w:rPr>
          <w:lang w:val="cy-GB" w:bidi="cy-GB"/>
        </w:rPr>
        <w:t>.</w:t>
      </w:r>
    </w:p>
    <w:p w14:paraId="6E7E8AD8" w14:textId="77777777" w:rsidR="00D75E6E" w:rsidRPr="00882F21" w:rsidRDefault="00D75E6E" w:rsidP="00D75E6E">
      <w:pPr>
        <w:pStyle w:val="BodyText"/>
        <w:rPr>
          <w:lang w:val="cy-GB"/>
        </w:rPr>
      </w:pPr>
    </w:p>
    <w:p w14:paraId="07A17F67" w14:textId="4ECD6039" w:rsidR="00D75E6E" w:rsidRPr="00882F21" w:rsidRDefault="00D75E6E" w:rsidP="00D75E6E">
      <w:pPr>
        <w:pStyle w:val="BodyText"/>
        <w:rPr>
          <w:lang w:val="cy-GB"/>
        </w:rPr>
      </w:pPr>
      <w:r w:rsidRPr="00882F21">
        <w:rPr>
          <w:lang w:val="cy-GB" w:bidi="cy-GB"/>
        </w:rPr>
        <w:t xml:space="preserve">Dangosodd y gyfradd gyflogaeth yng Nghymru gynnydd cychwynnol rhwng Mehefin 2022 a Mehefin 2023, gan gyrraedd uchafbwynt o 72.9% (1,396,000 o bobl). Ers hynny mae wedi gostwng i 70.0% </w:t>
      </w:r>
      <w:r w:rsidR="00C20F92">
        <w:rPr>
          <w:lang w:val="cy-GB" w:bidi="cy-GB"/>
        </w:rPr>
        <w:t>yn y data ddiweddaraf ar gyfer</w:t>
      </w:r>
      <w:r w:rsidR="00061A98">
        <w:rPr>
          <w:lang w:val="cy-GB" w:bidi="cy-GB"/>
        </w:rPr>
        <w:t xml:space="preserve"> </w:t>
      </w:r>
      <w:r w:rsidRPr="00882F21">
        <w:rPr>
          <w:lang w:val="cy-GB" w:bidi="cy-GB"/>
        </w:rPr>
        <w:t>mis Tachwedd 2024, gostyngiad o 40,000 o bobl</w:t>
      </w:r>
      <w:r w:rsidR="00061A98">
        <w:rPr>
          <w:lang w:val="cy-GB" w:bidi="cy-GB"/>
        </w:rPr>
        <w:t xml:space="preserve"> i 1,356,000 o bobl mewn cyflogaeth yng Nghymru</w:t>
      </w:r>
      <w:r w:rsidR="00E17603">
        <w:rPr>
          <w:lang w:val="cy-GB" w:bidi="cy-GB"/>
        </w:rPr>
        <w:t xml:space="preserve"> oed 16-64</w:t>
      </w:r>
      <w:r w:rsidR="0023498A">
        <w:rPr>
          <w:lang w:val="cy-GB" w:bidi="cy-GB"/>
        </w:rPr>
        <w:t>.</w:t>
      </w:r>
    </w:p>
    <w:p w14:paraId="59A13A81" w14:textId="77777777" w:rsidR="00D75E6E" w:rsidRPr="00882F21" w:rsidRDefault="00D75E6E" w:rsidP="00D75E6E">
      <w:pPr>
        <w:pStyle w:val="BodyText"/>
        <w:ind w:left="0"/>
        <w:rPr>
          <w:lang w:val="cy-GB"/>
        </w:rPr>
      </w:pPr>
    </w:p>
    <w:p w14:paraId="194E4786" w14:textId="77777777" w:rsidR="00D75E6E" w:rsidRPr="00882F21" w:rsidRDefault="00D75E6E" w:rsidP="00D75E6E">
      <w:pPr>
        <w:pStyle w:val="BodyText"/>
        <w:rPr>
          <w:lang w:val="cy-GB"/>
        </w:rPr>
      </w:pPr>
      <w:r w:rsidRPr="00882F21">
        <w:rPr>
          <w:lang w:val="cy-GB" w:bidi="cy-GB"/>
        </w:rPr>
        <w:t>Mae cyfradd y DU wedi aros yn gymharol sefydlog rhwng mis Mehefin 2022 a mis Tachwedd 2024, lle mae'r data diweddaraf yn dangos bod y gyfradd cyflogaeth yn 74.8% ym mis Tachwedd 2024 (32,227,000 o bobl).</w:t>
      </w:r>
    </w:p>
    <w:p w14:paraId="6B1A9F4B" w14:textId="77777777" w:rsidR="00D75E6E" w:rsidRPr="00882F21" w:rsidRDefault="00D75E6E" w:rsidP="00D75E6E">
      <w:pPr>
        <w:pStyle w:val="BodyText"/>
        <w:rPr>
          <w:lang w:val="cy-GB"/>
        </w:rPr>
      </w:pPr>
    </w:p>
    <w:p w14:paraId="775DE240" w14:textId="77777777" w:rsidR="00D75E6E" w:rsidRPr="00882F21" w:rsidRDefault="00D75E6E" w:rsidP="00D75E6E">
      <w:pPr>
        <w:pStyle w:val="BodyText"/>
        <w:rPr>
          <w:highlight w:val="yellow"/>
          <w:lang w:val="cy-GB"/>
        </w:rPr>
      </w:pPr>
      <w:r w:rsidRPr="00882F21">
        <w:rPr>
          <w:lang w:val="cy-GB" w:bidi="cy-GB"/>
        </w:rPr>
        <w:t>Cododd cyfraddau cyflogaeth Cymru yn gyflymach na chyfraddau cyflogaeth y DU tan fis Awst 2023. Ar ôl hynny, mae'r duedd yn gwrthdroi. Fe wnaeth cyfraddau Cymru ostwng, tra bod cyfraddau’r DU wedi aros yn sefydlog gyda mân amrywiadau.</w:t>
      </w:r>
    </w:p>
    <w:p w14:paraId="14608BB3" w14:textId="77777777" w:rsidR="00C25867" w:rsidRDefault="00C25867" w:rsidP="00720F10">
      <w:pPr>
        <w:pStyle w:val="BodyText"/>
        <w:ind w:left="0"/>
        <w:rPr>
          <w:highlight w:val="yellow"/>
          <w:lang w:val="en-GB"/>
        </w:rPr>
      </w:pPr>
    </w:p>
    <w:p w14:paraId="111D6627" w14:textId="60E3B186" w:rsidR="00720F10" w:rsidRPr="00882F21" w:rsidRDefault="00720F10" w:rsidP="00720F10">
      <w:pPr>
        <w:pStyle w:val="Tableheadingtitle"/>
        <w:rPr>
          <w:lang w:val="cy-GB"/>
        </w:rPr>
      </w:pPr>
      <w:r w:rsidRPr="00882F21">
        <w:rPr>
          <w:lang w:val="cy-GB" w:bidi="cy-GB"/>
        </w:rPr>
        <w:t>Graff 5: Cymharu Cyflogaeth yng Nghymru a'r DU</w:t>
      </w:r>
      <w:r w:rsidR="007A58CA">
        <w:rPr>
          <w:lang w:val="cy-GB" w:bidi="cy-GB"/>
        </w:rPr>
        <w:t>, 16</w:t>
      </w:r>
      <w:r w:rsidR="001D0B90">
        <w:rPr>
          <w:lang w:val="cy-GB" w:bidi="cy-GB"/>
        </w:rPr>
        <w:t>-64 oed</w:t>
      </w:r>
    </w:p>
    <w:p w14:paraId="51561CD6" w14:textId="77777777" w:rsidR="00C25867" w:rsidRDefault="00C25867" w:rsidP="005F7FD7">
      <w:pPr>
        <w:pStyle w:val="BodyText"/>
        <w:rPr>
          <w:highlight w:val="yellow"/>
          <w:lang w:val="en-GB"/>
        </w:rPr>
      </w:pPr>
    </w:p>
    <w:p w14:paraId="7AE046CE" w14:textId="194BC286" w:rsidR="00C25867" w:rsidRDefault="00720F10" w:rsidP="005F7FD7">
      <w:pPr>
        <w:pStyle w:val="BodyText"/>
        <w:rPr>
          <w:highlight w:val="yellow"/>
          <w:lang w:val="en-GB"/>
        </w:rPr>
      </w:pPr>
      <w:r>
        <w:rPr>
          <w:noProof/>
        </w:rPr>
        <w:drawing>
          <wp:inline distT="0" distB="0" distL="0" distR="0" wp14:anchorId="0A724229" wp14:editId="000D94BA">
            <wp:extent cx="6686550" cy="3914775"/>
            <wp:effectExtent l="0" t="0" r="0" b="9525"/>
            <wp:docPr id="376891929" name="Chart 1" descr="Graff Llinell 5 yn dangos y tueddiadau cymharu rhwng cyfradd % cyflogaeth Cymru a chyfradd % cyflogaeth y DU rhwng mis Mehefin 2022 a mis Tachwedd 2024. Cyflwynir data ar ffurf tabl yn Atodiad 6.">
              <a:extLst xmlns:a="http://schemas.openxmlformats.org/drawingml/2006/main">
                <a:ext uri="{FF2B5EF4-FFF2-40B4-BE49-F238E27FC236}">
                  <a16:creationId xmlns:a16="http://schemas.microsoft.com/office/drawing/2014/main" id="{CB2064B1-53F1-4C20-905E-AA7F56961C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4167F236" w14:textId="2CFC149F" w:rsidR="00C25867" w:rsidRDefault="00396F5C" w:rsidP="007A0BEA">
      <w:pPr>
        <w:pStyle w:val="Source"/>
        <w:rPr>
          <w:highlight w:val="yellow"/>
          <w:lang w:val="en-GB"/>
        </w:rPr>
      </w:pPr>
      <w:r>
        <w:rPr>
          <w:lang w:val="cy-GB"/>
        </w:rPr>
        <w:t>Ffynhonnell:</w:t>
      </w:r>
      <w:r>
        <w:rPr>
          <w:rFonts w:cs="Azo Sans"/>
          <w:color w:val="auto"/>
          <w:sz w:val="22"/>
          <w:szCs w:val="22"/>
          <w:lang w:val="cy-GB"/>
        </w:rPr>
        <w:t xml:space="preserve"> </w:t>
      </w:r>
      <w:hyperlink r:id="rId31" w:history="1">
        <w:proofErr w:type="spellStart"/>
        <w:r w:rsidR="001D0B90">
          <w:rPr>
            <w:rStyle w:val="Hyperlink"/>
          </w:rPr>
          <w:t>Llywodraeth</w:t>
        </w:r>
        <w:proofErr w:type="spellEnd"/>
        <w:r w:rsidR="001D0B90">
          <w:rPr>
            <w:rStyle w:val="Hyperlink"/>
          </w:rPr>
          <w:t xml:space="preserve"> Cymru, </w:t>
        </w:r>
        <w:proofErr w:type="spellStart"/>
        <w:r w:rsidR="001D0B90">
          <w:rPr>
            <w:rStyle w:val="Hyperlink"/>
          </w:rPr>
          <w:t>Gorffennaf</w:t>
        </w:r>
        <w:proofErr w:type="spellEnd"/>
        <w:r w:rsidR="001D0B90">
          <w:rPr>
            <w:rStyle w:val="Hyperlink"/>
          </w:rPr>
          <w:t xml:space="preserve"> 2024</w:t>
        </w:r>
      </w:hyperlink>
      <w:r w:rsidR="001D7CD8">
        <w:tab/>
      </w:r>
      <w:r w:rsidR="001D7CD8">
        <w:tab/>
      </w:r>
      <w:r w:rsidR="001D7CD8">
        <w:tab/>
      </w:r>
      <w:r w:rsidR="001D7CD8">
        <w:tab/>
      </w:r>
      <w:r w:rsidR="001D7CD8">
        <w:tab/>
      </w:r>
      <w:hyperlink r:id="rId32" w:history="1">
        <w:r w:rsidR="001D7CD8" w:rsidRPr="00F857DB">
          <w:rPr>
            <w:rFonts w:eastAsia="Arial" w:cs="Times New Roman"/>
            <w:bCs/>
            <w:color w:val="D1368B"/>
            <w:u w:val="single"/>
            <w:lang w:val="cy-GB"/>
          </w:rPr>
          <w:t>Atodiad 6: Tabl Data Cysylltiedig</w:t>
        </w:r>
      </w:hyperlink>
    </w:p>
    <w:p w14:paraId="353F783C" w14:textId="77777777" w:rsidR="00C25867" w:rsidRDefault="00C25867" w:rsidP="005F7FD7">
      <w:pPr>
        <w:pStyle w:val="BodyText"/>
        <w:rPr>
          <w:highlight w:val="yellow"/>
          <w:lang w:val="en-GB"/>
        </w:rPr>
      </w:pPr>
    </w:p>
    <w:p w14:paraId="61EFF772" w14:textId="77777777" w:rsidR="00C25867" w:rsidRDefault="00C25867" w:rsidP="005F7FD7">
      <w:pPr>
        <w:pStyle w:val="BodyText"/>
        <w:rPr>
          <w:highlight w:val="yellow"/>
          <w:lang w:val="en-GB"/>
        </w:rPr>
      </w:pPr>
    </w:p>
    <w:p w14:paraId="41B24911" w14:textId="77777777" w:rsidR="00C25867" w:rsidRDefault="00C25867" w:rsidP="005F7FD7">
      <w:pPr>
        <w:pStyle w:val="BodyText"/>
        <w:rPr>
          <w:highlight w:val="yellow"/>
          <w:lang w:val="en-GB"/>
        </w:rPr>
      </w:pPr>
    </w:p>
    <w:p w14:paraId="623FC5EE" w14:textId="77777777" w:rsidR="00C25867" w:rsidRDefault="00C25867" w:rsidP="005F7FD7">
      <w:pPr>
        <w:pStyle w:val="BodyText"/>
        <w:rPr>
          <w:highlight w:val="yellow"/>
          <w:lang w:val="en-GB"/>
        </w:rPr>
      </w:pPr>
    </w:p>
    <w:p w14:paraId="6B2A938B" w14:textId="77777777" w:rsidR="002C656B" w:rsidRDefault="002C656B" w:rsidP="005F7FD7">
      <w:pPr>
        <w:pStyle w:val="BodyText"/>
        <w:rPr>
          <w:highlight w:val="yellow"/>
          <w:lang w:val="en-GB"/>
        </w:rPr>
      </w:pPr>
    </w:p>
    <w:p w14:paraId="635176F4" w14:textId="77777777" w:rsidR="00C25867" w:rsidRDefault="00C25867" w:rsidP="005F7FD7">
      <w:pPr>
        <w:pStyle w:val="BodyText"/>
        <w:rPr>
          <w:highlight w:val="yellow"/>
          <w:lang w:val="en-GB"/>
        </w:rPr>
      </w:pPr>
    </w:p>
    <w:p w14:paraId="3760B2E7" w14:textId="07FC3227" w:rsidR="00C25867" w:rsidRPr="00B30F30" w:rsidRDefault="00CC1FEA" w:rsidP="002C122C">
      <w:pPr>
        <w:pStyle w:val="Heading3"/>
        <w:rPr>
          <w:highlight w:val="yellow"/>
          <w:lang w:val="en-GB"/>
        </w:rPr>
      </w:pPr>
      <w:r w:rsidRPr="00882F21">
        <w:rPr>
          <w:lang w:val="cy-GB" w:bidi="cy-GB"/>
        </w:rPr>
        <w:lastRenderedPageBreak/>
        <w:t>Diweithdra yng Nghymru a'r DU, 16-64 oed</w:t>
      </w:r>
    </w:p>
    <w:p w14:paraId="3C204B47" w14:textId="08063326" w:rsidR="0086085D" w:rsidRPr="00882F21" w:rsidRDefault="0086085D" w:rsidP="0086085D">
      <w:pPr>
        <w:pStyle w:val="BodyText"/>
        <w:rPr>
          <w:lang w:val="cy-GB"/>
        </w:rPr>
      </w:pPr>
      <w:r w:rsidRPr="00882F21">
        <w:rPr>
          <w:lang w:val="cy-GB" w:bidi="cy-GB"/>
        </w:rPr>
        <w:t>Mae Graff 6 (isod) yn dangos y tueddiadau diweithdra diweddaraf yng Nghymru a’r DU rhwng mis Mehefin 2022 a mis Tachwedd 2024 ar gyfer pobl rhwng 16 a 64</w:t>
      </w:r>
      <w:r w:rsidR="0023498A">
        <w:rPr>
          <w:lang w:val="cy-GB" w:bidi="cy-GB"/>
        </w:rPr>
        <w:t xml:space="preserve"> oed</w:t>
      </w:r>
      <w:r w:rsidRPr="00882F21">
        <w:rPr>
          <w:lang w:val="cy-GB" w:bidi="cy-GB"/>
        </w:rPr>
        <w:t>.</w:t>
      </w:r>
    </w:p>
    <w:p w14:paraId="3DF4A495" w14:textId="77777777" w:rsidR="0086085D" w:rsidRPr="00882F21" w:rsidRDefault="0086085D" w:rsidP="0086085D">
      <w:pPr>
        <w:pStyle w:val="BodyText"/>
        <w:rPr>
          <w:highlight w:val="yellow"/>
          <w:lang w:val="cy-GB"/>
        </w:rPr>
      </w:pPr>
    </w:p>
    <w:p w14:paraId="6D5AAE09" w14:textId="77777777" w:rsidR="0086085D" w:rsidRPr="00882F21" w:rsidRDefault="0086085D" w:rsidP="0086085D">
      <w:pPr>
        <w:pStyle w:val="BodyText"/>
        <w:rPr>
          <w:lang w:val="cy-GB"/>
        </w:rPr>
      </w:pPr>
      <w:r w:rsidRPr="00882F21">
        <w:rPr>
          <w:lang w:val="cy-GB" w:bidi="cy-GB"/>
        </w:rPr>
        <w:t>Dylid ystyried newidiadau yn y gyfradd ddiweithdra yng Nghymru ochr yn ochr â thueddiadau mwy hirdymor lle bo modd oherwydd ansefydlogrwydd y gyfres a meintiau bach y samplau. Mae Cymru'n dangos mwy o amrywiadau dros amser, tra bod y DU yn parhau'n fwy cyson.</w:t>
      </w:r>
    </w:p>
    <w:p w14:paraId="4AD37B2A" w14:textId="77777777" w:rsidR="0086085D" w:rsidRPr="00882F21" w:rsidRDefault="0086085D" w:rsidP="0086085D">
      <w:pPr>
        <w:pStyle w:val="BodyText"/>
        <w:rPr>
          <w:lang w:val="cy-GB"/>
        </w:rPr>
      </w:pPr>
    </w:p>
    <w:p w14:paraId="2E28E9AD" w14:textId="77777777" w:rsidR="0086085D" w:rsidRPr="00882F21" w:rsidRDefault="0086085D" w:rsidP="0086085D">
      <w:pPr>
        <w:pStyle w:val="BodyText"/>
        <w:rPr>
          <w:lang w:val="cy-GB"/>
        </w:rPr>
      </w:pPr>
      <w:r w:rsidRPr="00882F21">
        <w:rPr>
          <w:lang w:val="cy-GB" w:bidi="cy-GB"/>
        </w:rPr>
        <w:t>Mae'r data diweddaraf ar gyfer Cymru o fis Medi i fis Tachwedd 2024 yn dangos bod 5.9% (85,000 o bobl) pobl rhwng 16 a 64 oed yn ddi-waith. Mae'r llinell amser yn dangos tuedd gynyddol yng Nghymru ers mis Mehefin 2022 pan oedd cyfradd Cymru a'r DU yn 3.7%.</w:t>
      </w:r>
    </w:p>
    <w:p w14:paraId="72996F81" w14:textId="77777777" w:rsidR="0086085D" w:rsidRPr="00882F21" w:rsidRDefault="0086085D" w:rsidP="0086085D">
      <w:pPr>
        <w:pStyle w:val="BodyText"/>
        <w:rPr>
          <w:highlight w:val="yellow"/>
          <w:lang w:val="cy-GB"/>
        </w:rPr>
      </w:pPr>
    </w:p>
    <w:p w14:paraId="0357AA05" w14:textId="77777777" w:rsidR="0086085D" w:rsidRPr="00882F21" w:rsidRDefault="0086085D" w:rsidP="0086085D">
      <w:pPr>
        <w:pStyle w:val="BodyText"/>
        <w:rPr>
          <w:highlight w:val="yellow"/>
          <w:lang w:val="cy-GB"/>
        </w:rPr>
      </w:pPr>
      <w:r w:rsidRPr="00882F21">
        <w:rPr>
          <w:lang w:val="cy-GB" w:bidi="cy-GB"/>
        </w:rPr>
        <w:t>Yn yr un modd, mae cyfradd y DU hefyd wedi cynyddu, er ar gyfradd mwy araf, gan gyrraedd 4.5% yn y data diweddaraf ar gyfer mis Tachwedd 2024 (1,529,000 o bobl), i fyny o 3.7% (1,203,000 o bobl) ym mis Mehefin 2022.</w:t>
      </w:r>
    </w:p>
    <w:p w14:paraId="448D7B80" w14:textId="77777777" w:rsidR="009C00A4" w:rsidRPr="00853F62" w:rsidRDefault="009C00A4" w:rsidP="00AF019D">
      <w:pPr>
        <w:pStyle w:val="Source"/>
        <w:rPr>
          <w:highlight w:val="yellow"/>
          <w:lang w:val="cy-GB"/>
        </w:rPr>
      </w:pPr>
    </w:p>
    <w:p w14:paraId="1351FD15" w14:textId="77777777" w:rsidR="00AC01D9" w:rsidRPr="00882F21" w:rsidRDefault="00AC01D9" w:rsidP="00AC01D9">
      <w:pPr>
        <w:pStyle w:val="Tableheadingtitle"/>
        <w:rPr>
          <w:lang w:val="cy-GB"/>
        </w:rPr>
      </w:pPr>
      <w:r w:rsidRPr="00882F21">
        <w:rPr>
          <w:lang w:val="cy-GB" w:bidi="cy-GB"/>
        </w:rPr>
        <w:t>Graff 6: Cymharu Diweithdra yng Nghymru a'r DU</w:t>
      </w:r>
    </w:p>
    <w:p w14:paraId="1B1C3019" w14:textId="181D5A8B" w:rsidR="006C302D" w:rsidRPr="00421437" w:rsidRDefault="009E534F" w:rsidP="00FD5369">
      <w:pPr>
        <w:pStyle w:val="Tableheadingtitle"/>
        <w:rPr>
          <w:lang w:val="en-GB"/>
        </w:rPr>
      </w:pPr>
      <w:r>
        <w:rPr>
          <w:noProof/>
        </w:rPr>
        <w:drawing>
          <wp:inline distT="0" distB="0" distL="0" distR="0" wp14:anchorId="39273840" wp14:editId="46FF3243">
            <wp:extent cx="6629400" cy="4381500"/>
            <wp:effectExtent l="0" t="0" r="0" b="0"/>
            <wp:docPr id="33442664" name="Chart 1" descr="Graff Llinell 6 yn dangos y tueddiadau cymharu rhwng cyfradd % diweithdra Cymru a chyfradd % diweithdra y DU rhwng mis Mehefin 2022 a mis Tachwedd 2024. Cyflwynir data ar ffurf tabl yn Atodiad 6.">
              <a:extLst xmlns:a="http://schemas.openxmlformats.org/drawingml/2006/main">
                <a:ext uri="{FF2B5EF4-FFF2-40B4-BE49-F238E27FC236}">
                  <a16:creationId xmlns:a16="http://schemas.microsoft.com/office/drawing/2014/main" id="{B3EFA1F2-FF88-4EA2-A8ED-637FAB820B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35F62EF4" w14:textId="7553BDD8" w:rsidR="008A6303" w:rsidRPr="00F857DB" w:rsidRDefault="00B26738" w:rsidP="00421437">
      <w:pPr>
        <w:pStyle w:val="Source"/>
        <w:ind w:left="0" w:firstLine="720"/>
        <w:rPr>
          <w:rStyle w:val="Hyperlink"/>
          <w:lang w:val="en-GB"/>
        </w:rPr>
      </w:pPr>
      <w:r>
        <w:rPr>
          <w:rFonts w:eastAsia="Arial" w:cs="Times New Roman"/>
          <w:bCs/>
          <w:lang w:val="cy-GB"/>
        </w:rPr>
        <w:t>Ffynhonnell:</w:t>
      </w:r>
      <w:r>
        <w:rPr>
          <w:rFonts w:eastAsia="Arial" w:cs="Azo Sans"/>
          <w:b w:val="0"/>
          <w:color w:val="auto"/>
          <w:sz w:val="22"/>
          <w:szCs w:val="22"/>
          <w:lang w:val="cy-GB"/>
        </w:rPr>
        <w:t xml:space="preserve"> </w:t>
      </w:r>
      <w:hyperlink r:id="rId34" w:history="1">
        <w:proofErr w:type="spellStart"/>
        <w:r w:rsidR="00A53CAF">
          <w:rPr>
            <w:rStyle w:val="Hyperlink"/>
          </w:rPr>
          <w:t>Llywodraeth</w:t>
        </w:r>
        <w:proofErr w:type="spellEnd"/>
        <w:r w:rsidR="00A53CAF">
          <w:rPr>
            <w:rStyle w:val="Hyperlink"/>
          </w:rPr>
          <w:t xml:space="preserve"> Cymru, </w:t>
        </w:r>
        <w:proofErr w:type="spellStart"/>
        <w:r w:rsidR="00A53CAF">
          <w:rPr>
            <w:rStyle w:val="Hyperlink"/>
          </w:rPr>
          <w:t>Tachwedd</w:t>
        </w:r>
        <w:proofErr w:type="spellEnd"/>
        <w:r w:rsidR="00A53CAF">
          <w:rPr>
            <w:rStyle w:val="Hyperlink"/>
          </w:rPr>
          <w:t xml:space="preserve"> 2024</w:t>
        </w:r>
      </w:hyperlink>
      <w:r>
        <w:rPr>
          <w:rFonts w:eastAsia="Arial" w:cs="Times New Roman"/>
          <w:bCs/>
          <w:color w:val="D1368B"/>
          <w:lang w:val="cy-GB"/>
        </w:rPr>
        <w:tab/>
      </w:r>
      <w:r>
        <w:rPr>
          <w:rFonts w:eastAsia="Arial" w:cs="Times New Roman"/>
          <w:bCs/>
          <w:color w:val="D1368B"/>
          <w:lang w:val="cy-GB"/>
        </w:rPr>
        <w:tab/>
      </w:r>
      <w:r>
        <w:rPr>
          <w:rFonts w:eastAsia="Arial" w:cs="Times New Roman"/>
          <w:bCs/>
          <w:color w:val="D1368B"/>
          <w:lang w:val="cy-GB"/>
        </w:rPr>
        <w:tab/>
      </w:r>
      <w:r w:rsidR="009E534F">
        <w:rPr>
          <w:rFonts w:eastAsia="Arial" w:cs="Times New Roman"/>
          <w:bCs/>
          <w:color w:val="D1368B"/>
          <w:lang w:val="cy-GB"/>
        </w:rPr>
        <w:tab/>
      </w:r>
      <w:r>
        <w:rPr>
          <w:rFonts w:eastAsia="Arial" w:cs="Times New Roman"/>
          <w:bCs/>
          <w:color w:val="D1368B"/>
          <w:lang w:val="cy-GB"/>
        </w:rPr>
        <w:tab/>
      </w:r>
      <w:hyperlink r:id="rId35" w:history="1">
        <w:r w:rsidR="008A6303" w:rsidRPr="00F857DB">
          <w:rPr>
            <w:rFonts w:eastAsia="Arial" w:cs="Times New Roman"/>
            <w:bCs/>
            <w:color w:val="D1368B"/>
            <w:u w:val="single"/>
            <w:lang w:val="cy-GB"/>
          </w:rPr>
          <w:t>Atodiad 6: Tabl Data Cysylltiedig</w:t>
        </w:r>
      </w:hyperlink>
    </w:p>
    <w:p w14:paraId="5F6ABEC5" w14:textId="79D58C77" w:rsidR="00B35868" w:rsidRPr="00B30F30" w:rsidRDefault="00B35868" w:rsidP="00D101A9">
      <w:pPr>
        <w:pStyle w:val="Source"/>
        <w:ind w:left="0"/>
        <w:rPr>
          <w:highlight w:val="yellow"/>
          <w:lang w:val="en-GB"/>
        </w:rPr>
      </w:pPr>
    </w:p>
    <w:p w14:paraId="44DFB574" w14:textId="2952DED6" w:rsidR="00537427" w:rsidRPr="00B30F30" w:rsidRDefault="00537427" w:rsidP="00537427">
      <w:pPr>
        <w:pStyle w:val="BodyText"/>
        <w:ind w:left="0"/>
        <w:rPr>
          <w:highlight w:val="yellow"/>
          <w:lang w:val="en-GB"/>
        </w:rPr>
        <w:sectPr w:rsidR="00537427" w:rsidRPr="00B30F30" w:rsidSect="0018159A">
          <w:headerReference w:type="default" r:id="rId36"/>
          <w:footerReference w:type="default" r:id="rId37"/>
          <w:pgSz w:w="11910" w:h="16840"/>
          <w:pgMar w:top="1985" w:right="0" w:bottom="660" w:left="0" w:header="0" w:footer="466" w:gutter="0"/>
          <w:cols w:space="720"/>
        </w:sectPr>
      </w:pPr>
    </w:p>
    <w:p w14:paraId="3BDDB36E" w14:textId="2CB3169A" w:rsidR="00537427" w:rsidRPr="00706933" w:rsidRDefault="00B26738" w:rsidP="00537427">
      <w:pPr>
        <w:pStyle w:val="Heading3"/>
        <w:rPr>
          <w:lang w:val="en-GB"/>
        </w:rPr>
      </w:pPr>
      <w:r>
        <w:rPr>
          <w:rFonts w:eastAsia="Arial" w:cs="Times New Roman"/>
          <w:bCs/>
          <w:szCs w:val="24"/>
          <w:lang w:val="cy-GB"/>
        </w:rPr>
        <w:lastRenderedPageBreak/>
        <w:t>Anweithgarwch Economaidd yng Nghymru</w:t>
      </w:r>
      <w:r w:rsidR="002A5C00">
        <w:rPr>
          <w:rFonts w:eastAsia="Arial" w:cs="Times New Roman"/>
          <w:bCs/>
          <w:szCs w:val="24"/>
          <w:lang w:val="cy-GB"/>
        </w:rPr>
        <w:t>, 16-64 oed</w:t>
      </w:r>
    </w:p>
    <w:p w14:paraId="383F7D73" w14:textId="77777777" w:rsidR="00C203FD" w:rsidRPr="00882F21" w:rsidRDefault="00C203FD" w:rsidP="00C203FD">
      <w:pPr>
        <w:pStyle w:val="BodyText"/>
        <w:rPr>
          <w:lang w:val="cy-GB"/>
        </w:rPr>
      </w:pPr>
      <w:r w:rsidRPr="00882F21">
        <w:rPr>
          <w:lang w:val="cy-GB" w:bidi="cy-GB"/>
        </w:rPr>
        <w:t xml:space="preserve">Mae Economaidd Anweithgar yn diffinio pobl nad ydynt mewn cyflogaeth, nad oeddent yn chwilio am waith o fewn y 4 wythnos diwethaf a/neu na allant ddechrau gweithio o fewn y pythefnos nesaf. </w:t>
      </w:r>
    </w:p>
    <w:p w14:paraId="76BC8907" w14:textId="77777777" w:rsidR="00C203FD" w:rsidRPr="00882F21" w:rsidRDefault="00C203FD" w:rsidP="00C203FD">
      <w:pPr>
        <w:pStyle w:val="BodyText"/>
        <w:rPr>
          <w:highlight w:val="yellow"/>
          <w:lang w:val="cy-GB"/>
        </w:rPr>
      </w:pPr>
    </w:p>
    <w:p w14:paraId="39E1D318" w14:textId="77777777" w:rsidR="00C203FD" w:rsidRPr="00882F21" w:rsidRDefault="00C203FD" w:rsidP="00C203FD">
      <w:pPr>
        <w:pStyle w:val="BodyText"/>
        <w:rPr>
          <w:lang w:val="cy-GB"/>
        </w:rPr>
      </w:pPr>
      <w:r w:rsidRPr="00882F21">
        <w:rPr>
          <w:lang w:val="cy-GB" w:bidi="cy-GB"/>
        </w:rPr>
        <w:t xml:space="preserve">Mae’r gyfradd anweithgarwch economaidd yn parhau’n uchel yng Nghymru ac yn hanesyddol uwch na chyfartaledd y DU.  Ers mis Medi 2019, mae'r gyfradd anweithgarwch economaidd yng Nghymru wedi cynyddu, ac mae'n parhau i fod yn llai sefydlog na'r DU. </w:t>
      </w:r>
    </w:p>
    <w:p w14:paraId="276C1BCF" w14:textId="77777777" w:rsidR="00C203FD" w:rsidRPr="00882F21" w:rsidRDefault="00C203FD" w:rsidP="00C203FD">
      <w:pPr>
        <w:pStyle w:val="BodyText"/>
        <w:rPr>
          <w:highlight w:val="yellow"/>
          <w:lang w:val="cy-GB"/>
        </w:rPr>
      </w:pPr>
    </w:p>
    <w:p w14:paraId="797390BD" w14:textId="77777777" w:rsidR="00C203FD" w:rsidRPr="00882F21" w:rsidRDefault="00C203FD" w:rsidP="00C203FD">
      <w:pPr>
        <w:pStyle w:val="BodyText"/>
        <w:rPr>
          <w:lang w:val="cy-GB"/>
        </w:rPr>
      </w:pPr>
      <w:r w:rsidRPr="00882F21">
        <w:rPr>
          <w:lang w:val="cy-GB" w:bidi="cy-GB"/>
        </w:rPr>
        <w:t>Dylid ystyried newidiadau yn y gyfradd Anweithgarwch Economaidd yng Nghymru ochr yn ochr â thueddiadau mwy hirdymor lle bo modd oherwydd ansefydlogrwydd y gyfres a meintiau bach y samplau. Fodd bynnag, ar y cyfan, mae tueddiadau Cymru a’r DU yn dangos newidiadau tebyg.</w:t>
      </w:r>
    </w:p>
    <w:p w14:paraId="618499DF" w14:textId="77777777" w:rsidR="00C203FD" w:rsidRPr="00882F21" w:rsidRDefault="00C203FD" w:rsidP="00C203FD">
      <w:pPr>
        <w:pStyle w:val="BodyText"/>
        <w:rPr>
          <w:highlight w:val="yellow"/>
          <w:lang w:val="cy-GB"/>
        </w:rPr>
      </w:pPr>
    </w:p>
    <w:p w14:paraId="370FD98D" w14:textId="77777777" w:rsidR="00C203FD" w:rsidRPr="00882F21" w:rsidRDefault="00C203FD" w:rsidP="00C203FD">
      <w:pPr>
        <w:pStyle w:val="BodyText"/>
        <w:rPr>
          <w:lang w:val="cy-GB"/>
        </w:rPr>
      </w:pPr>
      <w:r w:rsidRPr="00882F21">
        <w:rPr>
          <w:lang w:val="cy-GB" w:bidi="cy-GB"/>
        </w:rPr>
        <w:t xml:space="preserve">Mae'r data diweddaraf ar gyfer mis Medi 2024 yn nodi bod 364,500 o bobl (ac eithrio myfyrwyr) rhwng 16 a 64 oed yng Nghymru yn economaidd anweithgar, cynnydd bychan yn y nifer o fis Medi 2023, llai nag 1%. </w:t>
      </w:r>
    </w:p>
    <w:p w14:paraId="7619D262" w14:textId="77777777" w:rsidR="00C203FD" w:rsidRPr="00882F21" w:rsidRDefault="00C203FD" w:rsidP="00C203FD">
      <w:pPr>
        <w:pStyle w:val="BodyText"/>
        <w:rPr>
          <w:highlight w:val="yellow"/>
          <w:lang w:val="cy-GB"/>
        </w:rPr>
      </w:pPr>
    </w:p>
    <w:p w14:paraId="57A8E379" w14:textId="77777777" w:rsidR="00C203FD" w:rsidRPr="00882F21" w:rsidRDefault="00C203FD" w:rsidP="00C203FD">
      <w:pPr>
        <w:pStyle w:val="BodyText"/>
        <w:rPr>
          <w:lang w:val="cy-GB"/>
        </w:rPr>
      </w:pPr>
      <w:r w:rsidRPr="00882F21">
        <w:rPr>
          <w:lang w:val="cy-GB" w:bidi="cy-GB"/>
        </w:rPr>
        <w:t>Mae hyn yn nifer sylweddol o bobl, a gweithlu posibl, nad ydynt yn cyfrannu at economi Cymru. Ledled y DU, mae anweithgarwch economaidd yn parhau i fod yn her i gael pobl yn ôl i'r farchnad lafur, gyda'r rhan fwyaf o bobl yn y grŵp hwn yn nodi salwch hirdymor fel y rheswm.</w:t>
      </w:r>
    </w:p>
    <w:p w14:paraId="052B8C20" w14:textId="77777777" w:rsidR="00C203FD" w:rsidRPr="00882F21" w:rsidRDefault="00C203FD" w:rsidP="00C203FD">
      <w:pPr>
        <w:pStyle w:val="BodyText"/>
        <w:rPr>
          <w:highlight w:val="yellow"/>
          <w:lang w:val="cy-GB"/>
        </w:rPr>
      </w:pPr>
    </w:p>
    <w:p w14:paraId="72AB6211" w14:textId="77777777" w:rsidR="00C203FD" w:rsidRPr="00882F21" w:rsidRDefault="00C203FD" w:rsidP="00C203FD">
      <w:pPr>
        <w:pStyle w:val="BodyText"/>
        <w:rPr>
          <w:lang w:val="cy-GB"/>
        </w:rPr>
      </w:pPr>
      <w:r w:rsidRPr="00882F21">
        <w:rPr>
          <w:lang w:val="cy-GB" w:bidi="cy-GB"/>
        </w:rPr>
        <w:t xml:space="preserve">Mae Graff 7 (isod) yn dangos cymhariaeth o'r cyfraddau anweithgarwch economaidd blynyddol yng Nghymru â'r DU dros y 6 mlynedd diwethaf, </w:t>
      </w:r>
      <w:r w:rsidRPr="00882F21">
        <w:rPr>
          <w:b/>
          <w:lang w:val="cy-GB" w:bidi="cy-GB"/>
        </w:rPr>
        <w:t>ac eithrio myfyrwyr</w:t>
      </w:r>
      <w:r w:rsidRPr="00882F21">
        <w:rPr>
          <w:lang w:val="cy-GB" w:bidi="cy-GB"/>
        </w:rPr>
        <w:t>. Y gyfradd yng Nghymru ar 30 Medi 2024 oedd 20.8%, o'i gymharu ag 17.7% ar gyfer y DU.  Mae'r duedd anweithgarwch economaidd yn cynyddu yng Nghymru ac ar draws y DU.</w:t>
      </w:r>
    </w:p>
    <w:p w14:paraId="79784DAC" w14:textId="77777777" w:rsidR="00B71357" w:rsidRPr="00853F62" w:rsidRDefault="00B71357" w:rsidP="00066CBF">
      <w:pPr>
        <w:pStyle w:val="Tableheadingtitle"/>
        <w:ind w:left="0"/>
        <w:rPr>
          <w:rStyle w:val="Heading3Char"/>
          <w:b/>
          <w:color w:val="7665A1"/>
          <w:sz w:val="22"/>
          <w:szCs w:val="18"/>
          <w:highlight w:val="yellow"/>
          <w:lang w:val="cy-GB"/>
        </w:rPr>
      </w:pPr>
    </w:p>
    <w:p w14:paraId="249F2452" w14:textId="099C2C3D" w:rsidR="00B55C9C" w:rsidRDefault="00B26738" w:rsidP="00AF019D">
      <w:pPr>
        <w:rPr>
          <w:rStyle w:val="Heading3Char"/>
          <w:rFonts w:eastAsia="Arial" w:cs="Times New Roman"/>
          <w:b w:val="0"/>
          <w:bCs/>
          <w:color w:val="7665A1"/>
          <w:sz w:val="22"/>
          <w:szCs w:val="22"/>
          <w:lang w:val="cy-GB"/>
        </w:rPr>
      </w:pPr>
      <w:r>
        <w:rPr>
          <w:rStyle w:val="Heading3Char"/>
          <w:rFonts w:eastAsia="Arial" w:cs="Times New Roman"/>
          <w:bCs/>
          <w:color w:val="7665A1"/>
          <w:sz w:val="22"/>
          <w:szCs w:val="22"/>
          <w:lang w:val="cy-GB"/>
        </w:rPr>
        <w:t>Graff 7: Cymharu Anweithgarwch Economaidd yng Nghymru a'r DU rhwng 16-64 oed, ac eithrio</w:t>
      </w:r>
      <w:r w:rsidR="00AF019D">
        <w:rPr>
          <w:rStyle w:val="Heading3Char"/>
          <w:rFonts w:eastAsia="Arial" w:cs="Times New Roman"/>
          <w:b w:val="0"/>
          <w:bCs/>
          <w:color w:val="7665A1"/>
          <w:sz w:val="22"/>
          <w:szCs w:val="22"/>
          <w:lang w:val="cy-GB"/>
        </w:rPr>
        <w:t xml:space="preserve"> </w:t>
      </w:r>
      <w:r w:rsidR="008B4423">
        <w:rPr>
          <w:rStyle w:val="Heading3Char"/>
          <w:rFonts w:eastAsia="Arial" w:cs="Times New Roman"/>
          <w:bCs/>
          <w:color w:val="7665A1"/>
          <w:sz w:val="22"/>
          <w:szCs w:val="22"/>
          <w:lang w:val="cy-GB"/>
        </w:rPr>
        <w:t>m</w:t>
      </w:r>
      <w:r>
        <w:rPr>
          <w:rStyle w:val="Heading3Char"/>
          <w:rFonts w:eastAsia="Arial" w:cs="Times New Roman"/>
          <w:bCs/>
          <w:color w:val="7665A1"/>
          <w:sz w:val="22"/>
          <w:szCs w:val="22"/>
          <w:lang w:val="cy-GB"/>
        </w:rPr>
        <w:t>yfyrwyr</w:t>
      </w:r>
    </w:p>
    <w:p w14:paraId="01DA896F" w14:textId="2DE1DAE9" w:rsidR="004D17AC" w:rsidRPr="00853F62" w:rsidRDefault="005F31D8" w:rsidP="00537427">
      <w:pPr>
        <w:pStyle w:val="Tableheadingtitle"/>
        <w:ind w:left="0" w:firstLine="720"/>
        <w:rPr>
          <w:lang w:val="cy-GB"/>
        </w:rPr>
      </w:pPr>
      <w:r>
        <w:rPr>
          <w:noProof/>
        </w:rPr>
        <w:drawing>
          <wp:inline distT="0" distB="0" distL="0" distR="0" wp14:anchorId="4C97FB47" wp14:editId="01F83E15">
            <wp:extent cx="6457949" cy="3095624"/>
            <wp:effectExtent l="0" t="0" r="635" b="10160"/>
            <wp:docPr id="271319009" name="Chart 1" descr="Graff llinell 7 yn dangos y duedd gymharu rhwng cyfradd % anweithgarwch economaidd Cymru a’r DU (ac eithrio myfyrwyr) o fis Medi 2019 i fis Medi 2024. Cyflwynir data ar ffurf tabl yn Atodiad 7.">
              <a:extLst xmlns:a="http://schemas.openxmlformats.org/drawingml/2006/main">
                <a:ext uri="{FF2B5EF4-FFF2-40B4-BE49-F238E27FC236}">
                  <a16:creationId xmlns:a16="http://schemas.microsoft.com/office/drawing/2014/main" id="{4E31B8F6-5207-8186-5847-03653C2AA6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500D3B51" w14:textId="1A97AB71" w:rsidR="007D3A25" w:rsidRPr="007D3A25" w:rsidRDefault="007D3A25" w:rsidP="007D3A25">
      <w:pPr>
        <w:pStyle w:val="Source"/>
        <w:ind w:left="0" w:firstLine="720"/>
        <w:rPr>
          <w:rStyle w:val="Hyperlink"/>
          <w:lang w:val="cy-GB"/>
        </w:rPr>
      </w:pPr>
      <w:r>
        <w:rPr>
          <w:rFonts w:eastAsia="Arial" w:cs="Times New Roman"/>
          <w:bCs/>
          <w:lang w:val="cy-GB"/>
        </w:rPr>
        <w:t>Ffynhonnell:</w:t>
      </w:r>
      <w:r>
        <w:rPr>
          <w:rFonts w:eastAsia="Arial" w:cs="Azo Sans"/>
          <w:b w:val="0"/>
          <w:color w:val="auto"/>
          <w:sz w:val="22"/>
          <w:szCs w:val="22"/>
          <w:lang w:val="cy-GB"/>
        </w:rPr>
        <w:t xml:space="preserve"> </w:t>
      </w:r>
      <w:hyperlink r:id="rId39" w:history="1">
        <w:proofErr w:type="spellStart"/>
        <w:r w:rsidR="00176212">
          <w:rPr>
            <w:rStyle w:val="Hyperlink"/>
          </w:rPr>
          <w:t>Llywodraeth</w:t>
        </w:r>
        <w:proofErr w:type="spellEnd"/>
        <w:r w:rsidR="00176212">
          <w:rPr>
            <w:rStyle w:val="Hyperlink"/>
          </w:rPr>
          <w:t xml:space="preserve"> Cymru, Medi 2024</w:t>
        </w:r>
      </w:hyperlink>
      <w:r>
        <w:rPr>
          <w:rFonts w:eastAsia="Arial" w:cs="Times New Roman"/>
          <w:bCs/>
          <w:color w:val="D1368B"/>
          <w:lang w:val="cy-GB"/>
        </w:rPr>
        <w:tab/>
      </w:r>
      <w:r>
        <w:rPr>
          <w:rFonts w:eastAsia="Arial" w:cs="Times New Roman"/>
          <w:bCs/>
          <w:color w:val="D1368B"/>
          <w:lang w:val="cy-GB"/>
        </w:rPr>
        <w:tab/>
      </w:r>
      <w:r>
        <w:rPr>
          <w:rFonts w:eastAsia="Arial" w:cs="Times New Roman"/>
          <w:bCs/>
          <w:color w:val="D1368B"/>
          <w:lang w:val="cy-GB"/>
        </w:rPr>
        <w:tab/>
      </w:r>
      <w:r>
        <w:rPr>
          <w:rFonts w:eastAsia="Arial" w:cs="Times New Roman"/>
          <w:bCs/>
          <w:color w:val="D1368B"/>
          <w:lang w:val="cy-GB"/>
        </w:rPr>
        <w:tab/>
      </w:r>
      <w:hyperlink r:id="rId40" w:history="1">
        <w:r>
          <w:rPr>
            <w:rFonts w:eastAsia="Arial" w:cs="Times New Roman"/>
            <w:bCs/>
            <w:color w:val="D1368B"/>
            <w:u w:val="single"/>
            <w:lang w:val="cy-GB"/>
          </w:rPr>
          <w:t xml:space="preserve">Atodiad 7: </w:t>
        </w:r>
        <w:r w:rsidRPr="007D3A25">
          <w:rPr>
            <w:rFonts w:eastAsia="Arial" w:cs="Times New Roman"/>
            <w:bCs/>
            <w:color w:val="D1368B"/>
            <w:u w:val="single"/>
            <w:lang w:val="cy-GB"/>
          </w:rPr>
          <w:t>Tabl Data Cysylltiedig</w:t>
        </w:r>
      </w:hyperlink>
    </w:p>
    <w:p w14:paraId="3DC38FEE" w14:textId="77777777" w:rsidR="0015518D" w:rsidRPr="00853F62" w:rsidRDefault="0015518D" w:rsidP="00537427">
      <w:pPr>
        <w:pStyle w:val="Tableheadingtitle"/>
        <w:ind w:left="0" w:firstLine="720"/>
        <w:rPr>
          <w:lang w:val="cy-GB"/>
        </w:rPr>
      </w:pPr>
    </w:p>
    <w:p w14:paraId="3E901AEC" w14:textId="3693A560" w:rsidR="00EF6B51" w:rsidRPr="00124CBD" w:rsidRDefault="00EF6B51" w:rsidP="00124CBD">
      <w:pPr>
        <w:pStyle w:val="Source"/>
        <w:rPr>
          <w:color w:val="D1368B"/>
          <w:u w:val="single"/>
          <w:lang w:val="cy-GB"/>
        </w:rPr>
        <w:sectPr w:rsidR="00EF6B51" w:rsidRPr="00124CBD" w:rsidSect="0018159A">
          <w:headerReference w:type="default" r:id="rId41"/>
          <w:pgSz w:w="11910" w:h="16840"/>
          <w:pgMar w:top="1985" w:right="0" w:bottom="660" w:left="0" w:header="0" w:footer="466" w:gutter="0"/>
          <w:cols w:space="720"/>
        </w:sectPr>
      </w:pPr>
    </w:p>
    <w:p w14:paraId="23787367" w14:textId="77777777" w:rsidR="002C122C" w:rsidRDefault="002C122C" w:rsidP="00D25E85">
      <w:pPr>
        <w:rPr>
          <w:lang w:val="cy-GB" w:bidi="cy-GB"/>
        </w:rPr>
      </w:pPr>
    </w:p>
    <w:p w14:paraId="021EFD50" w14:textId="4FCDC12B" w:rsidR="00D25E85" w:rsidRPr="00882F21" w:rsidRDefault="00D25E85" w:rsidP="00D25E85">
      <w:pPr>
        <w:rPr>
          <w:lang w:val="cy-GB"/>
        </w:rPr>
      </w:pPr>
      <w:r w:rsidRPr="00882F21">
        <w:rPr>
          <w:lang w:val="cy-GB" w:bidi="cy-GB"/>
        </w:rPr>
        <w:t xml:space="preserve">Mae ymchwil wedi dangos bod anweithgarwch economaidd yn parhau i fod yr her gymdeithasol ac economaidd fwyaf yn y farchnad lafur. Gellir adolygu poblogaeth Economaidd Anweithgar Cymru o ran y rhesymau dros anweithgarwch economaidd. </w:t>
      </w:r>
    </w:p>
    <w:p w14:paraId="79E89D95" w14:textId="77777777" w:rsidR="00D25E85" w:rsidRPr="00882F21" w:rsidRDefault="00D25E85" w:rsidP="00D25E85">
      <w:pPr>
        <w:rPr>
          <w:highlight w:val="yellow"/>
          <w:lang w:val="cy-GB"/>
        </w:rPr>
      </w:pPr>
    </w:p>
    <w:p w14:paraId="6BF24DD2" w14:textId="77777777" w:rsidR="00D25E85" w:rsidRPr="00882F21" w:rsidRDefault="00D25E85" w:rsidP="00D25E85">
      <w:pPr>
        <w:rPr>
          <w:lang w:val="cy-GB"/>
        </w:rPr>
      </w:pPr>
      <w:r w:rsidRPr="00882F21">
        <w:rPr>
          <w:lang w:val="cy-GB" w:bidi="cy-GB"/>
        </w:rPr>
        <w:t>Mae'r data diweddaraf sydd ar gael ar gyfer mis Medi 2024, a thueddiadau hanesyddol, yn dangos mai'r prif reswm pam fod pobl yn economaidd anweithgar yng Nghymru (a'r DU) yw oherwydd salwch hirdymor.  Mae'r data diweddaraf yn adrodd bod y nifer hwn yn 162,285 o bobl yng Nghymru (33.8%).</w:t>
      </w:r>
    </w:p>
    <w:p w14:paraId="49A06966" w14:textId="77777777" w:rsidR="00D25E85" w:rsidRPr="00882F21" w:rsidRDefault="00D25E85" w:rsidP="00D25E85">
      <w:pPr>
        <w:rPr>
          <w:lang w:val="cy-GB"/>
        </w:rPr>
      </w:pPr>
      <w:r w:rsidRPr="00882F21">
        <w:rPr>
          <w:lang w:val="cy-GB" w:bidi="cy-GB"/>
        </w:rPr>
        <w:t xml:space="preserve"> </w:t>
      </w:r>
    </w:p>
    <w:p w14:paraId="29F84E7D" w14:textId="77777777" w:rsidR="00D25E85" w:rsidRPr="00882F21" w:rsidRDefault="00D25E85" w:rsidP="00D25E85">
      <w:pPr>
        <w:rPr>
          <w:lang w:val="cy-GB"/>
        </w:rPr>
      </w:pPr>
      <w:r w:rsidRPr="00882F21">
        <w:rPr>
          <w:lang w:val="cy-GB" w:bidi="cy-GB"/>
        </w:rPr>
        <w:t xml:space="preserve">Mae'r ffynhonnell ddata hon hefyd yn dangos bod 14.7% neu ychydig dros 70,000 o bobl economaidd anweithgar, </w:t>
      </w:r>
      <w:r w:rsidRPr="00882F21">
        <w:rPr>
          <w:b/>
          <w:lang w:val="cy-GB" w:bidi="cy-GB"/>
        </w:rPr>
        <w:t>eisiau swydd.</w:t>
      </w:r>
    </w:p>
    <w:p w14:paraId="072DCC1A" w14:textId="77777777" w:rsidR="004E1E4E" w:rsidRDefault="004E1E4E" w:rsidP="004E1E4E">
      <w:pPr>
        <w:ind w:left="0" w:firstLine="720"/>
        <w:rPr>
          <w:lang w:val="cy-GB"/>
        </w:rPr>
      </w:pPr>
    </w:p>
    <w:p w14:paraId="3E7F988D" w14:textId="77777777" w:rsidR="004E1E4E" w:rsidRDefault="004E1E4E" w:rsidP="004E1E4E">
      <w:pPr>
        <w:ind w:left="0" w:firstLine="720"/>
        <w:rPr>
          <w:lang w:val="cy-GB"/>
        </w:rPr>
      </w:pPr>
    </w:p>
    <w:p w14:paraId="7433F077" w14:textId="60C06E7C" w:rsidR="00140A8F" w:rsidRPr="002D7D3F" w:rsidRDefault="004E1E4E" w:rsidP="002D7D3F">
      <w:pPr>
        <w:rPr>
          <w:b/>
          <w:bCs/>
          <w:color w:val="8064A2" w:themeColor="accent4"/>
          <w:lang w:val="cy-GB"/>
        </w:rPr>
      </w:pPr>
      <w:r w:rsidRPr="002D7D3F">
        <w:rPr>
          <w:b/>
          <w:bCs/>
          <w:color w:val="8064A2" w:themeColor="accent4"/>
          <w:lang w:val="cy-GB"/>
        </w:rPr>
        <w:t>Siart Cylch 8:</w:t>
      </w:r>
      <w:r w:rsidR="002D7D3F" w:rsidRPr="002D7D3F">
        <w:rPr>
          <w:b/>
          <w:bCs/>
          <w:color w:val="8064A2" w:themeColor="accent4"/>
          <w:lang w:val="cy-GB"/>
        </w:rPr>
        <w:t xml:space="preserve"> Anweithgarwch Economaidd yng Nghymru fesul Rheswm, </w:t>
      </w:r>
      <w:r w:rsidR="00213836">
        <w:rPr>
          <w:b/>
          <w:bCs/>
          <w:color w:val="8064A2" w:themeColor="accent4"/>
          <w:lang w:val="cy-GB"/>
        </w:rPr>
        <w:t>mis Hydref 2023 hyd at fis Medi 2024</w:t>
      </w:r>
    </w:p>
    <w:p w14:paraId="27041C52" w14:textId="77C32C62" w:rsidR="00E3013D" w:rsidRPr="00853F62" w:rsidRDefault="00B26738" w:rsidP="004E1E4E">
      <w:pPr>
        <w:rPr>
          <w:lang w:val="cy-GB"/>
        </w:rPr>
      </w:pPr>
      <w:r w:rsidRPr="00853F62">
        <w:rPr>
          <w:lang w:val="cy-GB"/>
        </w:rPr>
        <w:t xml:space="preserve"> </w:t>
      </w:r>
      <w:r w:rsidR="00213836">
        <w:rPr>
          <w:noProof/>
        </w:rPr>
        <w:drawing>
          <wp:inline distT="0" distB="0" distL="0" distR="0" wp14:anchorId="158A98DA" wp14:editId="7E410E9F">
            <wp:extent cx="6343650" cy="5676900"/>
            <wp:effectExtent l="0" t="0" r="0" b="0"/>
            <wp:docPr id="2046678672" name="Chart 1" descr="Siart cylch 8 yn dangos y gyfradd anweithgarwch economaidd yng Nghymru fesul rheswm am y 12 mis rhwng mis Hydref 2023 a mis Medi 2024. Cyflwynir data ar ffurf tabl yn Atodiad 8.">
              <a:extLst xmlns:a="http://schemas.openxmlformats.org/drawingml/2006/main">
                <a:ext uri="{FF2B5EF4-FFF2-40B4-BE49-F238E27FC236}">
                  <a16:creationId xmlns:a16="http://schemas.microsoft.com/office/drawing/2014/main" id="{00B873DB-08DF-4274-9731-E0E94D873B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1C9F845B" w14:textId="0EAA293E" w:rsidR="00235F91" w:rsidRDefault="00B26738" w:rsidP="00CC7A3A">
      <w:pPr>
        <w:pStyle w:val="Source"/>
        <w:ind w:left="0" w:firstLine="720"/>
        <w:rPr>
          <w:rStyle w:val="Hyperlink"/>
          <w:highlight w:val="yellow"/>
        </w:rPr>
      </w:pPr>
      <w:r>
        <w:rPr>
          <w:rFonts w:eastAsia="Arial" w:cs="Times New Roman"/>
          <w:bCs/>
          <w:lang w:val="cy-GB"/>
        </w:rPr>
        <w:t xml:space="preserve">Ffynhonnell: </w:t>
      </w:r>
      <w:hyperlink r:id="rId43" w:history="1">
        <w:r w:rsidR="004243B7">
          <w:rPr>
            <w:rStyle w:val="Hyperlink"/>
          </w:rPr>
          <w:t xml:space="preserve">SYG, </w:t>
        </w:r>
        <w:proofErr w:type="spellStart"/>
        <w:r w:rsidR="004243B7">
          <w:rPr>
            <w:rStyle w:val="Hyperlink"/>
          </w:rPr>
          <w:t>Chwefror</w:t>
        </w:r>
        <w:proofErr w:type="spellEnd"/>
        <w:r w:rsidR="004243B7">
          <w:rPr>
            <w:rStyle w:val="Hyperlink"/>
          </w:rPr>
          <w:t xml:space="preserve"> 2025</w:t>
        </w:r>
      </w:hyperlink>
      <w:r>
        <w:rPr>
          <w:rFonts w:eastAsia="Arial" w:cs="Times New Roman"/>
          <w:bCs/>
          <w:color w:val="D1368B"/>
          <w:lang w:val="cy-GB"/>
        </w:rPr>
        <w:tab/>
      </w:r>
      <w:r>
        <w:rPr>
          <w:rFonts w:eastAsia="Arial" w:cs="Times New Roman"/>
          <w:bCs/>
          <w:color w:val="D1368B"/>
          <w:lang w:val="cy-GB"/>
        </w:rPr>
        <w:tab/>
      </w:r>
      <w:r>
        <w:rPr>
          <w:rFonts w:eastAsia="Arial" w:cs="Times New Roman"/>
          <w:bCs/>
          <w:color w:val="D1368B"/>
          <w:lang w:val="cy-GB"/>
        </w:rPr>
        <w:tab/>
      </w:r>
      <w:r>
        <w:rPr>
          <w:rFonts w:eastAsia="Arial" w:cs="Times New Roman"/>
          <w:bCs/>
          <w:color w:val="D1368B"/>
          <w:lang w:val="cy-GB"/>
        </w:rPr>
        <w:tab/>
      </w:r>
      <w:r>
        <w:rPr>
          <w:rFonts w:eastAsia="Arial" w:cs="Times New Roman"/>
          <w:bCs/>
          <w:color w:val="D1368B"/>
          <w:lang w:val="cy-GB"/>
        </w:rPr>
        <w:tab/>
      </w:r>
      <w:r w:rsidR="00325D80">
        <w:rPr>
          <w:rFonts w:eastAsia="Arial" w:cs="Times New Roman"/>
          <w:bCs/>
          <w:color w:val="D1368B"/>
          <w:lang w:val="cy-GB"/>
        </w:rPr>
        <w:tab/>
      </w:r>
      <w:hyperlink r:id="rId44" w:history="1">
        <w:r w:rsidR="00235F91" w:rsidRPr="00F857DB">
          <w:rPr>
            <w:rFonts w:eastAsia="Arial" w:cs="Times New Roman"/>
            <w:bCs/>
            <w:color w:val="D1368B"/>
            <w:u w:val="single"/>
            <w:lang w:val="cy-GB"/>
          </w:rPr>
          <w:t>Atodiad 8: Tabl Data Cysylltiedig</w:t>
        </w:r>
      </w:hyperlink>
    </w:p>
    <w:p w14:paraId="76131A80" w14:textId="77777777" w:rsidR="00E94FEE" w:rsidRDefault="00E94FEE" w:rsidP="00CC7A3A">
      <w:pPr>
        <w:pStyle w:val="Source"/>
        <w:ind w:left="0" w:firstLine="720"/>
        <w:rPr>
          <w:color w:val="D1368B"/>
          <w:highlight w:val="yellow"/>
          <w:u w:val="single"/>
        </w:rPr>
      </w:pPr>
    </w:p>
    <w:p w14:paraId="1F361A39" w14:textId="77777777" w:rsidR="00EA7E41" w:rsidRDefault="00EA7E41" w:rsidP="00CC7A3A">
      <w:pPr>
        <w:pStyle w:val="Source"/>
        <w:ind w:left="0" w:firstLine="720"/>
        <w:rPr>
          <w:color w:val="D1368B"/>
          <w:highlight w:val="yellow"/>
          <w:u w:val="single"/>
        </w:rPr>
        <w:sectPr w:rsidR="00EA7E41" w:rsidSect="0018159A">
          <w:pgSz w:w="11910" w:h="16840"/>
          <w:pgMar w:top="1985" w:right="0" w:bottom="660" w:left="0" w:header="0" w:footer="466" w:gutter="0"/>
          <w:cols w:space="720"/>
        </w:sectPr>
      </w:pPr>
    </w:p>
    <w:p w14:paraId="3663D941" w14:textId="2B52FAEC" w:rsidR="006E2A43" w:rsidRPr="002C656B" w:rsidRDefault="00B26738" w:rsidP="002C656B">
      <w:pPr>
        <w:pStyle w:val="Heading2"/>
        <w:rPr>
          <w:lang w:val="en-GB"/>
        </w:rPr>
      </w:pPr>
      <w:bookmarkStart w:id="17" w:name="_Toc191627257"/>
      <w:r>
        <w:rPr>
          <w:rFonts w:eastAsia="Arial" w:cs="Times New Roman"/>
          <w:bCs/>
          <w:szCs w:val="28"/>
          <w:lang w:val="cy-GB"/>
        </w:rPr>
        <w:lastRenderedPageBreak/>
        <w:t>Diweithdra Ieuenctid a Phobl Ifanc Nad Ydyn</w:t>
      </w:r>
      <w:r w:rsidR="00145EF0">
        <w:rPr>
          <w:rFonts w:eastAsia="Arial" w:cs="Times New Roman"/>
          <w:bCs/>
          <w:szCs w:val="28"/>
          <w:lang w:val="cy-GB"/>
        </w:rPr>
        <w:t xml:space="preserve">t </w:t>
      </w:r>
      <w:r>
        <w:rPr>
          <w:rFonts w:eastAsia="Arial" w:cs="Times New Roman"/>
          <w:bCs/>
          <w:szCs w:val="28"/>
          <w:lang w:val="cy-GB"/>
        </w:rPr>
        <w:t>mewn Addysg, Gwaith n</w:t>
      </w:r>
      <w:r w:rsidR="00C20A16">
        <w:rPr>
          <w:rFonts w:eastAsia="Arial" w:cs="Times New Roman"/>
          <w:bCs/>
          <w:szCs w:val="28"/>
          <w:lang w:val="cy-GB"/>
        </w:rPr>
        <w:t>eu</w:t>
      </w:r>
      <w:r>
        <w:rPr>
          <w:rFonts w:eastAsia="Arial" w:cs="Times New Roman"/>
          <w:bCs/>
          <w:szCs w:val="28"/>
          <w:lang w:val="cy-GB"/>
        </w:rPr>
        <w:t xml:space="preserve"> Hyfforddiant (NEET)</w:t>
      </w:r>
      <w:bookmarkEnd w:id="17"/>
    </w:p>
    <w:p w14:paraId="58433302" w14:textId="77777777" w:rsidR="00981E1D" w:rsidRPr="00B30F30" w:rsidRDefault="00981E1D" w:rsidP="00AA44DD">
      <w:pPr>
        <w:pStyle w:val="BodyText"/>
        <w:rPr>
          <w:highlight w:val="yellow"/>
          <w:lang w:val="en-GB"/>
        </w:rPr>
      </w:pPr>
    </w:p>
    <w:p w14:paraId="777D4403" w14:textId="5B1EFA69" w:rsidR="00171ABF" w:rsidRPr="00882F21" w:rsidRDefault="00171ABF" w:rsidP="00171ABF">
      <w:pPr>
        <w:pStyle w:val="BodyText"/>
        <w:rPr>
          <w:lang w:val="cy-GB"/>
        </w:rPr>
      </w:pPr>
      <w:r w:rsidRPr="00882F21">
        <w:rPr>
          <w:lang w:val="cy-GB" w:bidi="cy-GB"/>
        </w:rPr>
        <w:t>Mae Graff 9 (isod) yn dangos cymhariaeth rhwng pobl ifanc rhwng 16 ac 18 oed yr adroddwyd eu bod yn NEET (</w:t>
      </w:r>
      <w:r w:rsidR="00FD2725">
        <w:rPr>
          <w:lang w:val="cy-GB" w:bidi="cy-GB"/>
        </w:rPr>
        <w:t>Ddim</w:t>
      </w:r>
      <w:r w:rsidRPr="00882F21">
        <w:rPr>
          <w:lang w:val="cy-GB" w:bidi="cy-GB"/>
        </w:rPr>
        <w:t xml:space="preserve"> mewn Addysg, Gwaith n</w:t>
      </w:r>
      <w:r w:rsidR="00D63B67">
        <w:rPr>
          <w:lang w:val="cy-GB" w:bidi="cy-GB"/>
        </w:rPr>
        <w:t>eu</w:t>
      </w:r>
      <w:r w:rsidRPr="00882F21">
        <w:rPr>
          <w:lang w:val="cy-GB" w:bidi="cy-GB"/>
        </w:rPr>
        <w:t xml:space="preserve"> Hyfforddiant) â phobl ifanc rhwng 19 a 24 oed yr adroddwyd eu bod yn NEET yn dilyn ystadegau'r Arolwg Blynyddol o'r Boblogaeth (APS). </w:t>
      </w:r>
    </w:p>
    <w:p w14:paraId="1BA71D1B" w14:textId="77777777" w:rsidR="00171ABF" w:rsidRPr="00882F21" w:rsidRDefault="00171ABF" w:rsidP="00171ABF">
      <w:pPr>
        <w:pStyle w:val="BodyText"/>
        <w:rPr>
          <w:lang w:val="cy-GB"/>
        </w:rPr>
      </w:pPr>
    </w:p>
    <w:p w14:paraId="75144B94" w14:textId="77777777" w:rsidR="00171ABF" w:rsidRPr="00882F21" w:rsidRDefault="00171ABF" w:rsidP="00171ABF">
      <w:pPr>
        <w:pStyle w:val="BodyText"/>
        <w:rPr>
          <w:lang w:val="cy-GB"/>
        </w:rPr>
      </w:pPr>
      <w:r w:rsidRPr="00882F21">
        <w:rPr>
          <w:lang w:val="cy-GB" w:bidi="cy-GB"/>
        </w:rPr>
        <w:t>Mae'r data diweddaraf yn dangos bod y gyfradd NEET ar gyfer pobl ifanc rhwng 16 ac 18 oed yng Nghymru wedi gostwng ers mis Medi 2022 o 9.3% i'r gyfradd ddiweddaraf ym mis Medi 2024 sef 4.9% (~4,900 o unigolion).</w:t>
      </w:r>
    </w:p>
    <w:p w14:paraId="26A46481" w14:textId="77777777" w:rsidR="00171ABF" w:rsidRPr="00882F21" w:rsidRDefault="00171ABF" w:rsidP="00171ABF">
      <w:pPr>
        <w:pStyle w:val="BodyText"/>
        <w:rPr>
          <w:lang w:val="cy-GB"/>
        </w:rPr>
      </w:pPr>
    </w:p>
    <w:p w14:paraId="0BB06688" w14:textId="77777777" w:rsidR="00171ABF" w:rsidRPr="00882F21" w:rsidRDefault="00171ABF" w:rsidP="00171ABF">
      <w:pPr>
        <w:pStyle w:val="BodyText"/>
        <w:rPr>
          <w:lang w:val="cy-GB"/>
        </w:rPr>
      </w:pPr>
      <w:r w:rsidRPr="00882F21">
        <w:rPr>
          <w:lang w:val="cy-GB" w:bidi="cy-GB"/>
        </w:rPr>
        <w:t>Yn hanesyddol, yng Nghymru ac yn y DU, mae’r grŵp NEET 19 i 24 oed yn parhau i fod ar gyfradd llawer uwch o’i gymharu â’r grŵp rhwng 16 ac 18 oed. Fodd bynnag, mae'r duedd ar gyfer y grŵp hwn wedi gweld gostyngiad ers mis Medi 2023 o 16.4% i 13.2%, sef ~30,800 o bobl ar hyn o bryd ym mis Medi 2024.</w:t>
      </w:r>
    </w:p>
    <w:p w14:paraId="095A35B1" w14:textId="77777777" w:rsidR="00171ABF" w:rsidRPr="00882F21" w:rsidRDefault="00171ABF" w:rsidP="00171ABF">
      <w:pPr>
        <w:pStyle w:val="BodyText"/>
        <w:rPr>
          <w:lang w:val="cy-GB"/>
        </w:rPr>
      </w:pPr>
      <w:r w:rsidRPr="00882F21">
        <w:rPr>
          <w:lang w:val="cy-GB" w:bidi="cy-GB"/>
        </w:rPr>
        <w:t xml:space="preserve"> </w:t>
      </w:r>
    </w:p>
    <w:p w14:paraId="64CA8950" w14:textId="77777777" w:rsidR="00171ABF" w:rsidRPr="00882F21" w:rsidRDefault="00171ABF" w:rsidP="00171ABF">
      <w:pPr>
        <w:pStyle w:val="BodyText"/>
        <w:rPr>
          <w:highlight w:val="yellow"/>
          <w:lang w:val="cy-GB"/>
        </w:rPr>
      </w:pPr>
      <w:r w:rsidRPr="00882F21">
        <w:rPr>
          <w:lang w:val="cy-GB" w:bidi="cy-GB"/>
        </w:rPr>
        <w:t>Mae hyn yn nifer sylweddol o bobl, a gweithlu posibl, nad ydynt yn cyfrannu at economi Cymru. Mae pobl ifanc sy'n NEET hefyd yn cyfrannu at y boblogaeth Anweithgar Economaidd.</w:t>
      </w:r>
    </w:p>
    <w:p w14:paraId="3A946B1E" w14:textId="77777777" w:rsidR="00DA413A" w:rsidRDefault="00DA413A" w:rsidP="00AA44DD">
      <w:pPr>
        <w:pStyle w:val="BodyText"/>
        <w:rPr>
          <w:lang w:val="cy-GB"/>
        </w:rPr>
      </w:pPr>
    </w:p>
    <w:p w14:paraId="36B0138F" w14:textId="77777777" w:rsidR="002C122C" w:rsidRPr="00853F62" w:rsidRDefault="002C122C" w:rsidP="00AA44DD">
      <w:pPr>
        <w:pStyle w:val="BodyText"/>
        <w:rPr>
          <w:lang w:val="cy-GB"/>
        </w:rPr>
      </w:pPr>
    </w:p>
    <w:p w14:paraId="4B0C1C59" w14:textId="51043C7F" w:rsidR="00611FC7" w:rsidRPr="00853F62" w:rsidRDefault="00B26738" w:rsidP="004846C4">
      <w:pPr>
        <w:pStyle w:val="Tableheadingtitle"/>
        <w:rPr>
          <w:lang w:val="cy-GB"/>
        </w:rPr>
      </w:pPr>
      <w:r>
        <w:rPr>
          <w:rFonts w:eastAsia="Arial" w:cs="Azo Sans"/>
          <w:bCs/>
          <w:szCs w:val="22"/>
          <w:lang w:val="cy-GB"/>
        </w:rPr>
        <w:t xml:space="preserve">Graff 9: </w:t>
      </w:r>
      <w:r>
        <w:rPr>
          <w:rFonts w:eastAsia="Arial" w:cs="Times New Roman"/>
          <w:bCs/>
          <w:szCs w:val="22"/>
          <w:lang w:val="cy-GB"/>
        </w:rPr>
        <w:t xml:space="preserve">Cymhariaeth o Bobl Ifanc nad </w:t>
      </w:r>
      <w:r w:rsidR="00D63B67">
        <w:rPr>
          <w:rFonts w:eastAsia="Arial" w:cs="Times New Roman"/>
          <w:bCs/>
          <w:szCs w:val="22"/>
          <w:lang w:val="cy-GB"/>
        </w:rPr>
        <w:t>ydynt</w:t>
      </w:r>
      <w:r w:rsidR="008B4423">
        <w:rPr>
          <w:rFonts w:eastAsia="Arial" w:cs="Times New Roman"/>
          <w:bCs/>
          <w:szCs w:val="22"/>
          <w:lang w:val="cy-GB"/>
        </w:rPr>
        <w:t xml:space="preserve"> </w:t>
      </w:r>
      <w:r>
        <w:rPr>
          <w:rFonts w:eastAsia="Arial" w:cs="Times New Roman"/>
          <w:bCs/>
          <w:szCs w:val="22"/>
          <w:lang w:val="cy-GB"/>
        </w:rPr>
        <w:t>mewn Addysg, Gwaith n</w:t>
      </w:r>
      <w:r w:rsidR="00D63B67">
        <w:rPr>
          <w:rFonts w:eastAsia="Arial" w:cs="Times New Roman"/>
          <w:bCs/>
          <w:szCs w:val="22"/>
          <w:lang w:val="cy-GB"/>
        </w:rPr>
        <w:t>eu</w:t>
      </w:r>
      <w:r>
        <w:rPr>
          <w:rFonts w:eastAsia="Arial" w:cs="Times New Roman"/>
          <w:bCs/>
          <w:szCs w:val="22"/>
          <w:lang w:val="cy-GB"/>
        </w:rPr>
        <w:t xml:space="preserve"> Hyfforddiant (NEET) yn y grwpiau oedran 16-18 a 19-24</w:t>
      </w:r>
    </w:p>
    <w:p w14:paraId="48F0B61D" w14:textId="4CAC7DE3" w:rsidR="000576A2" w:rsidRDefault="000C0C6C" w:rsidP="004846C4">
      <w:pPr>
        <w:pStyle w:val="Tableheadingtitle"/>
        <w:rPr>
          <w:highlight w:val="yellow"/>
          <w:lang w:val="en-GB"/>
        </w:rPr>
      </w:pPr>
      <w:r>
        <w:rPr>
          <w:noProof/>
        </w:rPr>
        <w:drawing>
          <wp:inline distT="0" distB="0" distL="0" distR="0" wp14:anchorId="10664882" wp14:editId="5D9B12BE">
            <wp:extent cx="6372225" cy="3305175"/>
            <wp:effectExtent l="0" t="0" r="9525" b="9525"/>
            <wp:docPr id="1334367701" name="Chart 1" descr="Graff Llinell 9 yn dangos cymhariaeth o bobl ifanc sy'n NEET yng ngrwpiau oedran 16-18 a 19-24, o fis Gorffennaf 2019 i fis Medi 2024. Cyflwynir data ar ffurf tabl yn Atodiad 9.">
              <a:extLst xmlns:a="http://schemas.openxmlformats.org/drawingml/2006/main">
                <a:ext uri="{FF2B5EF4-FFF2-40B4-BE49-F238E27FC236}">
                  <a16:creationId xmlns:a16="http://schemas.microsoft.com/office/drawing/2014/main" id="{2B3D6990-CB26-4C8B-A26E-BE83472759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061F3FE0" w14:textId="55BD8FCE" w:rsidR="00314A9B" w:rsidRPr="009A3CEA" w:rsidRDefault="00B26738" w:rsidP="00DC10E0">
      <w:pPr>
        <w:pStyle w:val="Source"/>
        <w:ind w:left="0" w:firstLine="720"/>
        <w:rPr>
          <w:color w:val="D1368B"/>
          <w:highlight w:val="yellow"/>
          <w:u w:val="single"/>
          <w:lang w:val="en-GB"/>
        </w:rPr>
      </w:pPr>
      <w:r>
        <w:rPr>
          <w:rFonts w:eastAsia="Arial" w:cs="Times New Roman"/>
          <w:bCs/>
          <w:lang w:val="cy-GB"/>
        </w:rPr>
        <w:t xml:space="preserve">Ffynhonnell: </w:t>
      </w:r>
      <w:r w:rsidR="000C0C6C">
        <w:fldChar w:fldCharType="begin"/>
      </w:r>
      <w:r w:rsidR="000C0C6C">
        <w:instrText>HYPERLINK "https://www.llyw.cymru/pobl-ifanc-heb-fod-mewn-addysg-cyflogaeth-neu-hyfforddiant-neet-hydref-2023-i-fedi-2024"</w:instrText>
      </w:r>
      <w:r w:rsidR="000C0C6C">
        <w:fldChar w:fldCharType="separate"/>
      </w:r>
      <w:proofErr w:type="spellStart"/>
      <w:r w:rsidR="000C0C6C">
        <w:rPr>
          <w:rStyle w:val="Hyperlink"/>
        </w:rPr>
        <w:t>Llywodraeth</w:t>
      </w:r>
      <w:proofErr w:type="spellEnd"/>
      <w:r w:rsidR="000C0C6C">
        <w:rPr>
          <w:rStyle w:val="Hyperlink"/>
        </w:rPr>
        <w:t xml:space="preserve"> Cymru, Medi 2024</w:t>
      </w:r>
      <w:r w:rsidR="000C0C6C">
        <w:fldChar w:fldCharType="end"/>
      </w:r>
      <w:r>
        <w:rPr>
          <w:rFonts w:eastAsia="Arial" w:cs="Times New Roman"/>
          <w:bCs/>
          <w:color w:val="D1368B"/>
          <w:lang w:val="cy-GB"/>
        </w:rPr>
        <w:tab/>
      </w:r>
      <w:r>
        <w:rPr>
          <w:rFonts w:eastAsia="Arial" w:cs="Times New Roman"/>
          <w:bCs/>
          <w:color w:val="D1368B"/>
          <w:lang w:val="cy-GB"/>
        </w:rPr>
        <w:tab/>
      </w:r>
      <w:r>
        <w:rPr>
          <w:rFonts w:eastAsia="Arial" w:cs="Times New Roman"/>
          <w:bCs/>
          <w:color w:val="D1368B"/>
          <w:lang w:val="cy-GB"/>
        </w:rPr>
        <w:tab/>
      </w:r>
      <w:r>
        <w:rPr>
          <w:rFonts w:eastAsia="Arial" w:cs="Times New Roman"/>
          <w:bCs/>
          <w:color w:val="D1368B"/>
          <w:lang w:val="cy-GB"/>
        </w:rPr>
        <w:tab/>
      </w:r>
      <w:r>
        <w:rPr>
          <w:rFonts w:eastAsia="Arial" w:cs="Times New Roman"/>
          <w:bCs/>
          <w:lang w:val="cy-GB"/>
        </w:rPr>
        <w:t xml:space="preserve"> </w:t>
      </w:r>
      <w:r>
        <w:rPr>
          <w:rFonts w:eastAsia="Arial" w:cs="Times New Roman"/>
          <w:bCs/>
          <w:lang w:val="cy-GB"/>
        </w:rPr>
        <w:tab/>
      </w:r>
      <w:hyperlink r:id="rId46" w:history="1">
        <w:r w:rsidR="00314A9B" w:rsidRPr="009A3CEA">
          <w:rPr>
            <w:rFonts w:eastAsia="Arial" w:cs="Times New Roman"/>
            <w:bCs/>
            <w:color w:val="D1368B"/>
            <w:u w:val="single"/>
            <w:lang w:val="cy-GB"/>
          </w:rPr>
          <w:t>Atodiad 9: Tabl Data Cysylltiedig</w:t>
        </w:r>
      </w:hyperlink>
    </w:p>
    <w:p w14:paraId="23BEDB34" w14:textId="2EFEF58F" w:rsidR="00F239A8" w:rsidRPr="00A07B21" w:rsidRDefault="00F239A8" w:rsidP="00F239A8">
      <w:pPr>
        <w:ind w:left="0"/>
        <w:rPr>
          <w:lang w:val="en-GB"/>
        </w:rPr>
      </w:pPr>
    </w:p>
    <w:p w14:paraId="1316554A" w14:textId="3BB3407F" w:rsidR="000F5D37" w:rsidRPr="00A07B21" w:rsidRDefault="00B26738" w:rsidP="00D010B0">
      <w:pPr>
        <w:pStyle w:val="CautionNote"/>
        <w:rPr>
          <w:lang w:val="en-GB"/>
        </w:rPr>
        <w:sectPr w:rsidR="000F5D37" w:rsidRPr="00A07B21" w:rsidSect="0018159A">
          <w:headerReference w:type="default" r:id="rId47"/>
          <w:pgSz w:w="11910" w:h="16840"/>
          <w:pgMar w:top="1985" w:right="0" w:bottom="660" w:left="0" w:header="0" w:footer="466" w:gutter="0"/>
          <w:cols w:space="720"/>
        </w:sectPr>
      </w:pPr>
      <w:r>
        <w:rPr>
          <w:rFonts w:eastAsia="Arial"/>
          <w:szCs w:val="24"/>
          <w:lang w:val="cy-GB"/>
        </w:rPr>
        <w:t>Noder: Mae'r ystadegau NEET yn seiliedig ar faint sampl cyfyngedig a</w:t>
      </w:r>
      <w:r w:rsidR="00583344">
        <w:rPr>
          <w:rFonts w:eastAsia="Arial"/>
          <w:szCs w:val="24"/>
          <w:lang w:val="cy-GB"/>
        </w:rPr>
        <w:t>c maen nhw’n cael</w:t>
      </w:r>
      <w:r>
        <w:rPr>
          <w:rFonts w:eastAsia="Arial"/>
          <w:szCs w:val="24"/>
          <w:lang w:val="cy-GB"/>
        </w:rPr>
        <w:t xml:space="preserve"> eu categoreiddio fel rhai o ansawdd isel.</w:t>
      </w:r>
    </w:p>
    <w:p w14:paraId="0256B5E2" w14:textId="37917557" w:rsidR="00560BCB" w:rsidRPr="004D6180" w:rsidRDefault="00B26738" w:rsidP="0081373A">
      <w:pPr>
        <w:pStyle w:val="Heading2"/>
        <w:rPr>
          <w:lang w:val="en-GB"/>
        </w:rPr>
      </w:pPr>
      <w:r>
        <w:rPr>
          <w:rFonts w:eastAsia="Arial" w:cs="Times New Roman"/>
          <w:bCs/>
          <w:szCs w:val="28"/>
          <w:lang w:val="cy-GB"/>
        </w:rPr>
        <w:lastRenderedPageBreak/>
        <w:t xml:space="preserve"> </w:t>
      </w:r>
      <w:bookmarkStart w:id="18" w:name="_Toc191627258"/>
      <w:r>
        <w:rPr>
          <w:rFonts w:eastAsia="Arial" w:cs="Times New Roman"/>
          <w:bCs/>
          <w:szCs w:val="28"/>
          <w:lang w:val="cy-GB"/>
        </w:rPr>
        <w:t>Partneriaethau Sgiliau Rhanbarthol</w:t>
      </w:r>
      <w:bookmarkEnd w:id="18"/>
    </w:p>
    <w:p w14:paraId="61D8CFEE" w14:textId="77777777" w:rsidR="00402F22" w:rsidRDefault="00B26738" w:rsidP="00A933DB">
      <w:pPr>
        <w:pStyle w:val="Heading3"/>
        <w:ind w:left="0" w:firstLine="720"/>
        <w:rPr>
          <w:rFonts w:eastAsia="Arial" w:cs="Times New Roman"/>
          <w:bCs/>
          <w:szCs w:val="24"/>
          <w:lang w:val="cy-GB"/>
        </w:rPr>
      </w:pPr>
      <w:r>
        <w:rPr>
          <w:rFonts w:eastAsia="Arial" w:cs="Times New Roman"/>
          <w:bCs/>
          <w:szCs w:val="24"/>
          <w:lang w:val="cy-GB"/>
        </w:rPr>
        <w:t>Dysgwch am y sgiliau sydd eu hangen ar gyflogwyr ar draws rhanbarthau Cymru</w:t>
      </w:r>
      <w:r w:rsidR="00402F22">
        <w:rPr>
          <w:rFonts w:eastAsia="Arial" w:cs="Times New Roman"/>
          <w:bCs/>
          <w:szCs w:val="24"/>
          <w:lang w:val="cy-GB"/>
        </w:rPr>
        <w:br/>
      </w:r>
    </w:p>
    <w:p w14:paraId="26BD14EF" w14:textId="7C86C932" w:rsidR="00065664" w:rsidRPr="00DB15B4" w:rsidRDefault="00402F22" w:rsidP="00F158D4">
      <w:pPr>
        <w:rPr>
          <w:rStyle w:val="Hyperlink"/>
          <w:u w:val="none"/>
          <w:lang w:val="en-GB"/>
        </w:rPr>
      </w:pPr>
      <w:r w:rsidRPr="004D6180">
        <w:rPr>
          <w:noProof/>
          <w:lang w:val="en-GB"/>
        </w:rPr>
        <mc:AlternateContent>
          <mc:Choice Requires="wps">
            <w:drawing>
              <wp:inline distT="0" distB="0" distL="0" distR="0" wp14:anchorId="333868BC" wp14:editId="1616CB71">
                <wp:extent cx="2954215" cy="2385060"/>
                <wp:effectExtent l="0" t="0" r="0" b="0"/>
                <wp:docPr id="114" name="Text Box 114" descr="Links to the 4 RSP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215" cy="2385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9A2F9A" w14:textId="77777777" w:rsidR="00402F22" w:rsidRPr="00BF707F" w:rsidRDefault="00402F22" w:rsidP="00402F22">
                            <w:pPr>
                              <w:pStyle w:val="BodyText"/>
                              <w:spacing w:after="240"/>
                              <w:rPr>
                                <w:rStyle w:val="Hyperlink"/>
                              </w:rPr>
                            </w:pPr>
                            <w:hyperlink r:id="rId48" w:tgtFrame="_blank" w:history="1">
                              <w:r>
                                <w:rPr>
                                  <w:rFonts w:eastAsia="Arial"/>
                                  <w:color w:val="D1368B"/>
                                  <w:szCs w:val="22"/>
                                  <w:u w:val="single"/>
                                  <w:lang w:val="cy-GB"/>
                                </w:rPr>
                                <w:t>Partneriaeth Sgiliau Rhanbarthol Gogledd Cymru</w:t>
                              </w:r>
                            </w:hyperlink>
                            <w:r>
                              <w:rPr>
                                <w:rFonts w:eastAsia="Arial"/>
                                <w:color w:val="D1368B"/>
                                <w:szCs w:val="22"/>
                                <w:lang w:val="cy-GB"/>
                              </w:rPr>
                              <w:t xml:space="preserve"> </w:t>
                            </w:r>
                          </w:p>
                          <w:p w14:paraId="6120F10C" w14:textId="77777777" w:rsidR="00402F22" w:rsidRPr="00BF707F" w:rsidRDefault="00402F22" w:rsidP="00402F22">
                            <w:pPr>
                              <w:pStyle w:val="BodyText"/>
                              <w:spacing w:after="240"/>
                              <w:rPr>
                                <w:rStyle w:val="Hyperlink"/>
                              </w:rPr>
                            </w:pPr>
                            <w:hyperlink r:id="rId49" w:history="1">
                              <w:r>
                                <w:rPr>
                                  <w:rFonts w:eastAsia="Arial"/>
                                  <w:color w:val="D1368B"/>
                                  <w:szCs w:val="22"/>
                                  <w:u w:val="single"/>
                                  <w:lang w:val="cy-GB"/>
                                </w:rPr>
                                <w:t>Partneriaeth Sgiliau Rhanbarthol Canolbarth Cymru</w:t>
                              </w:r>
                            </w:hyperlink>
                            <w:r>
                              <w:rPr>
                                <w:rFonts w:eastAsia="Arial"/>
                                <w:color w:val="D1368B"/>
                                <w:szCs w:val="22"/>
                                <w:lang w:val="cy-GB"/>
                              </w:rPr>
                              <w:t xml:space="preserve"> </w:t>
                            </w:r>
                          </w:p>
                          <w:p w14:paraId="03BF64C4" w14:textId="6299A3F5" w:rsidR="003751F6" w:rsidRDefault="003751F6" w:rsidP="000F0BF1">
                            <w:pPr>
                              <w:pStyle w:val="BodyText"/>
                            </w:pPr>
                            <w:hyperlink r:id="rId50" w:history="1">
                              <w:proofErr w:type="spellStart"/>
                              <w:r>
                                <w:rPr>
                                  <w:rStyle w:val="Hyperlink"/>
                                </w:rPr>
                                <w:t>Partneriaeth</w:t>
                              </w:r>
                              <w:proofErr w:type="spellEnd"/>
                              <w:r>
                                <w:rPr>
                                  <w:rStyle w:val="Hyperlink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</w:rPr>
                                <w:t>Dysgu</w:t>
                              </w:r>
                              <w:proofErr w:type="spellEnd"/>
                              <w:r>
                                <w:rPr>
                                  <w:rStyle w:val="Hyperlink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</w:rPr>
                                <w:t>Sgiliau</w:t>
                              </w:r>
                              <w:proofErr w:type="spellEnd"/>
                              <w:r>
                                <w:rPr>
                                  <w:rStyle w:val="Hyperlink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</w:rPr>
                                <w:t>Rhanbarthol</w:t>
                              </w:r>
                              <w:proofErr w:type="spellEnd"/>
                              <w:r>
                                <w:rPr>
                                  <w:rStyle w:val="Hyperlink"/>
                                </w:rPr>
                                <w:t xml:space="preserve"> De-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</w:rPr>
                                <w:t>Orllewin</w:t>
                              </w:r>
                              <w:proofErr w:type="spellEnd"/>
                              <w:r>
                                <w:rPr>
                                  <w:rStyle w:val="Hyperlink"/>
                                </w:rPr>
                                <w:t xml:space="preserve"> Cymru</w:t>
                              </w:r>
                            </w:hyperlink>
                          </w:p>
                          <w:p w14:paraId="5D813550" w14:textId="77777777" w:rsidR="003751F6" w:rsidRDefault="003751F6" w:rsidP="00CA14F1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61807CF1" w14:textId="106067F7" w:rsidR="00402F22" w:rsidRPr="009E15CA" w:rsidRDefault="00CA14F1" w:rsidP="00CA14F1">
                            <w:pPr>
                              <w:rPr>
                                <w:color w:val="D1368B"/>
                              </w:rPr>
                            </w:pPr>
                            <w:hyperlink r:id="rId51" w:history="1">
                              <w:proofErr w:type="spellStart"/>
                              <w:r w:rsidRPr="009E15CA">
                                <w:rPr>
                                  <w:color w:val="D1368B"/>
                                  <w:u w:val="single"/>
                                </w:rPr>
                                <w:t>Partneriaeth</w:t>
                              </w:r>
                              <w:proofErr w:type="spellEnd"/>
                              <w:r w:rsidRPr="009E15CA">
                                <w:rPr>
                                  <w:color w:val="D1368B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 w:rsidRPr="009E15CA">
                                <w:rPr>
                                  <w:color w:val="D1368B"/>
                                  <w:u w:val="single"/>
                                </w:rPr>
                                <w:t>Sgiliau</w:t>
                              </w:r>
                              <w:proofErr w:type="spellEnd"/>
                              <w:r w:rsidRPr="009E15CA">
                                <w:rPr>
                                  <w:color w:val="D1368B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 w:rsidRPr="009E15CA">
                                <w:rPr>
                                  <w:color w:val="D1368B"/>
                                  <w:u w:val="single"/>
                                </w:rPr>
                                <w:t>Rhanbarthol</w:t>
                              </w:r>
                              <w:proofErr w:type="spellEnd"/>
                              <w:r w:rsidRPr="009E15CA">
                                <w:rPr>
                                  <w:color w:val="D1368B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 w:rsidRPr="009E15CA">
                                <w:rPr>
                                  <w:color w:val="D1368B"/>
                                  <w:u w:val="single"/>
                                </w:rPr>
                                <w:t>Prifddinas</w:t>
                              </w:r>
                              <w:proofErr w:type="spellEnd"/>
                              <w:r w:rsidRPr="009E15CA">
                                <w:rPr>
                                  <w:color w:val="D1368B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 w:rsidRPr="009E15CA">
                                <w:rPr>
                                  <w:color w:val="D1368B"/>
                                  <w:u w:val="single"/>
                                </w:rPr>
                                <w:t>Caerdydd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3868BC" id="Text Box 114" o:spid="_x0000_s1027" type="#_x0000_t202" alt="Links to the 4 RSPs" style="width:232.6pt;height:18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4RTMgIAAF8EAAAOAAAAZHJzL2Uyb0RvYy54bWysVEtv2zAMvg/YfxB0X+y4SdYacYosRYYB&#10;RVsgHXpWZCk2IIuapMTOfv0o2Xms22mYDzIp0nx8H+n5fdcochDW1aALOh6llAjNoaz1rqDfX9ef&#10;bilxnumSKdCioEfh6P3i44d5a3KRQQWqFJZgEO3y1hS08t7kSeJ4JRrmRmCERqME2zCPqt0lpWUt&#10;Rm9UkqXpLGnBlsYCF87h7UNvpIsYX0rB/bOUTniiCoq1+XjaeG7DmSzmLN9ZZqqaD2Wwf6iiYbXG&#10;pOdQD8wzsrf1H6GamltwIP2IQ5OAlDUXsQfsZpy+62ZTMSNiLwiOM2eY3P8Ly58OG/Niie++QIcE&#10;BkBa43KHl6GfTtomvLFSgnaE8HiGTXSecLzM7qaTbDylhKMtu7mdprMIbHL53FjnvwpoSBAKapGX&#10;CBc7PDqPKdH15BKyOVB1ua6VisrRrZQlB4YUIvMltJQo5jxeFnQdn1A1hvjtM6VJW9DZzTSNmTSE&#10;eL2f0uh+6TJIvtt2pC6vENhCeURgLPQz4wxf11j8I2Z+YRaHBLHAwffPeEgFmAsGiZIK7M+/3Qd/&#10;5A6tlLQ4dAV1P/bMCmzom0ZW78aTSZjSqEymnzNU7LVle23R+2YFCMoYV8zwKAZ/r06itNC84X4s&#10;Q1Y0Mc0xd0H9SVz5fhVwv7hYLqMTzqVh/lFvDA+hAwOBmtfujVkz8OeR+ic4jSfL39HY+w4Y9zgO&#10;Ck5xZGrYuLAm13r0uvwXFr8AAAD//wMAUEsDBBQABgAIAAAAIQCvFmBT3gAAAAUBAAAPAAAAZHJz&#10;L2Rvd25yZXYueG1sTI9BS8QwEIXvgv8hjODNTV3dKrXpIqLogmW1Cl6zzdhWm0lJstu6v97Ri14G&#10;Hu/x3jf5crK92KEPnSMFp7MEBFLtTEeNgteXu5NLECFqMrp3hAq+MMCyODzIdWbcSM+4q2IjuIRC&#10;phW0MQ6ZlKFu0eowcwMSe+/OWx1Z+kYar0cut72cJ0kqre6IF1o94E2L9We1tQrexurer1erj6fh&#10;odyv91X5iLelUsdH0/UViIhT/AvDDz6jQ8FMG7clE0SvgB+Jv5e983QxB7FRcHaxSEEWufxPX3wD&#10;AAD//wMAUEsBAi0AFAAGAAgAAAAhALaDOJL+AAAA4QEAABMAAAAAAAAAAAAAAAAAAAAAAFtDb250&#10;ZW50X1R5cGVzXS54bWxQSwECLQAUAAYACAAAACEAOP0h/9YAAACUAQAACwAAAAAAAAAAAAAAAAAv&#10;AQAAX3JlbHMvLnJlbHNQSwECLQAUAAYACAAAACEA56+EUzICAABfBAAADgAAAAAAAAAAAAAAAAAu&#10;AgAAZHJzL2Uyb0RvYy54bWxQSwECLQAUAAYACAAAACEArxZgU94AAAAFAQAADwAAAAAAAAAAAAAA&#10;AACMBAAAZHJzL2Rvd25yZXYueG1sUEsFBgAAAAAEAAQA8wAAAJcFAAAAAA==&#10;" fillcolor="window" stroked="f" strokeweight=".5pt">
                <v:textbox>
                  <w:txbxContent>
                    <w:p w14:paraId="279A2F9A" w14:textId="77777777" w:rsidR="00402F22" w:rsidRPr="00BF707F" w:rsidRDefault="00402F22" w:rsidP="00402F22">
                      <w:pPr>
                        <w:pStyle w:val="BodyText"/>
                        <w:spacing w:after="240"/>
                        <w:rPr>
                          <w:rStyle w:val="Hyperlink"/>
                        </w:rPr>
                      </w:pPr>
                      <w:hyperlink r:id="rId52" w:tgtFrame="_blank" w:history="1">
                        <w:r>
                          <w:rPr>
                            <w:rFonts w:eastAsia="Arial"/>
                            <w:color w:val="D1368B"/>
                            <w:szCs w:val="22"/>
                            <w:u w:val="single"/>
                            <w:lang w:val="cy-GB"/>
                          </w:rPr>
                          <w:t>Partneriaeth Sgiliau Rhanbarthol Gogledd Cymru</w:t>
                        </w:r>
                      </w:hyperlink>
                      <w:r>
                        <w:rPr>
                          <w:rFonts w:eastAsia="Arial"/>
                          <w:color w:val="D1368B"/>
                          <w:szCs w:val="22"/>
                          <w:lang w:val="cy-GB"/>
                        </w:rPr>
                        <w:t xml:space="preserve"> </w:t>
                      </w:r>
                    </w:p>
                    <w:p w14:paraId="6120F10C" w14:textId="77777777" w:rsidR="00402F22" w:rsidRPr="00BF707F" w:rsidRDefault="00402F22" w:rsidP="00402F22">
                      <w:pPr>
                        <w:pStyle w:val="BodyText"/>
                        <w:spacing w:after="240"/>
                        <w:rPr>
                          <w:rStyle w:val="Hyperlink"/>
                        </w:rPr>
                      </w:pPr>
                      <w:hyperlink r:id="rId53" w:history="1">
                        <w:r>
                          <w:rPr>
                            <w:rFonts w:eastAsia="Arial"/>
                            <w:color w:val="D1368B"/>
                            <w:szCs w:val="22"/>
                            <w:u w:val="single"/>
                            <w:lang w:val="cy-GB"/>
                          </w:rPr>
                          <w:t>Partneriaeth Sgiliau Rhanbarthol Canolbarth Cymru</w:t>
                        </w:r>
                      </w:hyperlink>
                      <w:r>
                        <w:rPr>
                          <w:rFonts w:eastAsia="Arial"/>
                          <w:color w:val="D1368B"/>
                          <w:szCs w:val="22"/>
                          <w:lang w:val="cy-GB"/>
                        </w:rPr>
                        <w:t xml:space="preserve"> </w:t>
                      </w:r>
                    </w:p>
                    <w:p w14:paraId="03BF64C4" w14:textId="6299A3F5" w:rsidR="003751F6" w:rsidRDefault="003751F6" w:rsidP="000F0BF1">
                      <w:pPr>
                        <w:pStyle w:val="BodyText"/>
                      </w:pPr>
                      <w:hyperlink r:id="rId54" w:history="1">
                        <w:proofErr w:type="spellStart"/>
                        <w:r>
                          <w:rPr>
                            <w:rStyle w:val="Hyperlink"/>
                          </w:rPr>
                          <w:t>Partneriaeth</w:t>
                        </w:r>
                        <w:proofErr w:type="spellEnd"/>
                        <w:r>
                          <w:rPr>
                            <w:rStyle w:val="Hyperlink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</w:rPr>
                          <w:t>Dysgu</w:t>
                        </w:r>
                        <w:proofErr w:type="spellEnd"/>
                        <w:r>
                          <w:rPr>
                            <w:rStyle w:val="Hyperlink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Style w:val="Hyperlink"/>
                          </w:rPr>
                          <w:t>Sgiliau</w:t>
                        </w:r>
                        <w:proofErr w:type="spellEnd"/>
                        <w:r>
                          <w:rPr>
                            <w:rStyle w:val="Hyperlink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</w:rPr>
                          <w:t>Rhanbarthol</w:t>
                        </w:r>
                        <w:proofErr w:type="spellEnd"/>
                        <w:r>
                          <w:rPr>
                            <w:rStyle w:val="Hyperlink"/>
                          </w:rPr>
                          <w:t xml:space="preserve"> De-</w:t>
                        </w:r>
                        <w:proofErr w:type="spellStart"/>
                        <w:r>
                          <w:rPr>
                            <w:rStyle w:val="Hyperlink"/>
                          </w:rPr>
                          <w:t>Orllewin</w:t>
                        </w:r>
                        <w:proofErr w:type="spellEnd"/>
                        <w:r>
                          <w:rPr>
                            <w:rStyle w:val="Hyperlink"/>
                          </w:rPr>
                          <w:t xml:space="preserve"> Cymru</w:t>
                        </w:r>
                      </w:hyperlink>
                    </w:p>
                    <w:p w14:paraId="5D813550" w14:textId="77777777" w:rsidR="003751F6" w:rsidRDefault="003751F6" w:rsidP="00CA14F1">
                      <w:pPr>
                        <w:rPr>
                          <w:szCs w:val="24"/>
                        </w:rPr>
                      </w:pPr>
                    </w:p>
                    <w:p w14:paraId="61807CF1" w14:textId="106067F7" w:rsidR="00402F22" w:rsidRPr="009E15CA" w:rsidRDefault="00CA14F1" w:rsidP="00CA14F1">
                      <w:pPr>
                        <w:rPr>
                          <w:color w:val="D1368B"/>
                        </w:rPr>
                      </w:pPr>
                      <w:hyperlink r:id="rId55" w:history="1">
                        <w:proofErr w:type="spellStart"/>
                        <w:r w:rsidRPr="009E15CA">
                          <w:rPr>
                            <w:color w:val="D1368B"/>
                            <w:u w:val="single"/>
                          </w:rPr>
                          <w:t>Partneriaeth</w:t>
                        </w:r>
                        <w:proofErr w:type="spellEnd"/>
                        <w:r w:rsidRPr="009E15CA">
                          <w:rPr>
                            <w:color w:val="D1368B"/>
                            <w:u w:val="single"/>
                          </w:rPr>
                          <w:t xml:space="preserve"> </w:t>
                        </w:r>
                        <w:proofErr w:type="spellStart"/>
                        <w:r w:rsidRPr="009E15CA">
                          <w:rPr>
                            <w:color w:val="D1368B"/>
                            <w:u w:val="single"/>
                          </w:rPr>
                          <w:t>Sgiliau</w:t>
                        </w:r>
                        <w:proofErr w:type="spellEnd"/>
                        <w:r w:rsidRPr="009E15CA">
                          <w:rPr>
                            <w:color w:val="D1368B"/>
                            <w:u w:val="single"/>
                          </w:rPr>
                          <w:t xml:space="preserve"> </w:t>
                        </w:r>
                        <w:proofErr w:type="spellStart"/>
                        <w:r w:rsidRPr="009E15CA">
                          <w:rPr>
                            <w:color w:val="D1368B"/>
                            <w:u w:val="single"/>
                          </w:rPr>
                          <w:t>Rhanbarthol</w:t>
                        </w:r>
                        <w:proofErr w:type="spellEnd"/>
                        <w:r w:rsidRPr="009E15CA">
                          <w:rPr>
                            <w:color w:val="D1368B"/>
                            <w:u w:val="single"/>
                          </w:rPr>
                          <w:t xml:space="preserve"> </w:t>
                        </w:r>
                        <w:proofErr w:type="spellStart"/>
                        <w:r w:rsidRPr="009E15CA">
                          <w:rPr>
                            <w:color w:val="D1368B"/>
                            <w:u w:val="single"/>
                          </w:rPr>
                          <w:t>Prifddinas</w:t>
                        </w:r>
                        <w:proofErr w:type="spellEnd"/>
                        <w:r w:rsidRPr="009E15CA">
                          <w:rPr>
                            <w:color w:val="D1368B"/>
                            <w:u w:val="single"/>
                          </w:rPr>
                          <w:t xml:space="preserve"> </w:t>
                        </w:r>
                        <w:proofErr w:type="spellStart"/>
                        <w:r w:rsidRPr="009E15CA">
                          <w:rPr>
                            <w:color w:val="D1368B"/>
                            <w:u w:val="single"/>
                          </w:rPr>
                          <w:t>Caerdydd</w:t>
                        </w:r>
                        <w:proofErr w:type="spellEnd"/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 w:rsidRPr="00D93809">
        <w:rPr>
          <w:noProof/>
          <w:lang w:val="cy-GB"/>
        </w:rPr>
        <w:drawing>
          <wp:inline distT="0" distB="0" distL="0" distR="0" wp14:anchorId="43F08A6D" wp14:editId="6DA25375">
            <wp:extent cx="2200275" cy="2514600"/>
            <wp:effectExtent l="0" t="0" r="0" b="0"/>
            <wp:docPr id="922154385" name="Picture 922154385" descr="Map Cymru o'r 4 ffin y Partneriaethau Sgiliau Rhanbartho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54385" name="Picture 922154385" descr="Map Cymru o'r 4 ffin y Partneriaethau Sgiliau Rhanbarthol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4F987" w14:textId="77777777" w:rsidR="00044316" w:rsidRDefault="00044316" w:rsidP="00F158D4">
      <w:pPr>
        <w:rPr>
          <w:rFonts w:eastAsia="Arial"/>
          <w:lang w:val="cy-GB"/>
        </w:rPr>
      </w:pPr>
    </w:p>
    <w:p w14:paraId="579DB1B0" w14:textId="77BBC657" w:rsidR="0085670A" w:rsidRDefault="00583344" w:rsidP="00F158D4">
      <w:r>
        <w:rPr>
          <w:rFonts w:eastAsia="Arial"/>
          <w:lang w:val="cy-GB"/>
        </w:rPr>
        <w:t>Gallwch dd</w:t>
      </w:r>
      <w:r w:rsidR="00B26738">
        <w:rPr>
          <w:rFonts w:eastAsia="Arial"/>
          <w:lang w:val="cy-GB"/>
        </w:rPr>
        <w:t>od o hyd i fwy o wybodaeth, dolenni a data yn ymwneud â diwydiannau, cyflogaeth a sgiliau ar draws 4 rhanbarth Cymru yn</w:t>
      </w:r>
      <w:r w:rsidR="000F713B">
        <w:rPr>
          <w:rFonts w:eastAsia="Arial"/>
          <w:lang w:val="cy-GB"/>
        </w:rPr>
        <w:t xml:space="preserve"> </w:t>
      </w:r>
      <w:hyperlink r:id="rId57" w:history="1">
        <w:r w:rsidR="0085670A">
          <w:rPr>
            <w:rFonts w:eastAsia="Arial"/>
            <w:color w:val="D1368B"/>
            <w:u w:val="single"/>
            <w:lang w:val="cy-GB"/>
          </w:rPr>
          <w:t>Swyddi Dyfodol Cymru</w:t>
        </w:r>
      </w:hyperlink>
    </w:p>
    <w:p w14:paraId="648BED61" w14:textId="77777777" w:rsidR="00D7043D" w:rsidRDefault="00D7043D" w:rsidP="00F158D4"/>
    <w:p w14:paraId="1D0D83DD" w14:textId="77777777" w:rsidR="00941A55" w:rsidRDefault="00941A55" w:rsidP="00F158D4"/>
    <w:p w14:paraId="51976AF0" w14:textId="62857021" w:rsidR="00941A55" w:rsidRDefault="009F1308" w:rsidP="00F158D4">
      <w:r w:rsidRPr="004122B9">
        <w:rPr>
          <w:rFonts w:ascii="inherit" w:hAnsi="inherit"/>
          <w:b/>
          <w:bCs/>
          <w:noProof/>
          <w:color w:val="0360A6"/>
          <w:sz w:val="28"/>
          <w:szCs w:val="28"/>
        </w:rPr>
        <w:drawing>
          <wp:inline distT="0" distB="0" distL="0" distR="0" wp14:anchorId="2355F101" wp14:editId="190DE637">
            <wp:extent cx="2455140" cy="1638300"/>
            <wp:effectExtent l="0" t="0" r="2540" b="0"/>
            <wp:docPr id="668336670" name="Picture 3" descr="Map o Gymru yn dangos lleoliad rhanbarth Gogledd Cymru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336670" name="Picture 3" descr="Map o Gymru yn dangos lleoliad rhanbarth Gogledd Cymru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35" cy="167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738">
        <w:rPr>
          <w:rFonts w:eastAsia="Arial"/>
          <w:lang w:val="cy-GB"/>
        </w:rPr>
        <w:tab/>
      </w:r>
      <w:r w:rsidR="00B26738">
        <w:rPr>
          <w:rFonts w:eastAsia="Arial"/>
          <w:lang w:val="cy-GB"/>
        </w:rPr>
        <w:tab/>
      </w:r>
      <w:r w:rsidR="00B26738">
        <w:rPr>
          <w:rFonts w:eastAsia="Arial"/>
          <w:lang w:val="cy-GB"/>
        </w:rPr>
        <w:tab/>
      </w:r>
      <w:r w:rsidR="0056546C" w:rsidRPr="004122B9">
        <w:rPr>
          <w:rFonts w:ascii="inherit" w:hAnsi="inherit"/>
          <w:b/>
          <w:bCs/>
          <w:noProof/>
          <w:color w:val="0360A6"/>
          <w:sz w:val="28"/>
          <w:szCs w:val="28"/>
        </w:rPr>
        <w:drawing>
          <wp:inline distT="0" distB="0" distL="0" distR="0" wp14:anchorId="342B9993" wp14:editId="7DB651F5">
            <wp:extent cx="2400300" cy="1601706"/>
            <wp:effectExtent l="0" t="0" r="0" b="0"/>
            <wp:docPr id="1254648985" name="Picture 9" descr="Map o Gymru yn dangos lleoliad rhanbarth Canolbarth Cymru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648985" name="Picture 9" descr="Map o Gymru yn dangos lleoliad rhanbarth Canolbarth Cymru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477" cy="163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4FE9F" w14:textId="77777777" w:rsidR="0085670A" w:rsidRDefault="0085670A" w:rsidP="00F158D4"/>
    <w:p w14:paraId="13E9A91A" w14:textId="21A8BAD9" w:rsidR="0085670A" w:rsidRDefault="00B26738" w:rsidP="00F158D4">
      <w:r>
        <w:rPr>
          <w:rFonts w:eastAsia="Arial"/>
          <w:lang w:val="cy-GB"/>
        </w:rPr>
        <w:t>Gogledd Cymru</w:t>
      </w:r>
      <w:r>
        <w:rPr>
          <w:rFonts w:eastAsia="Arial"/>
          <w:lang w:val="cy-GB"/>
        </w:rPr>
        <w:tab/>
      </w:r>
      <w:r>
        <w:rPr>
          <w:rFonts w:eastAsia="Arial"/>
          <w:lang w:val="cy-GB"/>
        </w:rPr>
        <w:tab/>
      </w:r>
      <w:r>
        <w:rPr>
          <w:rFonts w:eastAsia="Arial"/>
          <w:lang w:val="cy-GB"/>
        </w:rPr>
        <w:tab/>
      </w:r>
      <w:r>
        <w:rPr>
          <w:rFonts w:eastAsia="Arial"/>
          <w:lang w:val="cy-GB"/>
        </w:rPr>
        <w:tab/>
      </w:r>
      <w:r>
        <w:rPr>
          <w:rFonts w:eastAsia="Arial"/>
          <w:lang w:val="cy-GB"/>
        </w:rPr>
        <w:tab/>
      </w:r>
      <w:r>
        <w:rPr>
          <w:rFonts w:eastAsia="Arial"/>
          <w:lang w:val="cy-GB"/>
        </w:rPr>
        <w:tab/>
        <w:t>Canolbarth Cymru</w:t>
      </w:r>
    </w:p>
    <w:p w14:paraId="425FA0DE" w14:textId="77777777" w:rsidR="007D1407" w:rsidRDefault="007D1407" w:rsidP="00F158D4"/>
    <w:p w14:paraId="6A3E2AEF" w14:textId="5FC5D9CF" w:rsidR="007D1407" w:rsidRDefault="001E615A" w:rsidP="00F158D4">
      <w:r w:rsidRPr="004122B9">
        <w:rPr>
          <w:rFonts w:ascii="inherit" w:hAnsi="inherit"/>
          <w:b/>
          <w:bCs/>
          <w:noProof/>
          <w:color w:val="0360A6"/>
          <w:sz w:val="28"/>
          <w:szCs w:val="28"/>
        </w:rPr>
        <w:drawing>
          <wp:inline distT="0" distB="0" distL="0" distR="0" wp14:anchorId="2A0498DF" wp14:editId="066BDC5C">
            <wp:extent cx="2352675" cy="1569925"/>
            <wp:effectExtent l="0" t="0" r="0" b="0"/>
            <wp:docPr id="954185894" name="Picture 6" descr="Map o Gymru yn dangos lleoliad rhanbarth De-orllewin Cymru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185894" name="Picture 6" descr="Map o Gymru yn dangos lleoliad rhanbarth De-orllewin Cymru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436" cy="160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738">
        <w:rPr>
          <w:rFonts w:eastAsia="Arial"/>
          <w:lang w:val="cy-GB"/>
        </w:rPr>
        <w:tab/>
      </w:r>
      <w:r w:rsidR="00B26738">
        <w:rPr>
          <w:rFonts w:eastAsia="Arial"/>
          <w:lang w:val="cy-GB"/>
        </w:rPr>
        <w:tab/>
      </w:r>
      <w:r w:rsidR="00B26738">
        <w:rPr>
          <w:rFonts w:eastAsia="Arial"/>
          <w:lang w:val="cy-GB"/>
        </w:rPr>
        <w:tab/>
      </w:r>
      <w:r w:rsidR="00247703" w:rsidRPr="004122B9">
        <w:rPr>
          <w:rFonts w:ascii="inherit" w:hAnsi="inherit"/>
          <w:b/>
          <w:bCs/>
          <w:noProof/>
          <w:color w:val="0360A6"/>
          <w:sz w:val="28"/>
          <w:szCs w:val="28"/>
        </w:rPr>
        <w:drawing>
          <wp:inline distT="0" distB="0" distL="0" distR="0" wp14:anchorId="4441D66E" wp14:editId="75F38C57">
            <wp:extent cx="2333625" cy="1557215"/>
            <wp:effectExtent l="0" t="0" r="0" b="5080"/>
            <wp:docPr id="1967174009" name="Picture 7" descr="Map o Gymru yn dangos lleoliad rhanbarth De-ddwyrain Cymru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174009" name="Picture 7" descr="Map o Gymru yn dangos lleoliad rhanbarth De-ddwyrain Cymru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539" cy="158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E5F62" w14:textId="77777777" w:rsidR="00CF0D42" w:rsidRDefault="00CF0D42" w:rsidP="00F158D4"/>
    <w:p w14:paraId="46AB6072" w14:textId="1D954735" w:rsidR="00471C3F" w:rsidRPr="00853F62" w:rsidRDefault="00B26738" w:rsidP="00F158D4">
      <w:pPr>
        <w:rPr>
          <w:rStyle w:val="Hyperlink"/>
          <w:color w:val="auto"/>
          <w:u w:val="none"/>
          <w:lang w:val="fr-FR"/>
        </w:rPr>
        <w:sectPr w:rsidR="00471C3F" w:rsidRPr="00853F62" w:rsidSect="0018159A">
          <w:headerReference w:type="default" r:id="rId66"/>
          <w:footerReference w:type="default" r:id="rId67"/>
          <w:pgSz w:w="11910" w:h="16840"/>
          <w:pgMar w:top="1985" w:right="0" w:bottom="660" w:left="0" w:header="0" w:footer="466" w:gutter="0"/>
          <w:cols w:space="720"/>
        </w:sectPr>
      </w:pPr>
      <w:r>
        <w:rPr>
          <w:rStyle w:val="Hyperlink"/>
          <w:rFonts w:eastAsia="Arial"/>
          <w:color w:val="auto"/>
          <w:u w:val="none"/>
          <w:lang w:val="cy-GB"/>
        </w:rPr>
        <w:t>De-orllewin Cymru</w:t>
      </w:r>
      <w:r>
        <w:rPr>
          <w:rStyle w:val="Hyperlink"/>
          <w:rFonts w:eastAsia="Arial"/>
          <w:color w:val="auto"/>
          <w:u w:val="none"/>
          <w:lang w:val="cy-GB"/>
        </w:rPr>
        <w:tab/>
      </w:r>
      <w:r>
        <w:rPr>
          <w:rStyle w:val="Hyperlink"/>
          <w:rFonts w:eastAsia="Arial"/>
          <w:color w:val="auto"/>
          <w:u w:val="none"/>
          <w:lang w:val="cy-GB"/>
        </w:rPr>
        <w:tab/>
      </w:r>
      <w:r>
        <w:rPr>
          <w:rStyle w:val="Hyperlink"/>
          <w:rFonts w:eastAsia="Arial"/>
          <w:color w:val="auto"/>
          <w:u w:val="none"/>
          <w:lang w:val="cy-GB"/>
        </w:rPr>
        <w:tab/>
      </w:r>
      <w:r>
        <w:rPr>
          <w:rStyle w:val="Hyperlink"/>
          <w:rFonts w:eastAsia="Arial"/>
          <w:color w:val="auto"/>
          <w:u w:val="none"/>
          <w:lang w:val="cy-GB"/>
        </w:rPr>
        <w:tab/>
      </w:r>
      <w:r>
        <w:rPr>
          <w:rStyle w:val="Hyperlink"/>
          <w:rFonts w:eastAsia="Arial"/>
          <w:color w:val="auto"/>
          <w:u w:val="none"/>
          <w:lang w:val="cy-GB"/>
        </w:rPr>
        <w:tab/>
      </w:r>
      <w:r>
        <w:rPr>
          <w:rStyle w:val="Hyperlink"/>
          <w:rFonts w:eastAsia="Arial"/>
          <w:color w:val="auto"/>
          <w:u w:val="none"/>
          <w:lang w:val="cy-GB"/>
        </w:rPr>
        <w:tab/>
      </w:r>
      <w:r>
        <w:rPr>
          <w:rStyle w:val="Hyperlink"/>
          <w:rFonts w:eastAsia="Arial"/>
          <w:color w:val="auto"/>
          <w:u w:val="none"/>
          <w:lang w:val="cy-GB"/>
        </w:rPr>
        <w:tab/>
        <w:t>De-ddwyrain Cymru</w:t>
      </w:r>
    </w:p>
    <w:p w14:paraId="4BD86946" w14:textId="77777777" w:rsidR="00320FDB" w:rsidRPr="00853F62" w:rsidRDefault="00320FDB" w:rsidP="00F158D4">
      <w:pPr>
        <w:rPr>
          <w:highlight w:val="yellow"/>
          <w:u w:val="single"/>
          <w:lang w:val="fr-FR"/>
        </w:rPr>
        <w:sectPr w:rsidR="00320FDB" w:rsidRPr="00853F62" w:rsidSect="0018159A">
          <w:type w:val="continuous"/>
          <w:pgSz w:w="11910" w:h="16840"/>
          <w:pgMar w:top="1985" w:right="0" w:bottom="660" w:left="0" w:header="0" w:footer="466" w:gutter="0"/>
          <w:cols w:space="720"/>
        </w:sectPr>
      </w:pPr>
    </w:p>
    <w:p w14:paraId="79285820" w14:textId="77777777" w:rsidR="002C0620" w:rsidRPr="00853F62" w:rsidRDefault="002C0620" w:rsidP="00F158D4">
      <w:pPr>
        <w:rPr>
          <w:highlight w:val="yellow"/>
          <w:lang w:val="fr-FR"/>
        </w:rPr>
      </w:pPr>
    </w:p>
    <w:p w14:paraId="30431BD0" w14:textId="673516C9" w:rsidR="00030D0F" w:rsidRDefault="00030D0F" w:rsidP="00DD17DA">
      <w:pPr>
        <w:pStyle w:val="Heading2"/>
        <w:rPr>
          <w:lang w:val="en-GB"/>
        </w:rPr>
      </w:pPr>
      <w:bookmarkStart w:id="19" w:name="_Toc191627259"/>
      <w:proofErr w:type="spellStart"/>
      <w:r>
        <w:rPr>
          <w:lang w:val="en-GB"/>
        </w:rPr>
        <w:t>Nodwedd</w:t>
      </w:r>
      <w:proofErr w:type="spellEnd"/>
      <w:r>
        <w:rPr>
          <w:lang w:val="en-GB"/>
        </w:rPr>
        <w:t xml:space="preserve">: </w:t>
      </w:r>
      <w:r w:rsidR="008D0675" w:rsidRPr="008D0675">
        <w:t xml:space="preserve">Yr </w:t>
      </w:r>
      <w:proofErr w:type="spellStart"/>
      <w:r w:rsidR="008D0675" w:rsidRPr="008D0675">
        <w:t>Economi</w:t>
      </w:r>
      <w:proofErr w:type="spellEnd"/>
      <w:r w:rsidR="008D0675" w:rsidRPr="008D0675">
        <w:t xml:space="preserve"> </w:t>
      </w:r>
      <w:proofErr w:type="spellStart"/>
      <w:r w:rsidR="008D0675" w:rsidRPr="008D0675">
        <w:t>Deallusrwydd</w:t>
      </w:r>
      <w:proofErr w:type="spellEnd"/>
      <w:r w:rsidR="008D0675" w:rsidRPr="008D0675">
        <w:t xml:space="preserve"> </w:t>
      </w:r>
      <w:proofErr w:type="spellStart"/>
      <w:r w:rsidR="008D0675" w:rsidRPr="008D0675">
        <w:t>Artiffisial</w:t>
      </w:r>
      <w:proofErr w:type="spellEnd"/>
      <w:r w:rsidR="008D0675" w:rsidRPr="008D0675">
        <w:t xml:space="preserve"> </w:t>
      </w:r>
      <w:proofErr w:type="spellStart"/>
      <w:r w:rsidR="008D0675" w:rsidRPr="008D0675">
        <w:t>yng</w:t>
      </w:r>
      <w:proofErr w:type="spellEnd"/>
      <w:r w:rsidR="008D0675" w:rsidRPr="008D0675">
        <w:t xml:space="preserve"> </w:t>
      </w:r>
      <w:proofErr w:type="spellStart"/>
      <w:r w:rsidR="008D0675" w:rsidRPr="008D0675">
        <w:t>Nghymru</w:t>
      </w:r>
      <w:bookmarkEnd w:id="19"/>
      <w:proofErr w:type="spellEnd"/>
    </w:p>
    <w:p w14:paraId="6CB179CC" w14:textId="6BB1181E" w:rsidR="004D577B" w:rsidRDefault="004D577B" w:rsidP="00F815FB">
      <w:pPr>
        <w:ind w:left="0"/>
        <w:rPr>
          <w:lang w:val="en-GB"/>
        </w:rPr>
      </w:pPr>
    </w:p>
    <w:p w14:paraId="5910526F" w14:textId="4416946F" w:rsidR="00E046B0" w:rsidRDefault="00F815FB" w:rsidP="004D577B">
      <w:pPr>
        <w:rPr>
          <w:lang w:val="en-GB"/>
        </w:rPr>
      </w:pPr>
      <w:r>
        <w:rPr>
          <w:lang w:val="en-GB"/>
        </w:rPr>
        <w:t xml:space="preserve">      </w:t>
      </w:r>
      <w:r w:rsidR="00E046B0" w:rsidRPr="00E046B0">
        <w:rPr>
          <w:noProof/>
          <w:lang w:val="en-GB"/>
        </w:rPr>
        <w:drawing>
          <wp:inline distT="0" distB="0" distL="0" distR="0" wp14:anchorId="071FAD24" wp14:editId="7E489452">
            <wp:extent cx="2248491" cy="3000375"/>
            <wp:effectExtent l="0" t="0" r="0" b="0"/>
            <wp:docPr id="2127838388" name="Picture 1" descr="Tudalen flaen y nodwedd sydd, o'i chlicio, yn mynd â chi i ddarllen y nodwedd.&#10;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838388" name="Picture 1" descr="Tudalen flaen y nodwedd sydd, o'i chlicio, yn mynd â chi i ddarllen y nodwedd.&#10;">
                      <a:hlinkClick r:id="rId68"/>
                    </pic:cNvPr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265494" cy="302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5D063" w14:textId="77777777" w:rsidR="00CF5D88" w:rsidRDefault="00CF5D88" w:rsidP="004D577B">
      <w:pPr>
        <w:rPr>
          <w:lang w:val="en-GB"/>
        </w:rPr>
      </w:pPr>
    </w:p>
    <w:p w14:paraId="670C7FB9" w14:textId="313CA311" w:rsidR="00CF5D88" w:rsidRDefault="00CF5D88" w:rsidP="00CF5D88">
      <w:pPr>
        <w:pStyle w:val="ListParagraph"/>
        <w:numPr>
          <w:ilvl w:val="0"/>
          <w:numId w:val="37"/>
        </w:numPr>
        <w:rPr>
          <w:lang w:val="en-GB"/>
        </w:rPr>
      </w:pPr>
      <w:hyperlink r:id="rId70" w:history="1">
        <w:r>
          <w:rPr>
            <w:rStyle w:val="Hyperlink"/>
            <w:lang w:val="en-GB"/>
          </w:rPr>
          <w:t xml:space="preserve">Yr </w:t>
        </w:r>
        <w:proofErr w:type="spellStart"/>
        <w:r>
          <w:rPr>
            <w:rStyle w:val="Hyperlink"/>
            <w:lang w:val="en-GB"/>
          </w:rPr>
          <w:t>Economi</w:t>
        </w:r>
        <w:proofErr w:type="spellEnd"/>
        <w:r>
          <w:rPr>
            <w:rStyle w:val="Hyperlink"/>
            <w:lang w:val="en-GB"/>
          </w:rPr>
          <w:t xml:space="preserve"> </w:t>
        </w:r>
        <w:proofErr w:type="spellStart"/>
        <w:r>
          <w:rPr>
            <w:rStyle w:val="Hyperlink"/>
            <w:lang w:val="en-GB"/>
          </w:rPr>
          <w:t>Deallusrwydd</w:t>
        </w:r>
        <w:proofErr w:type="spellEnd"/>
        <w:r>
          <w:rPr>
            <w:rStyle w:val="Hyperlink"/>
            <w:lang w:val="en-GB"/>
          </w:rPr>
          <w:t xml:space="preserve"> </w:t>
        </w:r>
        <w:proofErr w:type="spellStart"/>
        <w:r>
          <w:rPr>
            <w:rStyle w:val="Hyperlink"/>
            <w:lang w:val="en-GB"/>
          </w:rPr>
          <w:t>Artiffisial</w:t>
        </w:r>
        <w:proofErr w:type="spellEnd"/>
        <w:r>
          <w:rPr>
            <w:rStyle w:val="Hyperlink"/>
            <w:lang w:val="en-GB"/>
          </w:rPr>
          <w:t xml:space="preserve"> </w:t>
        </w:r>
        <w:proofErr w:type="spellStart"/>
        <w:r>
          <w:rPr>
            <w:rStyle w:val="Hyperlink"/>
            <w:lang w:val="en-GB"/>
          </w:rPr>
          <w:t>yng</w:t>
        </w:r>
        <w:proofErr w:type="spellEnd"/>
        <w:r>
          <w:rPr>
            <w:rStyle w:val="Hyperlink"/>
            <w:lang w:val="en-GB"/>
          </w:rPr>
          <w:t xml:space="preserve"> </w:t>
        </w:r>
        <w:proofErr w:type="spellStart"/>
        <w:r>
          <w:rPr>
            <w:rStyle w:val="Hyperlink"/>
            <w:lang w:val="en-GB"/>
          </w:rPr>
          <w:t>Nghymru</w:t>
        </w:r>
        <w:proofErr w:type="spellEnd"/>
      </w:hyperlink>
    </w:p>
    <w:p w14:paraId="55DB7880" w14:textId="77777777" w:rsidR="00F815FB" w:rsidRPr="00CF5D88" w:rsidRDefault="00F815FB" w:rsidP="00F815FB">
      <w:pPr>
        <w:pStyle w:val="ListParagraph"/>
        <w:ind w:left="1440" w:firstLine="0"/>
        <w:rPr>
          <w:lang w:val="en-GB"/>
        </w:rPr>
      </w:pPr>
    </w:p>
    <w:p w14:paraId="14937F1D" w14:textId="37BEDD78" w:rsidR="00D35DA4" w:rsidRPr="00A52673" w:rsidRDefault="00B26738" w:rsidP="00DD17DA">
      <w:pPr>
        <w:pStyle w:val="Heading2"/>
        <w:rPr>
          <w:lang w:val="en-GB"/>
        </w:rPr>
      </w:pPr>
      <w:bookmarkStart w:id="20" w:name="_Toc191627260"/>
      <w:r>
        <w:rPr>
          <w:rFonts w:eastAsia="Arial" w:cs="Times New Roman"/>
          <w:bCs/>
          <w:szCs w:val="28"/>
          <w:lang w:val="cy-GB"/>
        </w:rPr>
        <w:t>Cefnogaeth, gwybodaeth ac ystadegau</w:t>
      </w:r>
      <w:bookmarkEnd w:id="20"/>
    </w:p>
    <w:p w14:paraId="3323095E" w14:textId="77777777" w:rsidR="007B32D3" w:rsidRPr="00A52673" w:rsidRDefault="007B32D3" w:rsidP="00C44C4F">
      <w:pPr>
        <w:rPr>
          <w:rFonts w:cs="Arial"/>
          <w:b/>
          <w:lang w:val="en-GB"/>
        </w:rPr>
      </w:pPr>
    </w:p>
    <w:p w14:paraId="4BBB14A1" w14:textId="6247220A" w:rsidR="00A82B46" w:rsidRPr="00A52673" w:rsidRDefault="00B26738" w:rsidP="00C44C4F">
      <w:pPr>
        <w:rPr>
          <w:rFonts w:cs="Arial"/>
          <w:bCs/>
          <w:lang w:val="en-GB"/>
        </w:rPr>
      </w:pPr>
      <w:r>
        <w:rPr>
          <w:rFonts w:eastAsia="Arial" w:cs="Arial"/>
          <w:lang w:val="cy-GB"/>
        </w:rPr>
        <w:t xml:space="preserve">Mae </w:t>
      </w:r>
      <w:r>
        <w:rPr>
          <w:rFonts w:eastAsia="Arial" w:cs="Arial"/>
          <w:b/>
          <w:bCs/>
          <w:lang w:val="cy-GB"/>
        </w:rPr>
        <w:t>Cymru'n Gweithio a Gyrfa Cymru</w:t>
      </w:r>
      <w:r>
        <w:rPr>
          <w:rFonts w:eastAsia="Arial" w:cs="Arial"/>
          <w:lang w:val="cy-GB"/>
        </w:rPr>
        <w:t xml:space="preserve"> yn cynnig gwybodaeth a chymorth gyda’r  </w:t>
      </w:r>
    </w:p>
    <w:p w14:paraId="7478EC1E" w14:textId="461F3694" w:rsidR="00A82B46" w:rsidRPr="00A52673" w:rsidRDefault="00A82B46" w:rsidP="00C647F9">
      <w:pPr>
        <w:pStyle w:val="BodyText"/>
        <w:numPr>
          <w:ilvl w:val="0"/>
          <w:numId w:val="30"/>
        </w:numPr>
        <w:rPr>
          <w:rFonts w:cs="Arial"/>
          <w:b/>
          <w:lang w:val="en-GB"/>
        </w:rPr>
      </w:pPr>
      <w:hyperlink r:id="rId71">
        <w:r>
          <w:rPr>
            <w:rFonts w:eastAsia="Arial" w:cs="Arial"/>
            <w:color w:val="D1368B"/>
            <w:szCs w:val="22"/>
            <w:u w:val="single"/>
            <w:lang w:val="cy-GB"/>
          </w:rPr>
          <w:t>Gwarant i Bobl Ifanc</w:t>
        </w:r>
      </w:hyperlink>
      <w:r w:rsidR="00B26738">
        <w:rPr>
          <w:rFonts w:eastAsia="Arial" w:cs="Arial"/>
          <w:color w:val="D1368B"/>
          <w:szCs w:val="22"/>
          <w:u w:val="single"/>
          <w:lang w:val="cy-GB"/>
        </w:rPr>
        <w:t xml:space="preserve"> </w:t>
      </w:r>
      <w:r w:rsidR="00B26738">
        <w:rPr>
          <w:rFonts w:eastAsia="Arial" w:cs="Arial"/>
          <w:b/>
          <w:bCs/>
          <w:szCs w:val="22"/>
          <w:lang w:val="cy-GB"/>
        </w:rPr>
        <w:t xml:space="preserve"> </w:t>
      </w:r>
    </w:p>
    <w:p w14:paraId="6D4DDC1E" w14:textId="2A0267FA" w:rsidR="00EC72A0" w:rsidRPr="00A52673" w:rsidRDefault="009C4117" w:rsidP="00C647F9">
      <w:pPr>
        <w:pStyle w:val="BodyText"/>
        <w:numPr>
          <w:ilvl w:val="0"/>
          <w:numId w:val="30"/>
        </w:numPr>
        <w:rPr>
          <w:rFonts w:cs="Arial"/>
          <w:lang w:val="en-GB"/>
        </w:rPr>
      </w:pPr>
      <w:hyperlink r:id="rId72" w:history="1">
        <w:r>
          <w:rPr>
            <w:rFonts w:eastAsia="Arial"/>
            <w:color w:val="D1368B"/>
            <w:szCs w:val="22"/>
            <w:u w:val="single"/>
            <w:lang w:val="cy-GB"/>
          </w:rPr>
          <w:t>ReAct Plws</w:t>
        </w:r>
      </w:hyperlink>
    </w:p>
    <w:p w14:paraId="6D934428" w14:textId="44AA9E2E" w:rsidR="00381676" w:rsidRPr="00A52673" w:rsidRDefault="00381676" w:rsidP="00381676">
      <w:pPr>
        <w:pStyle w:val="BodyText"/>
        <w:numPr>
          <w:ilvl w:val="0"/>
          <w:numId w:val="30"/>
        </w:numPr>
        <w:rPr>
          <w:rFonts w:cs="Arial"/>
          <w:lang w:val="en-GB"/>
        </w:rPr>
      </w:pPr>
      <w:hyperlink r:id="rId73">
        <w:r>
          <w:rPr>
            <w:rFonts w:eastAsia="Arial" w:cs="Arial"/>
            <w:color w:val="D1368B"/>
            <w:szCs w:val="22"/>
            <w:u w:val="single"/>
            <w:lang w:val="cy-GB"/>
          </w:rPr>
          <w:t>Cyfrifon Dysgu Personol</w:t>
        </w:r>
      </w:hyperlink>
    </w:p>
    <w:p w14:paraId="250EB9CB" w14:textId="33833F36" w:rsidR="00381676" w:rsidRPr="00A52673" w:rsidRDefault="003B6022" w:rsidP="00381676">
      <w:pPr>
        <w:pStyle w:val="BodyText"/>
        <w:numPr>
          <w:ilvl w:val="0"/>
          <w:numId w:val="30"/>
        </w:numPr>
        <w:rPr>
          <w:rStyle w:val="Hyperlink"/>
          <w:rFonts w:cs="Arial"/>
          <w:color w:val="auto"/>
          <w:u w:val="none"/>
          <w:lang w:val="en-GB"/>
        </w:rPr>
      </w:pPr>
      <w:hyperlink r:id="rId74">
        <w:r>
          <w:rPr>
            <w:rFonts w:eastAsia="Arial"/>
            <w:color w:val="D1368B"/>
            <w:szCs w:val="22"/>
            <w:u w:val="single"/>
            <w:lang w:val="cy-GB"/>
          </w:rPr>
          <w:t>Colli Swydd</w:t>
        </w:r>
      </w:hyperlink>
    </w:p>
    <w:p w14:paraId="12F5CC4B" w14:textId="11AB4CC4" w:rsidR="00381676" w:rsidRPr="00A52673" w:rsidRDefault="00381676" w:rsidP="00381676">
      <w:pPr>
        <w:pStyle w:val="BodyText"/>
        <w:numPr>
          <w:ilvl w:val="0"/>
          <w:numId w:val="30"/>
        </w:numPr>
        <w:rPr>
          <w:rFonts w:cs="Arial"/>
          <w:lang w:val="en-GB"/>
        </w:rPr>
      </w:pPr>
      <w:hyperlink r:id="rId75">
        <w:r>
          <w:rPr>
            <w:rFonts w:eastAsia="Arial"/>
            <w:color w:val="D1368B"/>
            <w:szCs w:val="22"/>
            <w:u w:val="single"/>
            <w:lang w:val="cy-GB"/>
          </w:rPr>
          <w:t>Prentisiaethau</w:t>
        </w:r>
      </w:hyperlink>
    </w:p>
    <w:p w14:paraId="68D7B4A3" w14:textId="07AC3380" w:rsidR="00381676" w:rsidRPr="00A52673" w:rsidRDefault="00381676" w:rsidP="00381676">
      <w:pPr>
        <w:pStyle w:val="BodyText"/>
        <w:numPr>
          <w:ilvl w:val="0"/>
          <w:numId w:val="30"/>
        </w:numPr>
        <w:rPr>
          <w:rFonts w:cs="Arial"/>
          <w:lang w:val="en-GB"/>
        </w:rPr>
      </w:pPr>
      <w:hyperlink r:id="rId76" w:history="1">
        <w:r>
          <w:rPr>
            <w:rFonts w:eastAsia="Arial"/>
            <w:color w:val="D1368B"/>
            <w:szCs w:val="22"/>
            <w:u w:val="single"/>
            <w:lang w:val="cy-GB"/>
          </w:rPr>
          <w:t>Chwilio am Gwrs</w:t>
        </w:r>
      </w:hyperlink>
    </w:p>
    <w:p w14:paraId="6301E1FA" w14:textId="4B0A6F97" w:rsidR="00381676" w:rsidRPr="00A52673" w:rsidRDefault="00381676" w:rsidP="00381676">
      <w:pPr>
        <w:pStyle w:val="BodyText"/>
        <w:numPr>
          <w:ilvl w:val="0"/>
          <w:numId w:val="30"/>
        </w:numPr>
        <w:rPr>
          <w:rStyle w:val="Hyperlink"/>
          <w:rFonts w:cs="Arial"/>
          <w:color w:val="auto"/>
          <w:u w:val="none"/>
          <w:lang w:val="en-GB"/>
        </w:rPr>
      </w:pPr>
      <w:hyperlink r:id="rId77">
        <w:r>
          <w:rPr>
            <w:rFonts w:eastAsia="Arial"/>
            <w:color w:val="D1368B"/>
            <w:szCs w:val="22"/>
            <w:u w:val="single"/>
            <w:lang w:val="cy-GB"/>
          </w:rPr>
          <w:t>Cael Swydd</w:t>
        </w:r>
      </w:hyperlink>
    </w:p>
    <w:p w14:paraId="170E76B4" w14:textId="5113AB57" w:rsidR="002812D5" w:rsidRPr="00364F12" w:rsidRDefault="0089337F" w:rsidP="00381676">
      <w:pPr>
        <w:pStyle w:val="BodyText"/>
        <w:numPr>
          <w:ilvl w:val="0"/>
          <w:numId w:val="30"/>
        </w:numPr>
        <w:rPr>
          <w:rFonts w:cs="Arial"/>
          <w:lang w:val="en-GB"/>
        </w:rPr>
      </w:pPr>
      <w:hyperlink r:id="rId78" w:history="1">
        <w:r>
          <w:rPr>
            <w:rFonts w:eastAsia="Arial"/>
            <w:color w:val="D1368B"/>
            <w:szCs w:val="22"/>
            <w:u w:val="single"/>
            <w:lang w:val="cy-GB"/>
          </w:rPr>
          <w:t>Bwletin Swydd</w:t>
        </w:r>
      </w:hyperlink>
    </w:p>
    <w:p w14:paraId="22F278C5" w14:textId="1483A983" w:rsidR="00942140" w:rsidRPr="00225AC4" w:rsidRDefault="00364F12" w:rsidP="00225AC4">
      <w:pPr>
        <w:pStyle w:val="BodyText"/>
        <w:numPr>
          <w:ilvl w:val="0"/>
          <w:numId w:val="30"/>
        </w:numPr>
        <w:rPr>
          <w:rFonts w:cs="Arial"/>
          <w:lang w:val="en-GB"/>
        </w:rPr>
      </w:pPr>
      <w:hyperlink r:id="rId79" w:history="1">
        <w:r>
          <w:rPr>
            <w:rFonts w:eastAsia="Arial"/>
            <w:color w:val="D1368B"/>
            <w:szCs w:val="22"/>
            <w:u w:val="single"/>
            <w:lang w:val="cy-GB"/>
          </w:rPr>
          <w:t>Canfod Cymorth</w:t>
        </w:r>
      </w:hyperlink>
    </w:p>
    <w:p w14:paraId="1DCA867D" w14:textId="77777777" w:rsidR="00225AC4" w:rsidRPr="00225AC4" w:rsidRDefault="00225AC4" w:rsidP="00225AC4">
      <w:pPr>
        <w:pStyle w:val="BodyText"/>
        <w:ind w:left="1440"/>
        <w:rPr>
          <w:rFonts w:cs="Arial"/>
          <w:lang w:val="en-GB"/>
        </w:rPr>
      </w:pPr>
    </w:p>
    <w:p w14:paraId="4EF85618" w14:textId="5B17B577" w:rsidR="0069144F" w:rsidRPr="00F56555" w:rsidRDefault="00B26738" w:rsidP="00C44C4F">
      <w:pPr>
        <w:rPr>
          <w:sz w:val="16"/>
          <w:szCs w:val="16"/>
          <w:lang w:val="en-GB"/>
        </w:rPr>
      </w:pPr>
      <w:r>
        <w:rPr>
          <w:rFonts w:eastAsia="Arial"/>
          <w:lang w:val="cy-GB"/>
        </w:rPr>
        <w:t xml:space="preserve">Mae’r </w:t>
      </w:r>
      <w:r>
        <w:rPr>
          <w:rFonts w:eastAsia="Arial"/>
          <w:b/>
          <w:bCs/>
          <w:lang w:val="cy-GB"/>
        </w:rPr>
        <w:t>Adran Gwaith a Phensiynau</w:t>
      </w:r>
      <w:r>
        <w:rPr>
          <w:rFonts w:eastAsia="Arial"/>
          <w:lang w:val="cy-GB"/>
        </w:rPr>
        <w:t xml:space="preserve"> yn cynnig gwasanaethau</w:t>
      </w:r>
      <w:r w:rsidR="00D0230C">
        <w:rPr>
          <w:rFonts w:eastAsia="Arial"/>
          <w:lang w:val="cy-GB"/>
        </w:rPr>
        <w:t>,</w:t>
      </w:r>
      <w:r>
        <w:rPr>
          <w:rFonts w:eastAsia="Arial"/>
          <w:lang w:val="cy-GB"/>
        </w:rPr>
        <w:t xml:space="preserve"> gan gynnwys</w:t>
      </w:r>
      <w:r>
        <w:rPr>
          <w:rFonts w:eastAsia="Arial"/>
          <w:sz w:val="16"/>
          <w:szCs w:val="16"/>
          <w:lang w:val="cy-GB"/>
        </w:rPr>
        <w:t xml:space="preserve"> </w:t>
      </w:r>
    </w:p>
    <w:p w14:paraId="7C2B12FB" w14:textId="77777777" w:rsidR="000A2751" w:rsidRPr="000A2751" w:rsidRDefault="00DB67DB" w:rsidP="00F56555">
      <w:pPr>
        <w:pStyle w:val="ListParagraph"/>
        <w:numPr>
          <w:ilvl w:val="0"/>
          <w:numId w:val="33"/>
        </w:numPr>
        <w:rPr>
          <w:lang w:val="en-GB"/>
        </w:rPr>
      </w:pPr>
      <w:hyperlink r:id="rId80" w:history="1">
        <w:r>
          <w:rPr>
            <w:rFonts w:eastAsia="Arial"/>
            <w:color w:val="D1368B"/>
            <w:u w:val="single"/>
            <w:lang w:val="cy-GB"/>
          </w:rPr>
          <w:t>Gwneud cais am swydd</w:t>
        </w:r>
      </w:hyperlink>
    </w:p>
    <w:p w14:paraId="15046FED" w14:textId="1B84182E" w:rsidR="00F56555" w:rsidRPr="00F56555" w:rsidRDefault="00211D6A" w:rsidP="00F56555">
      <w:pPr>
        <w:pStyle w:val="ListParagraph"/>
        <w:numPr>
          <w:ilvl w:val="0"/>
          <w:numId w:val="33"/>
        </w:numPr>
        <w:rPr>
          <w:lang w:val="en-GB"/>
        </w:rPr>
      </w:pPr>
      <w:hyperlink r:id="rId81" w:history="1">
        <w:r>
          <w:rPr>
            <w:rFonts w:eastAsia="Arial"/>
            <w:color w:val="D1368B"/>
            <w:u w:val="single"/>
            <w:lang w:val="cy-GB"/>
          </w:rPr>
          <w:t>Dod o hyd i waith</w:t>
        </w:r>
      </w:hyperlink>
      <w:r w:rsidR="00B26738">
        <w:rPr>
          <w:rFonts w:eastAsia="Arial"/>
          <w:lang w:val="cy-GB"/>
        </w:rPr>
        <w:t xml:space="preserve"> </w:t>
      </w:r>
    </w:p>
    <w:p w14:paraId="6C05F858" w14:textId="716313C4" w:rsidR="002812D5" w:rsidRPr="00F56555" w:rsidRDefault="002812D5" w:rsidP="00FA532B">
      <w:pPr>
        <w:pStyle w:val="ListParagraph"/>
        <w:ind w:left="1440" w:firstLine="0"/>
        <w:rPr>
          <w:lang w:val="en-GB"/>
        </w:rPr>
      </w:pPr>
    </w:p>
    <w:p w14:paraId="368A9830" w14:textId="7DFD47C5" w:rsidR="0069144F" w:rsidRPr="00F56555" w:rsidRDefault="00B26738" w:rsidP="00C44C4F">
      <w:pPr>
        <w:rPr>
          <w:lang w:val="en-GB"/>
        </w:rPr>
      </w:pPr>
      <w:r>
        <w:rPr>
          <w:rFonts w:eastAsia="Arial"/>
          <w:lang w:val="cy-GB"/>
        </w:rPr>
        <w:t xml:space="preserve">Mae </w:t>
      </w:r>
      <w:r>
        <w:rPr>
          <w:rFonts w:eastAsia="Arial"/>
          <w:b/>
          <w:bCs/>
          <w:lang w:val="cy-GB"/>
        </w:rPr>
        <w:t xml:space="preserve">Busnes Cymru </w:t>
      </w:r>
      <w:r>
        <w:rPr>
          <w:rFonts w:eastAsia="Arial"/>
          <w:lang w:val="cy-GB"/>
        </w:rPr>
        <w:t xml:space="preserve">yn cynnig cymorth wedi'i deilwra i fusnesau, gan gynnwys </w:t>
      </w:r>
    </w:p>
    <w:p w14:paraId="78CC8486" w14:textId="49AF0F0E" w:rsidR="00942140" w:rsidRPr="00225AC4" w:rsidRDefault="00A54385" w:rsidP="00225AC4">
      <w:pPr>
        <w:pStyle w:val="ListParagraph"/>
        <w:numPr>
          <w:ilvl w:val="0"/>
          <w:numId w:val="27"/>
        </w:numPr>
        <w:spacing w:after="360"/>
        <w:rPr>
          <w:lang w:val="en-GB"/>
        </w:rPr>
      </w:pPr>
      <w:hyperlink r:id="rId82" w:history="1">
        <w:r>
          <w:rPr>
            <w:rFonts w:eastAsia="Arial"/>
            <w:color w:val="D1368B"/>
            <w:u w:val="single"/>
            <w:lang w:val="cy-GB"/>
          </w:rPr>
          <w:t>Porth Sgiliau ar gyfer Busnes</w:t>
        </w:r>
      </w:hyperlink>
      <w:r w:rsidR="00B26738">
        <w:rPr>
          <w:rFonts w:eastAsia="Arial"/>
          <w:lang w:val="cy-GB"/>
        </w:rPr>
        <w:t xml:space="preserve"> </w:t>
      </w:r>
    </w:p>
    <w:p w14:paraId="396EECDE" w14:textId="568658DD" w:rsidR="00C44C4F" w:rsidRPr="00CC752A" w:rsidRDefault="00B26738" w:rsidP="00C44C4F">
      <w:pPr>
        <w:rPr>
          <w:b/>
          <w:lang w:val="en-GB"/>
        </w:rPr>
      </w:pPr>
      <w:r>
        <w:rPr>
          <w:rFonts w:eastAsia="Arial"/>
          <w:b/>
          <w:bCs/>
          <w:lang w:val="cy-GB"/>
        </w:rPr>
        <w:t>Ystadegau’r Farchnad Lafur</w:t>
      </w:r>
    </w:p>
    <w:p w14:paraId="45527176" w14:textId="136F853A" w:rsidR="009543E8" w:rsidRPr="00FF191C" w:rsidRDefault="009543E8" w:rsidP="00800A8A">
      <w:pPr>
        <w:pStyle w:val="BodyText"/>
        <w:numPr>
          <w:ilvl w:val="0"/>
          <w:numId w:val="27"/>
        </w:numPr>
        <w:rPr>
          <w:color w:val="D1368B"/>
          <w:lang w:val="en-GB"/>
        </w:rPr>
      </w:pPr>
      <w:hyperlink r:id="rId83" w:history="1">
        <w:r>
          <w:rPr>
            <w:rFonts w:eastAsia="Arial"/>
            <w:color w:val="D1368B"/>
            <w:szCs w:val="22"/>
            <w:u w:val="single"/>
            <w:lang w:val="cy-GB"/>
          </w:rPr>
          <w:t>Swyddi Dyfodol Cymru</w:t>
        </w:r>
      </w:hyperlink>
    </w:p>
    <w:p w14:paraId="1C1F0F9F" w14:textId="39BEEAC7" w:rsidR="007D5C9D" w:rsidRPr="00CE28E3" w:rsidRDefault="00A862AA" w:rsidP="00A00380">
      <w:pPr>
        <w:pStyle w:val="BodyText"/>
        <w:numPr>
          <w:ilvl w:val="0"/>
          <w:numId w:val="27"/>
        </w:numPr>
        <w:rPr>
          <w:lang w:val="en-GB"/>
        </w:rPr>
      </w:pPr>
      <w:hyperlink r:id="rId84" w:history="1">
        <w:r>
          <w:rPr>
            <w:rFonts w:eastAsia="Arial"/>
            <w:color w:val="D1368B"/>
            <w:szCs w:val="22"/>
            <w:u w:val="single"/>
            <w:lang w:val="cy-GB"/>
          </w:rPr>
          <w:t>Trosolwg o'r Farchnad Lafur Llywodraeth Cymru: Medi 2024</w:t>
        </w:r>
      </w:hyperlink>
    </w:p>
    <w:p w14:paraId="70AF9AC3" w14:textId="0C30CDAC" w:rsidR="00CE28E3" w:rsidRPr="007D5C9D" w:rsidRDefault="00444305" w:rsidP="00A00380">
      <w:pPr>
        <w:pStyle w:val="BodyText"/>
        <w:numPr>
          <w:ilvl w:val="0"/>
          <w:numId w:val="27"/>
        </w:numPr>
        <w:rPr>
          <w:lang w:val="en-GB"/>
        </w:rPr>
      </w:pPr>
      <w:hyperlink r:id="rId85" w:history="1">
        <w:proofErr w:type="spellStart"/>
        <w:r>
          <w:rPr>
            <w:rStyle w:val="Hyperlink"/>
          </w:rPr>
          <w:t>Trosolwg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o'r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Farchnad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Lafur</w:t>
        </w:r>
        <w:proofErr w:type="spellEnd"/>
        <w:r>
          <w:rPr>
            <w:rStyle w:val="Hyperlink"/>
          </w:rPr>
          <w:t xml:space="preserve">, DU | Y </w:t>
        </w:r>
        <w:proofErr w:type="spellStart"/>
        <w:r>
          <w:rPr>
            <w:rStyle w:val="Hyperlink"/>
          </w:rPr>
          <w:t>Swyddfa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Ystadegau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Gwladol</w:t>
        </w:r>
        <w:proofErr w:type="spellEnd"/>
        <w:r>
          <w:rPr>
            <w:rStyle w:val="Hyperlink"/>
          </w:rPr>
          <w:t xml:space="preserve"> Medi 2024</w:t>
        </w:r>
      </w:hyperlink>
    </w:p>
    <w:p w14:paraId="7E9134F6" w14:textId="504B46E6" w:rsidR="003F3867" w:rsidRPr="003F3867" w:rsidRDefault="003F3867" w:rsidP="00800A8A">
      <w:pPr>
        <w:pStyle w:val="BodyText"/>
        <w:numPr>
          <w:ilvl w:val="0"/>
          <w:numId w:val="27"/>
        </w:numPr>
        <w:rPr>
          <w:lang w:val="en-GB"/>
        </w:rPr>
      </w:pPr>
      <w:hyperlink r:id="rId86" w:history="1">
        <w:r>
          <w:rPr>
            <w:rFonts w:eastAsia="Arial"/>
            <w:color w:val="D1368B"/>
            <w:szCs w:val="22"/>
            <w:u w:val="single"/>
            <w:lang w:val="cy-GB"/>
          </w:rPr>
          <w:t>Ystadegau’r Farchnad Lafur, Medi 2024 - Sefydliad Astudiaethau Cyflogaeth</w:t>
        </w:r>
      </w:hyperlink>
    </w:p>
    <w:p w14:paraId="5B1B654A" w14:textId="38184799" w:rsidR="0040010B" w:rsidRPr="00955CE0" w:rsidRDefault="0040010B" w:rsidP="0040010B">
      <w:pPr>
        <w:pStyle w:val="BodyText"/>
        <w:numPr>
          <w:ilvl w:val="0"/>
          <w:numId w:val="27"/>
        </w:numPr>
        <w:rPr>
          <w:lang w:val="en-GB"/>
        </w:rPr>
      </w:pPr>
      <w:hyperlink r:id="rId87" w:history="1">
        <w:r>
          <w:rPr>
            <w:rFonts w:eastAsia="Arial"/>
            <w:color w:val="D1368B"/>
            <w:szCs w:val="22"/>
            <w:u w:val="single"/>
            <w:lang w:val="cy-GB"/>
          </w:rPr>
          <w:t>Economi Cymru mewn rhifau: dangosfwrdd rhyngweithiol | LLYW. CYMRU</w:t>
        </w:r>
      </w:hyperlink>
    </w:p>
    <w:p w14:paraId="638C9A9B" w14:textId="02E2907E" w:rsidR="00A84B76" w:rsidRPr="00B30F30" w:rsidRDefault="00A84B76" w:rsidP="00C308C2">
      <w:pPr>
        <w:rPr>
          <w:rStyle w:val="normaltextrun"/>
          <w:highlight w:val="yellow"/>
          <w:lang w:val="en-GB"/>
        </w:rPr>
      </w:pPr>
    </w:p>
    <w:p w14:paraId="7DAB1282" w14:textId="77777777" w:rsidR="00985B8D" w:rsidRPr="00B30F30" w:rsidRDefault="00985B8D" w:rsidP="00C308C2">
      <w:pPr>
        <w:rPr>
          <w:rStyle w:val="normaltextrun"/>
          <w:highlight w:val="yellow"/>
          <w:lang w:val="en-GB"/>
        </w:rPr>
      </w:pPr>
    </w:p>
    <w:p w14:paraId="74F33DFF" w14:textId="77777777" w:rsidR="000F2F16" w:rsidRDefault="000F2F16" w:rsidP="00320FDB">
      <w:pPr>
        <w:pStyle w:val="CautionNote"/>
        <w:rPr>
          <w:highlight w:val="yellow"/>
          <w:lang w:val="en-GB"/>
        </w:rPr>
      </w:pPr>
    </w:p>
    <w:p w14:paraId="5295E6C7" w14:textId="36A4450F" w:rsidR="007D2235" w:rsidRPr="00853F62" w:rsidRDefault="00B26738" w:rsidP="00320FDB">
      <w:pPr>
        <w:pStyle w:val="CautionNote"/>
        <w:rPr>
          <w:sz w:val="28"/>
          <w:szCs w:val="28"/>
          <w:lang w:val="cy-GB"/>
        </w:rPr>
      </w:pPr>
      <w:r>
        <w:rPr>
          <w:rFonts w:eastAsia="Arial"/>
          <w:sz w:val="28"/>
          <w:szCs w:val="28"/>
          <w:lang w:val="cy-GB"/>
        </w:rPr>
        <w:t>Rydy</w:t>
      </w:r>
      <w:r w:rsidR="00583344">
        <w:rPr>
          <w:rFonts w:eastAsia="Arial"/>
          <w:sz w:val="28"/>
          <w:szCs w:val="28"/>
          <w:lang w:val="cy-GB"/>
        </w:rPr>
        <w:t>n</w:t>
      </w:r>
      <w:r>
        <w:rPr>
          <w:rFonts w:eastAsia="Arial"/>
          <w:sz w:val="28"/>
          <w:szCs w:val="28"/>
          <w:lang w:val="cy-GB"/>
        </w:rPr>
        <w:t xml:space="preserve"> </w:t>
      </w:r>
      <w:r w:rsidR="00583344">
        <w:rPr>
          <w:rFonts w:eastAsia="Arial"/>
          <w:sz w:val="28"/>
          <w:szCs w:val="28"/>
          <w:lang w:val="cy-GB"/>
        </w:rPr>
        <w:t>ni’</w:t>
      </w:r>
      <w:r>
        <w:rPr>
          <w:rFonts w:eastAsia="Arial"/>
          <w:sz w:val="28"/>
          <w:szCs w:val="28"/>
          <w:lang w:val="cy-GB"/>
        </w:rPr>
        <w:t>n croesawu cwestiynau ac adborth ar y data a'r negeseuon allweddol sydd wedi'u cynnwys mewn Bwletinau GML. Anfonwch unrhyw adborth i</w:t>
      </w:r>
      <w:hyperlink r:id="rId88" w:history="1">
        <w:r w:rsidR="007D2235">
          <w:rPr>
            <w:rFonts w:eastAsia="Arial"/>
            <w:b w:val="0"/>
            <w:bCs w:val="0"/>
            <w:i w:val="0"/>
            <w:iCs w:val="0"/>
            <w:color w:val="D1368B"/>
            <w:sz w:val="28"/>
            <w:szCs w:val="28"/>
            <w:lang w:val="cy-GB"/>
          </w:rPr>
          <w:t xml:space="preserve"> gwybodaeth@gyrfacymru.llyw.cymru</w:t>
        </w:r>
      </w:hyperlink>
    </w:p>
    <w:p w14:paraId="246C07EA" w14:textId="77777777" w:rsidR="00FB0BF9" w:rsidRPr="00853F62" w:rsidRDefault="00FB0BF9" w:rsidP="00320FDB">
      <w:pPr>
        <w:pStyle w:val="CautionNote"/>
        <w:rPr>
          <w:sz w:val="28"/>
          <w:szCs w:val="28"/>
          <w:lang w:val="cy-GB"/>
        </w:rPr>
      </w:pPr>
    </w:p>
    <w:p w14:paraId="2A53C2C2" w14:textId="29A223B6" w:rsidR="00FB0BF9" w:rsidRPr="00853F62" w:rsidRDefault="00A1391A" w:rsidP="00320FDB">
      <w:pPr>
        <w:pStyle w:val="CautionNote"/>
        <w:rPr>
          <w:sz w:val="28"/>
          <w:szCs w:val="28"/>
          <w:lang w:val="cy-GB"/>
        </w:rPr>
      </w:pPr>
      <w:hyperlink r:id="rId89" w:history="1">
        <w:r>
          <w:rPr>
            <w:rFonts w:eastAsia="Arial"/>
            <w:color w:val="D1368B"/>
            <w:sz w:val="28"/>
            <w:szCs w:val="28"/>
            <w:u w:val="single"/>
            <w:lang w:val="cy-GB"/>
          </w:rPr>
          <w:t>Cofrestrwch</w:t>
        </w:r>
      </w:hyperlink>
      <w:r w:rsidR="00B26738">
        <w:rPr>
          <w:rFonts w:eastAsia="Arial"/>
          <w:color w:val="FF3399"/>
          <w:sz w:val="28"/>
          <w:szCs w:val="28"/>
          <w:lang w:val="cy-GB"/>
        </w:rPr>
        <w:t xml:space="preserve"> </w:t>
      </w:r>
      <w:r w:rsidR="00B26738">
        <w:rPr>
          <w:rFonts w:eastAsia="Arial"/>
          <w:sz w:val="28"/>
          <w:szCs w:val="28"/>
          <w:lang w:val="cy-GB"/>
        </w:rPr>
        <w:t>i dderbyn y Bwletin GML gan Gyrfa Cymru</w:t>
      </w:r>
    </w:p>
    <w:sectPr w:rsidR="00FB0BF9" w:rsidRPr="00853F62" w:rsidSect="0018159A">
      <w:headerReference w:type="default" r:id="rId90"/>
      <w:footerReference w:type="default" r:id="rId91"/>
      <w:pgSz w:w="11910" w:h="16840"/>
      <w:pgMar w:top="1775" w:right="0" w:bottom="660" w:left="0" w:header="0" w:footer="4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4CB95" w14:textId="77777777" w:rsidR="00B62BF4" w:rsidRDefault="00B62BF4">
      <w:r>
        <w:separator/>
      </w:r>
    </w:p>
  </w:endnote>
  <w:endnote w:type="continuationSeparator" w:id="0">
    <w:p w14:paraId="4673DD11" w14:textId="77777777" w:rsidR="00B62BF4" w:rsidRDefault="00B62BF4">
      <w:r>
        <w:continuationSeparator/>
      </w:r>
    </w:p>
  </w:endnote>
  <w:endnote w:type="continuationNotice" w:id="1">
    <w:p w14:paraId="792CC421" w14:textId="77777777" w:rsidR="00B62BF4" w:rsidRDefault="00B62B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zo Sans">
    <w:altName w:val="Calibri"/>
    <w:panose1 w:val="020000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zoSans-Medium">
    <w:altName w:val="Cambria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D6694" w14:textId="3CAA4581" w:rsidR="00CB202A" w:rsidRDefault="00B26738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ED6043B" wp14:editId="736D3E39">
          <wp:simplePos x="0" y="0"/>
          <wp:positionH relativeFrom="column">
            <wp:posOffset>9525</wp:posOffset>
          </wp:positionH>
          <wp:positionV relativeFrom="paragraph">
            <wp:posOffset>201930</wp:posOffset>
          </wp:positionV>
          <wp:extent cx="7563600" cy="414000"/>
          <wp:effectExtent l="0" t="0" r="0" b="5715"/>
          <wp:wrapNone/>
          <wp:docPr id="1898653738" name="Picture 18986537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63124" name="Picture 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8B278" w14:textId="652EFAFD" w:rsidR="00320FDB" w:rsidRDefault="00B26738">
    <w:pPr>
      <w:pStyle w:val="Footer"/>
    </w:pPr>
    <w:r>
      <w:rPr>
        <w:noProof/>
      </w:rPr>
      <w:drawing>
        <wp:anchor distT="0" distB="0" distL="114300" distR="114300" simplePos="0" relativeHeight="251658244" behindDoc="1" locked="0" layoutInCell="1" allowOverlap="1" wp14:anchorId="1E312691" wp14:editId="5EA150FB">
          <wp:simplePos x="0" y="0"/>
          <wp:positionH relativeFrom="column">
            <wp:posOffset>12700</wp:posOffset>
          </wp:positionH>
          <wp:positionV relativeFrom="paragraph">
            <wp:posOffset>199390</wp:posOffset>
          </wp:positionV>
          <wp:extent cx="7563600" cy="414000"/>
          <wp:effectExtent l="0" t="0" r="0" b="5715"/>
          <wp:wrapNone/>
          <wp:docPr id="858838621" name="Picture 8588386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234974" name="Picture 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340FF" w14:textId="4BACBA1A" w:rsidR="00320FDB" w:rsidRDefault="00B26738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5D9D8CEF" wp14:editId="003498BA">
          <wp:simplePos x="0" y="0"/>
          <wp:positionH relativeFrom="column">
            <wp:posOffset>12700</wp:posOffset>
          </wp:positionH>
          <wp:positionV relativeFrom="paragraph">
            <wp:posOffset>199390</wp:posOffset>
          </wp:positionV>
          <wp:extent cx="7563600" cy="414000"/>
          <wp:effectExtent l="0" t="0" r="0" b="5715"/>
          <wp:wrapNone/>
          <wp:docPr id="1398504366" name="Picture 13985043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323923" name="Picture 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8446E" w14:textId="43508882" w:rsidR="000E3CBE" w:rsidRDefault="00B26738">
    <w:pPr>
      <w:pStyle w:val="Footer"/>
    </w:pPr>
    <w:r>
      <w:rPr>
        <w:noProof/>
      </w:rPr>
      <w:drawing>
        <wp:anchor distT="0" distB="0" distL="114300" distR="114300" simplePos="0" relativeHeight="251658245" behindDoc="1" locked="0" layoutInCell="1" allowOverlap="1" wp14:anchorId="2F81DFD9" wp14:editId="24755B01">
          <wp:simplePos x="0" y="0"/>
          <wp:positionH relativeFrom="column">
            <wp:posOffset>12700</wp:posOffset>
          </wp:positionH>
          <wp:positionV relativeFrom="paragraph">
            <wp:posOffset>199390</wp:posOffset>
          </wp:positionV>
          <wp:extent cx="7563600" cy="414000"/>
          <wp:effectExtent l="0" t="0" r="0" b="5715"/>
          <wp:wrapNone/>
          <wp:docPr id="649009647" name="Picture 6490096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009647" name="Picture 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6531E" w14:textId="77777777" w:rsidR="00B62BF4" w:rsidRDefault="00B62BF4">
      <w:r>
        <w:separator/>
      </w:r>
    </w:p>
  </w:footnote>
  <w:footnote w:type="continuationSeparator" w:id="0">
    <w:p w14:paraId="56DA5817" w14:textId="77777777" w:rsidR="00B62BF4" w:rsidRDefault="00B62BF4">
      <w:r>
        <w:continuationSeparator/>
      </w:r>
    </w:p>
  </w:footnote>
  <w:footnote w:type="continuationNotice" w:id="1">
    <w:p w14:paraId="6AF37E33" w14:textId="77777777" w:rsidR="00B62BF4" w:rsidRDefault="00B62B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0A098" w14:textId="54581D4F" w:rsidR="007D267C" w:rsidRDefault="00B26738" w:rsidP="00C67953">
    <w:pPr>
      <w:pStyle w:val="Header"/>
      <w:tabs>
        <w:tab w:val="clear" w:pos="4513"/>
        <w:tab w:val="clear" w:pos="9026"/>
        <w:tab w:val="center" w:pos="5595"/>
      </w:tabs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255" behindDoc="1" locked="0" layoutInCell="1" allowOverlap="1" wp14:anchorId="57F4014A" wp14:editId="46E24C39">
              <wp:simplePos x="0" y="0"/>
              <wp:positionH relativeFrom="page">
                <wp:posOffset>504825</wp:posOffset>
              </wp:positionH>
              <wp:positionV relativeFrom="page">
                <wp:posOffset>434975</wp:posOffset>
              </wp:positionV>
              <wp:extent cx="4392706" cy="283135"/>
              <wp:effectExtent l="0" t="0" r="8255" b="3175"/>
              <wp:wrapNone/>
              <wp:docPr id="115" name="Text Box 1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392706" cy="28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CDA8B" w14:textId="48F2B271" w:rsidR="00D61447" w:rsidRPr="00216812" w:rsidRDefault="00B26738" w:rsidP="00D61447">
                          <w:pPr>
                            <w:pStyle w:val="HeaderTitle"/>
                          </w:pPr>
                          <w:r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 xml:space="preserve">Bwletin GML Gyrfa Cymru </w:t>
                          </w:r>
                          <w:r w:rsidR="00B0573A"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>Chwefror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4014A" id="_x0000_t202" coordsize="21600,21600" o:spt="202" path="m,l,21600r21600,l21600,xe">
              <v:stroke joinstyle="miter"/>
              <v:path gradientshapeok="t" o:connecttype="rect"/>
            </v:shapetype>
            <v:shape id="Text Box 115" o:spid="_x0000_s1028" type="#_x0000_t202" alt="&quot;&quot;" style="position:absolute;margin-left:39.75pt;margin-top:34.25pt;width:345.9pt;height:22.3pt;z-index:-2516582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m2/qwEAAEcDAAAOAAAAZHJzL2Uyb0RvYy54bWysUtuO2yAQfa/Uf0C8N3aSdru14qzUrraq&#10;1Ju07QdgDDESMHQgsdOv74Dj9PZW9QUNAxzOZXZ3k7PspDAa8C1fr2rOlJfQG39o+dcvD89uOYtJ&#10;+F5Y8KrlZxX53f7pk90YGrWBAWyvkBGIj80YWj6kFJqqinJQTsQVBOXpUAM6kWiLh6pHMRK6s9Wm&#10;rm+qEbAPCFLFSN37+ZDvC77WSqZPWkeVmG05cUtlxbJ2ea32O9EcUITByAsN8Q8snDCePr1C3Ysk&#10;2BHNX1DOSIQIOq0kuAq0NlIVDaRmXf+h5nEQQRUtZE4MV5vi/4OVH0+P4TOyNL2GiQLMhowhNjE3&#10;u/ED9BSaOCYo6iaNLqsk3oxuk6Hnq4lqSkxS8/n21eZlfcOZpLPN7Xa9fZFBK9EsrwPG9FaBY7lo&#10;OVJIBV2c3sc0X12u5M88PBhrS1DW/9YgzNypFsIz9TR100VFB/2ZdCDMudOcUjEAfudspMxbHr8d&#10;BSrO7DtPpuYBWQpcim4phJf0tOWJs7l8k+ZBOgY0h4GQi3uFDaVVJF8mK4/Dr/vC+ef8738AAAD/&#10;/wMAUEsDBBQABgAIAAAAIQAWJNR+3wAAAAkBAAAPAAAAZHJzL2Rvd25yZXYueG1sTI/BToNAEIbv&#10;Jr7DZky82QUboUWWpjF6MmmkePC4sFMgZWeR3bb49h1PeppM/i//fJNvZjuIM06+d6QgXkQgkBpn&#10;emoVfFZvDysQPmgyenCECn7Qw6a4vcl1ZtyFSjzvQyu4hHymFXQhjJmUvunQar9wIxJnBzdZHXid&#10;WmkmfeFyO8jHKEqk1T3xhU6P+NJhc9yfrILtF5Wv/feu/igPZV9V64jek6NS93fz9hlEwDn8wfCr&#10;z+pQsFPtTmS8GBSk6ycmFSQrnpynabwEUTMYL2OQRS7/f1BcAQAA//8DAFBLAQItABQABgAIAAAA&#10;IQC2gziS/gAAAOEBAAATAAAAAAAAAAAAAAAAAAAAAABbQ29udGVudF9UeXBlc10ueG1sUEsBAi0A&#10;FAAGAAgAAAAhADj9If/WAAAAlAEAAAsAAAAAAAAAAAAAAAAALwEAAF9yZWxzLy5yZWxzUEsBAi0A&#10;FAAGAAgAAAAhACZebb+rAQAARwMAAA4AAAAAAAAAAAAAAAAALgIAAGRycy9lMm9Eb2MueG1sUEsB&#10;Ai0AFAAGAAgAAAAhABYk1H7fAAAACQEAAA8AAAAAAAAAAAAAAAAABQQAAGRycy9kb3ducmV2Lnht&#10;bFBLBQYAAAAABAAEAPMAAAARBQAAAAA=&#10;" filled="f" stroked="f">
              <v:textbox inset="0,0,0,0">
                <w:txbxContent>
                  <w:p w14:paraId="345CDA8B" w14:textId="48F2B271" w:rsidR="00D61447" w:rsidRPr="00216812" w:rsidRDefault="00B26738" w:rsidP="00D61447">
                    <w:pPr>
                      <w:pStyle w:val="HeaderTitle"/>
                    </w:pPr>
                    <w:r>
                      <w:rPr>
                        <w:rFonts w:eastAsia="Arial"/>
                        <w:bCs/>
                        <w:szCs w:val="30"/>
                        <w:lang w:val="cy-GB"/>
                      </w:rPr>
                      <w:t xml:space="preserve">Bwletin GML Gyrfa Cymru </w:t>
                    </w:r>
                    <w:r w:rsidR="00B0573A">
                      <w:rPr>
                        <w:rFonts w:eastAsia="Arial"/>
                        <w:bCs/>
                        <w:szCs w:val="30"/>
                        <w:lang w:val="cy-GB"/>
                      </w:rPr>
                      <w:t>Chwefror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5418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2930676" wp14:editId="0D6BE251">
              <wp:simplePos x="0" y="0"/>
              <wp:positionH relativeFrom="page">
                <wp:posOffset>-14068</wp:posOffset>
              </wp:positionH>
              <wp:positionV relativeFrom="page">
                <wp:posOffset>-24863</wp:posOffset>
              </wp:positionV>
              <wp:extent cx="7560310" cy="1116330"/>
              <wp:effectExtent l="0" t="0" r="0" b="1270"/>
              <wp:wrapNone/>
              <wp:docPr id="15" name="Group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116330"/>
                        <a:chOff x="0" y="0"/>
                        <a:chExt cx="11906" cy="1758"/>
                      </a:xfrm>
                    </wpg:grpSpPr>
                    <wps:wsp>
                      <wps:cNvPr id="16" name="docshape26"/>
                      <wps:cNvSpPr/>
                      <wps:spPr bwMode="auto">
                        <a:xfrm>
                          <a:off x="0" y="0"/>
                          <a:ext cx="11906" cy="1758"/>
                        </a:xfrm>
                        <a:prstGeom prst="rect">
                          <a:avLst/>
                        </a:prstGeom>
                        <a:solidFill>
                          <a:srgbClr val="CB5E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8" name="docshape27"/>
                      <wps:cNvSpPr/>
                      <wps:spPr bwMode="auto">
                        <a:xfrm>
                          <a:off x="8092" y="481"/>
                          <a:ext cx="1059" cy="852"/>
                        </a:xfrm>
                        <a:custGeom>
                          <a:avLst/>
                          <a:gdLst>
                            <a:gd name="T0" fmla="+- 0 8917 8093"/>
                            <a:gd name="T1" fmla="*/ T0 w 1059"/>
                            <a:gd name="T2" fmla="+- 0 759 482"/>
                            <a:gd name="T3" fmla="*/ 759 h 852"/>
                            <a:gd name="T4" fmla="+- 0 8850 8093"/>
                            <a:gd name="T5" fmla="*/ T4 w 1059"/>
                            <a:gd name="T6" fmla="+- 0 641 482"/>
                            <a:gd name="T7" fmla="*/ 641 h 852"/>
                            <a:gd name="T8" fmla="+- 0 8843 8093"/>
                            <a:gd name="T9" fmla="*/ T8 w 1059"/>
                            <a:gd name="T10" fmla="+- 0 907 482"/>
                            <a:gd name="T11" fmla="*/ 907 h 852"/>
                            <a:gd name="T12" fmla="+- 0 8745 8093"/>
                            <a:gd name="T13" fmla="*/ T12 w 1059"/>
                            <a:gd name="T14" fmla="+- 0 1026 482"/>
                            <a:gd name="T15" fmla="*/ 1026 h 852"/>
                            <a:gd name="T16" fmla="+- 0 8552 8093"/>
                            <a:gd name="T17" fmla="*/ T16 w 1059"/>
                            <a:gd name="T18" fmla="+- 0 1146 482"/>
                            <a:gd name="T19" fmla="*/ 1146 h 852"/>
                            <a:gd name="T20" fmla="+- 0 8361 8093"/>
                            <a:gd name="T21" fmla="*/ T20 w 1059"/>
                            <a:gd name="T22" fmla="+- 0 1169 482"/>
                            <a:gd name="T23" fmla="*/ 1169 h 852"/>
                            <a:gd name="T24" fmla="+- 0 8266 8093"/>
                            <a:gd name="T25" fmla="*/ T24 w 1059"/>
                            <a:gd name="T26" fmla="+- 0 1106 482"/>
                            <a:gd name="T27" fmla="*/ 1106 h 852"/>
                            <a:gd name="T28" fmla="+- 0 8309 8093"/>
                            <a:gd name="T29" fmla="*/ T28 w 1059"/>
                            <a:gd name="T30" fmla="+- 0 1139 482"/>
                            <a:gd name="T31" fmla="*/ 1139 h 852"/>
                            <a:gd name="T32" fmla="+- 0 8445 8093"/>
                            <a:gd name="T33" fmla="*/ T32 w 1059"/>
                            <a:gd name="T34" fmla="+- 0 1138 482"/>
                            <a:gd name="T35" fmla="*/ 1138 h 852"/>
                            <a:gd name="T36" fmla="+- 0 8659 8093"/>
                            <a:gd name="T37" fmla="*/ T36 w 1059"/>
                            <a:gd name="T38" fmla="+- 0 1021 482"/>
                            <a:gd name="T39" fmla="*/ 1021 h 852"/>
                            <a:gd name="T40" fmla="+- 0 8743 8093"/>
                            <a:gd name="T41" fmla="*/ T40 w 1059"/>
                            <a:gd name="T42" fmla="+- 0 936 482"/>
                            <a:gd name="T43" fmla="*/ 936 h 852"/>
                            <a:gd name="T44" fmla="+- 0 8843 8093"/>
                            <a:gd name="T45" fmla="*/ T44 w 1059"/>
                            <a:gd name="T46" fmla="+- 0 907 482"/>
                            <a:gd name="T47" fmla="*/ 907 h 852"/>
                            <a:gd name="T48" fmla="+- 0 8771 8093"/>
                            <a:gd name="T49" fmla="*/ T48 w 1059"/>
                            <a:gd name="T50" fmla="+- 0 566 482"/>
                            <a:gd name="T51" fmla="*/ 566 h 852"/>
                            <a:gd name="T52" fmla="+- 0 8769 8093"/>
                            <a:gd name="T53" fmla="*/ T52 w 1059"/>
                            <a:gd name="T54" fmla="+- 0 705 482"/>
                            <a:gd name="T55" fmla="*/ 705 h 852"/>
                            <a:gd name="T56" fmla="+- 0 8729 8093"/>
                            <a:gd name="T57" fmla="*/ T56 w 1059"/>
                            <a:gd name="T58" fmla="+- 0 687 482"/>
                            <a:gd name="T59" fmla="*/ 687 h 852"/>
                            <a:gd name="T60" fmla="+- 0 8699 8093"/>
                            <a:gd name="T61" fmla="*/ T60 w 1059"/>
                            <a:gd name="T62" fmla="+- 0 937 482"/>
                            <a:gd name="T63" fmla="*/ 937 h 852"/>
                            <a:gd name="T64" fmla="+- 0 8614 8093"/>
                            <a:gd name="T65" fmla="*/ T64 w 1059"/>
                            <a:gd name="T66" fmla="+- 0 1027 482"/>
                            <a:gd name="T67" fmla="*/ 1027 h 852"/>
                            <a:gd name="T68" fmla="+- 0 8398 8093"/>
                            <a:gd name="T69" fmla="*/ T68 w 1059"/>
                            <a:gd name="T70" fmla="+- 0 1136 482"/>
                            <a:gd name="T71" fmla="*/ 1136 h 852"/>
                            <a:gd name="T72" fmla="+- 0 8317 8093"/>
                            <a:gd name="T73" fmla="*/ T72 w 1059"/>
                            <a:gd name="T74" fmla="+- 0 1129 482"/>
                            <a:gd name="T75" fmla="*/ 1129 h 852"/>
                            <a:gd name="T76" fmla="+- 0 8385 8093"/>
                            <a:gd name="T77" fmla="*/ T76 w 1059"/>
                            <a:gd name="T78" fmla="+- 0 1119 482"/>
                            <a:gd name="T79" fmla="*/ 1119 h 852"/>
                            <a:gd name="T80" fmla="+- 0 8512 8093"/>
                            <a:gd name="T81" fmla="*/ T80 w 1059"/>
                            <a:gd name="T82" fmla="+- 0 1043 482"/>
                            <a:gd name="T83" fmla="*/ 1043 h 852"/>
                            <a:gd name="T84" fmla="+- 0 8635 8093"/>
                            <a:gd name="T85" fmla="*/ T84 w 1059"/>
                            <a:gd name="T86" fmla="+- 0 908 482"/>
                            <a:gd name="T87" fmla="*/ 908 h 852"/>
                            <a:gd name="T88" fmla="+- 0 8721 8093"/>
                            <a:gd name="T89" fmla="*/ T88 w 1059"/>
                            <a:gd name="T90" fmla="+- 0 906 482"/>
                            <a:gd name="T91" fmla="*/ 906 h 852"/>
                            <a:gd name="T92" fmla="+- 0 8709 8093"/>
                            <a:gd name="T93" fmla="*/ T92 w 1059"/>
                            <a:gd name="T94" fmla="+- 0 685 482"/>
                            <a:gd name="T95" fmla="*/ 685 h 852"/>
                            <a:gd name="T96" fmla="+- 0 8525 8093"/>
                            <a:gd name="T97" fmla="*/ T96 w 1059"/>
                            <a:gd name="T98" fmla="+- 0 771 482"/>
                            <a:gd name="T99" fmla="*/ 771 h 852"/>
                            <a:gd name="T100" fmla="+- 0 8401 8093"/>
                            <a:gd name="T101" fmla="*/ T100 w 1059"/>
                            <a:gd name="T102" fmla="+- 0 906 482"/>
                            <a:gd name="T103" fmla="*/ 906 h 852"/>
                            <a:gd name="T104" fmla="+- 0 8338 8093"/>
                            <a:gd name="T105" fmla="*/ T104 w 1059"/>
                            <a:gd name="T106" fmla="+- 0 877 482"/>
                            <a:gd name="T107" fmla="*/ 877 h 852"/>
                            <a:gd name="T108" fmla="+- 0 8423 8093"/>
                            <a:gd name="T109" fmla="*/ T108 w 1059"/>
                            <a:gd name="T110" fmla="+- 0 788 482"/>
                            <a:gd name="T111" fmla="*/ 788 h 852"/>
                            <a:gd name="T112" fmla="+- 0 8639 8093"/>
                            <a:gd name="T113" fmla="*/ T112 w 1059"/>
                            <a:gd name="T114" fmla="+- 0 678 482"/>
                            <a:gd name="T115" fmla="*/ 678 h 852"/>
                            <a:gd name="T116" fmla="+- 0 8729 8093"/>
                            <a:gd name="T117" fmla="*/ T116 w 1059"/>
                            <a:gd name="T118" fmla="+- 0 676 482"/>
                            <a:gd name="T119" fmla="*/ 676 h 852"/>
                            <a:gd name="T120" fmla="+- 0 8672 8093"/>
                            <a:gd name="T121" fmla="*/ T120 w 1059"/>
                            <a:gd name="T122" fmla="+- 0 665 482"/>
                            <a:gd name="T123" fmla="*/ 665 h 852"/>
                            <a:gd name="T124" fmla="+- 0 8455 8093"/>
                            <a:gd name="T125" fmla="*/ T124 w 1059"/>
                            <a:gd name="T126" fmla="+- 0 737 482"/>
                            <a:gd name="T127" fmla="*/ 737 h 852"/>
                            <a:gd name="T128" fmla="+- 0 8319 8093"/>
                            <a:gd name="T129" fmla="*/ T128 w 1059"/>
                            <a:gd name="T130" fmla="+- 0 849 482"/>
                            <a:gd name="T131" fmla="*/ 849 h 852"/>
                            <a:gd name="T132" fmla="+- 0 8198 8093"/>
                            <a:gd name="T133" fmla="*/ T132 w 1059"/>
                            <a:gd name="T134" fmla="+- 0 908 482"/>
                            <a:gd name="T135" fmla="*/ 908 h 852"/>
                            <a:gd name="T136" fmla="+- 0 8241 8093"/>
                            <a:gd name="T137" fmla="*/ T136 w 1059"/>
                            <a:gd name="T138" fmla="+- 0 842 482"/>
                            <a:gd name="T139" fmla="*/ 842 h 852"/>
                            <a:gd name="T140" fmla="+- 0 8416 8093"/>
                            <a:gd name="T141" fmla="*/ T140 w 1059"/>
                            <a:gd name="T142" fmla="+- 0 700 482"/>
                            <a:gd name="T143" fmla="*/ 700 h 852"/>
                            <a:gd name="T144" fmla="+- 0 8626 8093"/>
                            <a:gd name="T145" fmla="*/ T144 w 1059"/>
                            <a:gd name="T146" fmla="+- 0 641 482"/>
                            <a:gd name="T147" fmla="*/ 641 h 852"/>
                            <a:gd name="T148" fmla="+- 0 8750 8093"/>
                            <a:gd name="T149" fmla="*/ T148 w 1059"/>
                            <a:gd name="T150" fmla="+- 0 678 482"/>
                            <a:gd name="T151" fmla="*/ 678 h 852"/>
                            <a:gd name="T152" fmla="+- 0 8733 8093"/>
                            <a:gd name="T153" fmla="*/ T152 w 1059"/>
                            <a:gd name="T154" fmla="+- 0 540 482"/>
                            <a:gd name="T155" fmla="*/ 540 h 852"/>
                            <a:gd name="T156" fmla="+- 0 8518 8093"/>
                            <a:gd name="T157" fmla="*/ T156 w 1059"/>
                            <a:gd name="T158" fmla="+- 0 482 482"/>
                            <a:gd name="T159" fmla="*/ 482 h 852"/>
                            <a:gd name="T160" fmla="+- 0 8304 8093"/>
                            <a:gd name="T161" fmla="*/ T160 w 1059"/>
                            <a:gd name="T162" fmla="+- 0 540 482"/>
                            <a:gd name="T163" fmla="*/ 540 h 852"/>
                            <a:gd name="T164" fmla="+- 0 8151 8093"/>
                            <a:gd name="T165" fmla="*/ T164 w 1059"/>
                            <a:gd name="T166" fmla="+- 0 692 482"/>
                            <a:gd name="T167" fmla="*/ 692 h 852"/>
                            <a:gd name="T168" fmla="+- 0 8093 8093"/>
                            <a:gd name="T169" fmla="*/ T168 w 1059"/>
                            <a:gd name="T170" fmla="+- 0 906 482"/>
                            <a:gd name="T171" fmla="*/ 906 h 852"/>
                            <a:gd name="T172" fmla="+- 0 8120 8093"/>
                            <a:gd name="T173" fmla="*/ T172 w 1059"/>
                            <a:gd name="T174" fmla="+- 0 1056 482"/>
                            <a:gd name="T175" fmla="*/ 1056 h 852"/>
                            <a:gd name="T176" fmla="+- 0 8244 8093"/>
                            <a:gd name="T177" fmla="*/ T176 w 1059"/>
                            <a:gd name="T178" fmla="+- 0 1233 482"/>
                            <a:gd name="T179" fmla="*/ 1233 h 852"/>
                            <a:gd name="T180" fmla="+- 0 8442 8093"/>
                            <a:gd name="T181" fmla="*/ T180 w 1059"/>
                            <a:gd name="T182" fmla="+- 0 1326 482"/>
                            <a:gd name="T183" fmla="*/ 1326 h 852"/>
                            <a:gd name="T184" fmla="+- 0 8667 8093"/>
                            <a:gd name="T185" fmla="*/ T184 w 1059"/>
                            <a:gd name="T186" fmla="+- 0 1306 482"/>
                            <a:gd name="T187" fmla="*/ 1306 h 852"/>
                            <a:gd name="T188" fmla="+- 0 8844 8093"/>
                            <a:gd name="T189" fmla="*/ T188 w 1059"/>
                            <a:gd name="T190" fmla="+- 0 1181 482"/>
                            <a:gd name="T191" fmla="*/ 1181 h 852"/>
                            <a:gd name="T192" fmla="+- 0 8917 8093"/>
                            <a:gd name="T193" fmla="*/ T192 w 1059"/>
                            <a:gd name="T194" fmla="+- 0 1056 482"/>
                            <a:gd name="T195" fmla="*/ 1056 h 852"/>
                            <a:gd name="T196" fmla="+- 0 8944 8093"/>
                            <a:gd name="T197" fmla="*/ T196 w 1059"/>
                            <a:gd name="T198" fmla="+- 0 906 482"/>
                            <a:gd name="T199" fmla="*/ 906 h 852"/>
                            <a:gd name="T200" fmla="+- 0 9130 8093"/>
                            <a:gd name="T201" fmla="*/ T200 w 1059"/>
                            <a:gd name="T202" fmla="+- 0 1328 482"/>
                            <a:gd name="T203" fmla="*/ 1328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59" h="852">
                              <a:moveTo>
                                <a:pt x="851" y="424"/>
                              </a:moveTo>
                              <a:lnTo>
                                <a:pt x="844" y="349"/>
                              </a:lnTo>
                              <a:lnTo>
                                <a:pt x="824" y="277"/>
                              </a:lnTo>
                              <a:lnTo>
                                <a:pt x="800" y="226"/>
                              </a:lnTo>
                              <a:lnTo>
                                <a:pt x="793" y="210"/>
                              </a:lnTo>
                              <a:lnTo>
                                <a:pt x="757" y="159"/>
                              </a:lnTo>
                              <a:lnTo>
                                <a:pt x="751" y="151"/>
                              </a:lnTo>
                              <a:lnTo>
                                <a:pt x="750" y="150"/>
                              </a:lnTo>
                              <a:lnTo>
                                <a:pt x="750" y="425"/>
                              </a:lnTo>
                              <a:lnTo>
                                <a:pt x="745" y="432"/>
                              </a:lnTo>
                              <a:lnTo>
                                <a:pt x="703" y="490"/>
                              </a:lnTo>
                              <a:lnTo>
                                <a:pt x="652" y="544"/>
                              </a:lnTo>
                              <a:lnTo>
                                <a:pt x="593" y="592"/>
                              </a:lnTo>
                              <a:lnTo>
                                <a:pt x="528" y="633"/>
                              </a:lnTo>
                              <a:lnTo>
                                <a:pt x="459" y="664"/>
                              </a:lnTo>
                              <a:lnTo>
                                <a:pt x="389" y="684"/>
                              </a:lnTo>
                              <a:lnTo>
                                <a:pt x="318" y="691"/>
                              </a:lnTo>
                              <a:lnTo>
                                <a:pt x="268" y="687"/>
                              </a:lnTo>
                              <a:lnTo>
                                <a:pt x="227" y="676"/>
                              </a:lnTo>
                              <a:lnTo>
                                <a:pt x="194" y="655"/>
                              </a:lnTo>
                              <a:lnTo>
                                <a:pt x="173" y="624"/>
                              </a:lnTo>
                              <a:lnTo>
                                <a:pt x="174" y="626"/>
                              </a:lnTo>
                              <a:lnTo>
                                <a:pt x="175" y="627"/>
                              </a:lnTo>
                              <a:lnTo>
                                <a:pt x="216" y="657"/>
                              </a:lnTo>
                              <a:lnTo>
                                <a:pt x="272" y="668"/>
                              </a:lnTo>
                              <a:lnTo>
                                <a:pt x="338" y="660"/>
                              </a:lnTo>
                              <a:lnTo>
                                <a:pt x="352" y="656"/>
                              </a:lnTo>
                              <a:lnTo>
                                <a:pt x="412" y="636"/>
                              </a:lnTo>
                              <a:lnTo>
                                <a:pt x="489" y="595"/>
                              </a:lnTo>
                              <a:lnTo>
                                <a:pt x="566" y="539"/>
                              </a:lnTo>
                              <a:lnTo>
                                <a:pt x="596" y="511"/>
                              </a:lnTo>
                              <a:lnTo>
                                <a:pt x="624" y="483"/>
                              </a:lnTo>
                              <a:lnTo>
                                <a:pt x="650" y="454"/>
                              </a:lnTo>
                              <a:lnTo>
                                <a:pt x="673" y="424"/>
                              </a:lnTo>
                              <a:lnTo>
                                <a:pt x="745" y="424"/>
                              </a:lnTo>
                              <a:lnTo>
                                <a:pt x="750" y="425"/>
                              </a:lnTo>
                              <a:lnTo>
                                <a:pt x="750" y="150"/>
                              </a:lnTo>
                              <a:lnTo>
                                <a:pt x="700" y="100"/>
                              </a:lnTo>
                              <a:lnTo>
                                <a:pt x="678" y="84"/>
                              </a:lnTo>
                              <a:lnTo>
                                <a:pt x="678" y="226"/>
                              </a:lnTo>
                              <a:lnTo>
                                <a:pt x="676" y="224"/>
                              </a:lnTo>
                              <a:lnTo>
                                <a:pt x="676" y="223"/>
                              </a:lnTo>
                              <a:lnTo>
                                <a:pt x="660" y="212"/>
                              </a:lnTo>
                              <a:lnTo>
                                <a:pt x="636" y="194"/>
                              </a:lnTo>
                              <a:lnTo>
                                <a:pt x="636" y="205"/>
                              </a:lnTo>
                              <a:lnTo>
                                <a:pt x="628" y="203"/>
                              </a:lnTo>
                              <a:lnTo>
                                <a:pt x="628" y="424"/>
                              </a:lnTo>
                              <a:lnTo>
                                <a:pt x="606" y="455"/>
                              </a:lnTo>
                              <a:lnTo>
                                <a:pt x="581" y="486"/>
                              </a:lnTo>
                              <a:lnTo>
                                <a:pt x="552" y="516"/>
                              </a:lnTo>
                              <a:lnTo>
                                <a:pt x="521" y="545"/>
                              </a:lnTo>
                              <a:lnTo>
                                <a:pt x="448" y="598"/>
                              </a:lnTo>
                              <a:lnTo>
                                <a:pt x="374" y="634"/>
                              </a:lnTo>
                              <a:lnTo>
                                <a:pt x="305" y="654"/>
                              </a:lnTo>
                              <a:lnTo>
                                <a:pt x="244" y="656"/>
                              </a:lnTo>
                              <a:lnTo>
                                <a:pt x="215" y="646"/>
                              </a:lnTo>
                              <a:lnTo>
                                <a:pt x="224" y="647"/>
                              </a:lnTo>
                              <a:lnTo>
                                <a:pt x="235" y="648"/>
                              </a:lnTo>
                              <a:lnTo>
                                <a:pt x="282" y="639"/>
                              </a:lnTo>
                              <a:lnTo>
                                <a:pt x="292" y="637"/>
                              </a:lnTo>
                              <a:lnTo>
                                <a:pt x="318" y="624"/>
                              </a:lnTo>
                              <a:lnTo>
                                <a:pt x="354" y="607"/>
                              </a:lnTo>
                              <a:lnTo>
                                <a:pt x="419" y="561"/>
                              </a:lnTo>
                              <a:lnTo>
                                <a:pt x="481" y="502"/>
                              </a:lnTo>
                              <a:lnTo>
                                <a:pt x="537" y="434"/>
                              </a:lnTo>
                              <a:lnTo>
                                <a:pt x="542" y="426"/>
                              </a:lnTo>
                              <a:lnTo>
                                <a:pt x="543" y="426"/>
                              </a:lnTo>
                              <a:lnTo>
                                <a:pt x="545" y="424"/>
                              </a:lnTo>
                              <a:lnTo>
                                <a:pt x="628" y="424"/>
                              </a:lnTo>
                              <a:lnTo>
                                <a:pt x="628" y="203"/>
                              </a:lnTo>
                              <a:lnTo>
                                <a:pt x="627" y="203"/>
                              </a:lnTo>
                              <a:lnTo>
                                <a:pt x="616" y="203"/>
                              </a:lnTo>
                              <a:lnTo>
                                <a:pt x="559" y="213"/>
                              </a:lnTo>
                              <a:lnTo>
                                <a:pt x="497" y="243"/>
                              </a:lnTo>
                              <a:lnTo>
                                <a:pt x="432" y="289"/>
                              </a:lnTo>
                              <a:lnTo>
                                <a:pt x="370" y="348"/>
                              </a:lnTo>
                              <a:lnTo>
                                <a:pt x="314" y="416"/>
                              </a:lnTo>
                              <a:lnTo>
                                <a:pt x="308" y="424"/>
                              </a:lnTo>
                              <a:lnTo>
                                <a:pt x="305" y="426"/>
                              </a:lnTo>
                              <a:lnTo>
                                <a:pt x="223" y="426"/>
                              </a:lnTo>
                              <a:lnTo>
                                <a:pt x="245" y="395"/>
                              </a:lnTo>
                              <a:lnTo>
                                <a:pt x="270" y="364"/>
                              </a:lnTo>
                              <a:lnTo>
                                <a:pt x="298" y="334"/>
                              </a:lnTo>
                              <a:lnTo>
                                <a:pt x="330" y="306"/>
                              </a:lnTo>
                              <a:lnTo>
                                <a:pt x="403" y="253"/>
                              </a:lnTo>
                              <a:lnTo>
                                <a:pt x="477" y="216"/>
                              </a:lnTo>
                              <a:lnTo>
                                <a:pt x="546" y="196"/>
                              </a:lnTo>
                              <a:lnTo>
                                <a:pt x="607" y="194"/>
                              </a:lnTo>
                              <a:lnTo>
                                <a:pt x="636" y="205"/>
                              </a:lnTo>
                              <a:lnTo>
                                <a:pt x="636" y="194"/>
                              </a:lnTo>
                              <a:lnTo>
                                <a:pt x="635" y="193"/>
                              </a:lnTo>
                              <a:lnTo>
                                <a:pt x="579" y="183"/>
                              </a:lnTo>
                              <a:lnTo>
                                <a:pt x="513" y="190"/>
                              </a:lnTo>
                              <a:lnTo>
                                <a:pt x="439" y="214"/>
                              </a:lnTo>
                              <a:lnTo>
                                <a:pt x="362" y="255"/>
                              </a:lnTo>
                              <a:lnTo>
                                <a:pt x="285" y="311"/>
                              </a:lnTo>
                              <a:lnTo>
                                <a:pt x="255" y="339"/>
                              </a:lnTo>
                              <a:lnTo>
                                <a:pt x="226" y="367"/>
                              </a:lnTo>
                              <a:lnTo>
                                <a:pt x="201" y="396"/>
                              </a:lnTo>
                              <a:lnTo>
                                <a:pt x="178" y="426"/>
                              </a:lnTo>
                              <a:lnTo>
                                <a:pt x="105" y="426"/>
                              </a:lnTo>
                              <a:lnTo>
                                <a:pt x="101" y="426"/>
                              </a:lnTo>
                              <a:lnTo>
                                <a:pt x="106" y="418"/>
                              </a:lnTo>
                              <a:lnTo>
                                <a:pt x="148" y="360"/>
                              </a:lnTo>
                              <a:lnTo>
                                <a:pt x="199" y="306"/>
                              </a:lnTo>
                              <a:lnTo>
                                <a:pt x="258" y="258"/>
                              </a:lnTo>
                              <a:lnTo>
                                <a:pt x="323" y="218"/>
                              </a:lnTo>
                              <a:lnTo>
                                <a:pt x="392" y="186"/>
                              </a:lnTo>
                              <a:lnTo>
                                <a:pt x="462" y="166"/>
                              </a:lnTo>
                              <a:lnTo>
                                <a:pt x="533" y="159"/>
                              </a:lnTo>
                              <a:lnTo>
                                <a:pt x="582" y="163"/>
                              </a:lnTo>
                              <a:lnTo>
                                <a:pt x="624" y="175"/>
                              </a:lnTo>
                              <a:lnTo>
                                <a:pt x="657" y="196"/>
                              </a:lnTo>
                              <a:lnTo>
                                <a:pt x="678" y="226"/>
                              </a:lnTo>
                              <a:lnTo>
                                <a:pt x="678" y="84"/>
                              </a:lnTo>
                              <a:lnTo>
                                <a:pt x="640" y="58"/>
                              </a:lnTo>
                              <a:lnTo>
                                <a:pt x="574" y="26"/>
                              </a:lnTo>
                              <a:lnTo>
                                <a:pt x="502" y="6"/>
                              </a:lnTo>
                              <a:lnTo>
                                <a:pt x="425" y="0"/>
                              </a:lnTo>
                              <a:lnTo>
                                <a:pt x="349" y="6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4"/>
                              </a:lnTo>
                              <a:lnTo>
                                <a:pt x="0" y="426"/>
                              </a:lnTo>
                              <a:lnTo>
                                <a:pt x="7" y="502"/>
                              </a:lnTo>
                              <a:lnTo>
                                <a:pt x="27" y="574"/>
                              </a:lnTo>
                              <a:lnTo>
                                <a:pt x="58" y="640"/>
                              </a:lnTo>
                              <a:lnTo>
                                <a:pt x="100" y="699"/>
                              </a:lnTo>
                              <a:lnTo>
                                <a:pt x="151" y="751"/>
                              </a:lnTo>
                              <a:lnTo>
                                <a:pt x="211" y="793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5" y="851"/>
                              </a:lnTo>
                              <a:lnTo>
                                <a:pt x="502" y="844"/>
                              </a:lnTo>
                              <a:lnTo>
                                <a:pt x="574" y="824"/>
                              </a:lnTo>
                              <a:lnTo>
                                <a:pt x="640" y="793"/>
                              </a:lnTo>
                              <a:lnTo>
                                <a:pt x="700" y="751"/>
                              </a:lnTo>
                              <a:lnTo>
                                <a:pt x="751" y="699"/>
                              </a:lnTo>
                              <a:lnTo>
                                <a:pt x="757" y="691"/>
                              </a:lnTo>
                              <a:lnTo>
                                <a:pt x="793" y="640"/>
                              </a:lnTo>
                              <a:lnTo>
                                <a:pt x="824" y="574"/>
                              </a:lnTo>
                              <a:lnTo>
                                <a:pt x="844" y="502"/>
                              </a:lnTo>
                              <a:lnTo>
                                <a:pt x="851" y="426"/>
                              </a:lnTo>
                              <a:lnTo>
                                <a:pt x="851" y="424"/>
                              </a:lnTo>
                              <a:close/>
                              <a:moveTo>
                                <a:pt x="1059" y="4"/>
                              </a:moveTo>
                              <a:lnTo>
                                <a:pt x="1037" y="4"/>
                              </a:lnTo>
                              <a:lnTo>
                                <a:pt x="1037" y="846"/>
                              </a:lnTo>
                              <a:lnTo>
                                <a:pt x="1059" y="846"/>
                              </a:lnTo>
                              <a:lnTo>
                                <a:pt x="105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pic:pic xmlns:pic="http://schemas.openxmlformats.org/drawingml/2006/picture">
                      <pic:nvPicPr>
                        <pic:cNvPr id="19" name="docshape2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9339" y="634"/>
                          <a:ext cx="1872" cy="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id="Group 15" o:spid="_x0000_s2050" alt="&quot;&quot;" style="width:595.3pt;height:87.9pt;margin-top:-1.95pt;margin-left:-1.1pt;mso-position-horizontal-relative:page;mso-position-vertical-relative:page;position:absolute;z-index:-251657216" coordsize="11906,1758">
              <v:rect id="docshape26" o:spid="_x0000_s2051" style="width:11906;height:1758;mso-wrap-style:square;position:absolute;visibility:visible;v-text-anchor:top" fillcolor="#cb5e96" stroked="f">
                <v:path arrowok="t"/>
              </v:rect>
              <v:shape id="docshape27" o:spid="_x0000_s2052" style="width:1059;height:852;left:8092;mso-wrap-style:square;position:absolute;top:481;visibility:visible;v-text-anchor:top" coordsize="1059,852" path="m851,424l844,349l824,277,800,226l793,210l757,159l751,151l750,150l750,425l745,432l703,490l652,544l593,592l528,633l459,664l389,684l318,691l268,687,227,676,194,655,173,624l174,626l175,627l216,657l272,668l338,660l352,656l412,636l489,595l566,539l596,511l624,483l650,454l673,424l745,424l750,425l750,150,700,100,678,84l678,226l676,224l676,223l660,212,636,194l636,205l628,203l628,424l606,455l581,486l552,516l521,545l448,598l374,634l305,654l244,656l215,646l224,647l235,648l282,639l292,637l318,624l354,607l419,561l481,502l537,434l542,426l543,426l545,424l628,424l628,203l627,203l616,203l559,213l497,243l432,289l370,348l314,416l308,424l305,426l223,426l245,395l270,364l298,334l330,306l403,253l477,216l546,196l607,194l636,205l636,194l635,193l579,183l513,190l439,214l362,255l285,311l255,339l226,367l201,396l178,426l105,426l101,426l106,418l148,360l199,306l258,258l323,218l392,186l462,166l533,159l582,163l624,175l657,196l678,226l678,84l640,58,574,26,502,6,425,,349,6,277,26,211,58l151,100l100,151,58,210,27,277,7,349,,424l,426l7,502l27,574l58,640l100,699l151,751l211,793l277,824l349,844l425,851l502,844l574,824l640,793l700,751l751,699l757,691l793,640l824,574l844,502l851,426l851,424xm1059,4l1037,4l1037,846l1059,846l1059,4xe" stroked="f">
                <v:path arrowok="t" o:connecttype="custom" o:connectlocs="824,759;757,641;750,907;652,1026;459,1146;268,1169;173,1106;216,1139;352,1138;566,1021;650,936;750,907;678,566;676,705;636,687;606,937;521,1027;305,1136;224,1129;292,1119;419,1043;542,908;628,906;616,685;432,771;308,906;245,877;330,788;546,678;636,676;579,665;362,737;226,849;105,908;148,842;323,700;533,641;657,678;640,540;425,482;211,540;58,692;0,906;27,1056;151,1233;349,1326;574,1306;751,1181;824,1056;851,906;1037,1328" o:connectangles="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8" o:spid="_x0000_s2053" type="#_x0000_t75" style="width:1872;height:546;left:9339;mso-wrap-style:square;position:absolute;top:634;visibility:visible">
                <v:imagedata r:id="rId2" o:title=""/>
                <v:path arrowok="t"/>
                <o:lock v:ext="edit" aspectratio="f"/>
              </v:shape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D12CD" w14:textId="1E5F1132" w:rsidR="00981E1D" w:rsidRDefault="00B26738" w:rsidP="008D03EE">
    <w:pPr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60" behindDoc="1" locked="0" layoutInCell="1" allowOverlap="1" wp14:anchorId="6C41A809" wp14:editId="2DD850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16330"/>
              <wp:effectExtent l="0" t="0" r="0" b="1270"/>
              <wp:wrapNone/>
              <wp:docPr id="70" name="Group 7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116330"/>
                        <a:chOff x="0" y="0"/>
                        <a:chExt cx="11906" cy="1758"/>
                      </a:xfrm>
                    </wpg:grpSpPr>
                    <wps:wsp>
                      <wps:cNvPr id="71" name="docshape26"/>
                      <wps:cNvSpPr/>
                      <wps:spPr bwMode="auto">
                        <a:xfrm>
                          <a:off x="0" y="0"/>
                          <a:ext cx="11906" cy="1758"/>
                        </a:xfrm>
                        <a:prstGeom prst="rect">
                          <a:avLst/>
                        </a:prstGeom>
                        <a:solidFill>
                          <a:srgbClr val="CB5E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72" name="docshape27"/>
                      <wps:cNvSpPr/>
                      <wps:spPr bwMode="auto">
                        <a:xfrm>
                          <a:off x="8092" y="481"/>
                          <a:ext cx="1059" cy="852"/>
                        </a:xfrm>
                        <a:custGeom>
                          <a:avLst/>
                          <a:gdLst>
                            <a:gd name="T0" fmla="+- 0 8917 8093"/>
                            <a:gd name="T1" fmla="*/ T0 w 1059"/>
                            <a:gd name="T2" fmla="+- 0 759 482"/>
                            <a:gd name="T3" fmla="*/ 759 h 852"/>
                            <a:gd name="T4" fmla="+- 0 8850 8093"/>
                            <a:gd name="T5" fmla="*/ T4 w 1059"/>
                            <a:gd name="T6" fmla="+- 0 641 482"/>
                            <a:gd name="T7" fmla="*/ 641 h 852"/>
                            <a:gd name="T8" fmla="+- 0 8843 8093"/>
                            <a:gd name="T9" fmla="*/ T8 w 1059"/>
                            <a:gd name="T10" fmla="+- 0 907 482"/>
                            <a:gd name="T11" fmla="*/ 907 h 852"/>
                            <a:gd name="T12" fmla="+- 0 8745 8093"/>
                            <a:gd name="T13" fmla="*/ T12 w 1059"/>
                            <a:gd name="T14" fmla="+- 0 1026 482"/>
                            <a:gd name="T15" fmla="*/ 1026 h 852"/>
                            <a:gd name="T16" fmla="+- 0 8552 8093"/>
                            <a:gd name="T17" fmla="*/ T16 w 1059"/>
                            <a:gd name="T18" fmla="+- 0 1146 482"/>
                            <a:gd name="T19" fmla="*/ 1146 h 852"/>
                            <a:gd name="T20" fmla="+- 0 8361 8093"/>
                            <a:gd name="T21" fmla="*/ T20 w 1059"/>
                            <a:gd name="T22" fmla="+- 0 1169 482"/>
                            <a:gd name="T23" fmla="*/ 1169 h 852"/>
                            <a:gd name="T24" fmla="+- 0 8266 8093"/>
                            <a:gd name="T25" fmla="*/ T24 w 1059"/>
                            <a:gd name="T26" fmla="+- 0 1106 482"/>
                            <a:gd name="T27" fmla="*/ 1106 h 852"/>
                            <a:gd name="T28" fmla="+- 0 8309 8093"/>
                            <a:gd name="T29" fmla="*/ T28 w 1059"/>
                            <a:gd name="T30" fmla="+- 0 1139 482"/>
                            <a:gd name="T31" fmla="*/ 1139 h 852"/>
                            <a:gd name="T32" fmla="+- 0 8445 8093"/>
                            <a:gd name="T33" fmla="*/ T32 w 1059"/>
                            <a:gd name="T34" fmla="+- 0 1138 482"/>
                            <a:gd name="T35" fmla="*/ 1138 h 852"/>
                            <a:gd name="T36" fmla="+- 0 8659 8093"/>
                            <a:gd name="T37" fmla="*/ T36 w 1059"/>
                            <a:gd name="T38" fmla="+- 0 1021 482"/>
                            <a:gd name="T39" fmla="*/ 1021 h 852"/>
                            <a:gd name="T40" fmla="+- 0 8743 8093"/>
                            <a:gd name="T41" fmla="*/ T40 w 1059"/>
                            <a:gd name="T42" fmla="+- 0 936 482"/>
                            <a:gd name="T43" fmla="*/ 936 h 852"/>
                            <a:gd name="T44" fmla="+- 0 8843 8093"/>
                            <a:gd name="T45" fmla="*/ T44 w 1059"/>
                            <a:gd name="T46" fmla="+- 0 907 482"/>
                            <a:gd name="T47" fmla="*/ 907 h 852"/>
                            <a:gd name="T48" fmla="+- 0 8771 8093"/>
                            <a:gd name="T49" fmla="*/ T48 w 1059"/>
                            <a:gd name="T50" fmla="+- 0 566 482"/>
                            <a:gd name="T51" fmla="*/ 566 h 852"/>
                            <a:gd name="T52" fmla="+- 0 8769 8093"/>
                            <a:gd name="T53" fmla="*/ T52 w 1059"/>
                            <a:gd name="T54" fmla="+- 0 705 482"/>
                            <a:gd name="T55" fmla="*/ 705 h 852"/>
                            <a:gd name="T56" fmla="+- 0 8729 8093"/>
                            <a:gd name="T57" fmla="*/ T56 w 1059"/>
                            <a:gd name="T58" fmla="+- 0 687 482"/>
                            <a:gd name="T59" fmla="*/ 687 h 852"/>
                            <a:gd name="T60" fmla="+- 0 8699 8093"/>
                            <a:gd name="T61" fmla="*/ T60 w 1059"/>
                            <a:gd name="T62" fmla="+- 0 937 482"/>
                            <a:gd name="T63" fmla="*/ 937 h 852"/>
                            <a:gd name="T64" fmla="+- 0 8614 8093"/>
                            <a:gd name="T65" fmla="*/ T64 w 1059"/>
                            <a:gd name="T66" fmla="+- 0 1027 482"/>
                            <a:gd name="T67" fmla="*/ 1027 h 852"/>
                            <a:gd name="T68" fmla="+- 0 8398 8093"/>
                            <a:gd name="T69" fmla="*/ T68 w 1059"/>
                            <a:gd name="T70" fmla="+- 0 1136 482"/>
                            <a:gd name="T71" fmla="*/ 1136 h 852"/>
                            <a:gd name="T72" fmla="+- 0 8317 8093"/>
                            <a:gd name="T73" fmla="*/ T72 w 1059"/>
                            <a:gd name="T74" fmla="+- 0 1129 482"/>
                            <a:gd name="T75" fmla="*/ 1129 h 852"/>
                            <a:gd name="T76" fmla="+- 0 8385 8093"/>
                            <a:gd name="T77" fmla="*/ T76 w 1059"/>
                            <a:gd name="T78" fmla="+- 0 1119 482"/>
                            <a:gd name="T79" fmla="*/ 1119 h 852"/>
                            <a:gd name="T80" fmla="+- 0 8512 8093"/>
                            <a:gd name="T81" fmla="*/ T80 w 1059"/>
                            <a:gd name="T82" fmla="+- 0 1043 482"/>
                            <a:gd name="T83" fmla="*/ 1043 h 852"/>
                            <a:gd name="T84" fmla="+- 0 8635 8093"/>
                            <a:gd name="T85" fmla="*/ T84 w 1059"/>
                            <a:gd name="T86" fmla="+- 0 908 482"/>
                            <a:gd name="T87" fmla="*/ 908 h 852"/>
                            <a:gd name="T88" fmla="+- 0 8721 8093"/>
                            <a:gd name="T89" fmla="*/ T88 w 1059"/>
                            <a:gd name="T90" fmla="+- 0 906 482"/>
                            <a:gd name="T91" fmla="*/ 906 h 852"/>
                            <a:gd name="T92" fmla="+- 0 8709 8093"/>
                            <a:gd name="T93" fmla="*/ T92 w 1059"/>
                            <a:gd name="T94" fmla="+- 0 685 482"/>
                            <a:gd name="T95" fmla="*/ 685 h 852"/>
                            <a:gd name="T96" fmla="+- 0 8525 8093"/>
                            <a:gd name="T97" fmla="*/ T96 w 1059"/>
                            <a:gd name="T98" fmla="+- 0 771 482"/>
                            <a:gd name="T99" fmla="*/ 771 h 852"/>
                            <a:gd name="T100" fmla="+- 0 8401 8093"/>
                            <a:gd name="T101" fmla="*/ T100 w 1059"/>
                            <a:gd name="T102" fmla="+- 0 906 482"/>
                            <a:gd name="T103" fmla="*/ 906 h 852"/>
                            <a:gd name="T104" fmla="+- 0 8338 8093"/>
                            <a:gd name="T105" fmla="*/ T104 w 1059"/>
                            <a:gd name="T106" fmla="+- 0 877 482"/>
                            <a:gd name="T107" fmla="*/ 877 h 852"/>
                            <a:gd name="T108" fmla="+- 0 8423 8093"/>
                            <a:gd name="T109" fmla="*/ T108 w 1059"/>
                            <a:gd name="T110" fmla="+- 0 788 482"/>
                            <a:gd name="T111" fmla="*/ 788 h 852"/>
                            <a:gd name="T112" fmla="+- 0 8639 8093"/>
                            <a:gd name="T113" fmla="*/ T112 w 1059"/>
                            <a:gd name="T114" fmla="+- 0 678 482"/>
                            <a:gd name="T115" fmla="*/ 678 h 852"/>
                            <a:gd name="T116" fmla="+- 0 8729 8093"/>
                            <a:gd name="T117" fmla="*/ T116 w 1059"/>
                            <a:gd name="T118" fmla="+- 0 676 482"/>
                            <a:gd name="T119" fmla="*/ 676 h 852"/>
                            <a:gd name="T120" fmla="+- 0 8672 8093"/>
                            <a:gd name="T121" fmla="*/ T120 w 1059"/>
                            <a:gd name="T122" fmla="+- 0 665 482"/>
                            <a:gd name="T123" fmla="*/ 665 h 852"/>
                            <a:gd name="T124" fmla="+- 0 8455 8093"/>
                            <a:gd name="T125" fmla="*/ T124 w 1059"/>
                            <a:gd name="T126" fmla="+- 0 737 482"/>
                            <a:gd name="T127" fmla="*/ 737 h 852"/>
                            <a:gd name="T128" fmla="+- 0 8319 8093"/>
                            <a:gd name="T129" fmla="*/ T128 w 1059"/>
                            <a:gd name="T130" fmla="+- 0 849 482"/>
                            <a:gd name="T131" fmla="*/ 849 h 852"/>
                            <a:gd name="T132" fmla="+- 0 8198 8093"/>
                            <a:gd name="T133" fmla="*/ T132 w 1059"/>
                            <a:gd name="T134" fmla="+- 0 908 482"/>
                            <a:gd name="T135" fmla="*/ 908 h 852"/>
                            <a:gd name="T136" fmla="+- 0 8241 8093"/>
                            <a:gd name="T137" fmla="*/ T136 w 1059"/>
                            <a:gd name="T138" fmla="+- 0 842 482"/>
                            <a:gd name="T139" fmla="*/ 842 h 852"/>
                            <a:gd name="T140" fmla="+- 0 8416 8093"/>
                            <a:gd name="T141" fmla="*/ T140 w 1059"/>
                            <a:gd name="T142" fmla="+- 0 700 482"/>
                            <a:gd name="T143" fmla="*/ 700 h 852"/>
                            <a:gd name="T144" fmla="+- 0 8626 8093"/>
                            <a:gd name="T145" fmla="*/ T144 w 1059"/>
                            <a:gd name="T146" fmla="+- 0 641 482"/>
                            <a:gd name="T147" fmla="*/ 641 h 852"/>
                            <a:gd name="T148" fmla="+- 0 8750 8093"/>
                            <a:gd name="T149" fmla="*/ T148 w 1059"/>
                            <a:gd name="T150" fmla="+- 0 678 482"/>
                            <a:gd name="T151" fmla="*/ 678 h 852"/>
                            <a:gd name="T152" fmla="+- 0 8733 8093"/>
                            <a:gd name="T153" fmla="*/ T152 w 1059"/>
                            <a:gd name="T154" fmla="+- 0 540 482"/>
                            <a:gd name="T155" fmla="*/ 540 h 852"/>
                            <a:gd name="T156" fmla="+- 0 8518 8093"/>
                            <a:gd name="T157" fmla="*/ T156 w 1059"/>
                            <a:gd name="T158" fmla="+- 0 482 482"/>
                            <a:gd name="T159" fmla="*/ 482 h 852"/>
                            <a:gd name="T160" fmla="+- 0 8304 8093"/>
                            <a:gd name="T161" fmla="*/ T160 w 1059"/>
                            <a:gd name="T162" fmla="+- 0 540 482"/>
                            <a:gd name="T163" fmla="*/ 540 h 852"/>
                            <a:gd name="T164" fmla="+- 0 8151 8093"/>
                            <a:gd name="T165" fmla="*/ T164 w 1059"/>
                            <a:gd name="T166" fmla="+- 0 692 482"/>
                            <a:gd name="T167" fmla="*/ 692 h 852"/>
                            <a:gd name="T168" fmla="+- 0 8093 8093"/>
                            <a:gd name="T169" fmla="*/ T168 w 1059"/>
                            <a:gd name="T170" fmla="+- 0 906 482"/>
                            <a:gd name="T171" fmla="*/ 906 h 852"/>
                            <a:gd name="T172" fmla="+- 0 8120 8093"/>
                            <a:gd name="T173" fmla="*/ T172 w 1059"/>
                            <a:gd name="T174" fmla="+- 0 1056 482"/>
                            <a:gd name="T175" fmla="*/ 1056 h 852"/>
                            <a:gd name="T176" fmla="+- 0 8244 8093"/>
                            <a:gd name="T177" fmla="*/ T176 w 1059"/>
                            <a:gd name="T178" fmla="+- 0 1233 482"/>
                            <a:gd name="T179" fmla="*/ 1233 h 852"/>
                            <a:gd name="T180" fmla="+- 0 8442 8093"/>
                            <a:gd name="T181" fmla="*/ T180 w 1059"/>
                            <a:gd name="T182" fmla="+- 0 1326 482"/>
                            <a:gd name="T183" fmla="*/ 1326 h 852"/>
                            <a:gd name="T184" fmla="+- 0 8667 8093"/>
                            <a:gd name="T185" fmla="*/ T184 w 1059"/>
                            <a:gd name="T186" fmla="+- 0 1306 482"/>
                            <a:gd name="T187" fmla="*/ 1306 h 852"/>
                            <a:gd name="T188" fmla="+- 0 8844 8093"/>
                            <a:gd name="T189" fmla="*/ T188 w 1059"/>
                            <a:gd name="T190" fmla="+- 0 1181 482"/>
                            <a:gd name="T191" fmla="*/ 1181 h 852"/>
                            <a:gd name="T192" fmla="+- 0 8917 8093"/>
                            <a:gd name="T193" fmla="*/ T192 w 1059"/>
                            <a:gd name="T194" fmla="+- 0 1056 482"/>
                            <a:gd name="T195" fmla="*/ 1056 h 852"/>
                            <a:gd name="T196" fmla="+- 0 8944 8093"/>
                            <a:gd name="T197" fmla="*/ T196 w 1059"/>
                            <a:gd name="T198" fmla="+- 0 906 482"/>
                            <a:gd name="T199" fmla="*/ 906 h 852"/>
                            <a:gd name="T200" fmla="+- 0 9130 8093"/>
                            <a:gd name="T201" fmla="*/ T200 w 1059"/>
                            <a:gd name="T202" fmla="+- 0 1328 482"/>
                            <a:gd name="T203" fmla="*/ 1328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59" h="852">
                              <a:moveTo>
                                <a:pt x="851" y="424"/>
                              </a:moveTo>
                              <a:lnTo>
                                <a:pt x="844" y="349"/>
                              </a:lnTo>
                              <a:lnTo>
                                <a:pt x="824" y="277"/>
                              </a:lnTo>
                              <a:lnTo>
                                <a:pt x="800" y="226"/>
                              </a:lnTo>
                              <a:lnTo>
                                <a:pt x="793" y="210"/>
                              </a:lnTo>
                              <a:lnTo>
                                <a:pt x="757" y="159"/>
                              </a:lnTo>
                              <a:lnTo>
                                <a:pt x="751" y="151"/>
                              </a:lnTo>
                              <a:lnTo>
                                <a:pt x="750" y="150"/>
                              </a:lnTo>
                              <a:lnTo>
                                <a:pt x="750" y="425"/>
                              </a:lnTo>
                              <a:lnTo>
                                <a:pt x="745" y="432"/>
                              </a:lnTo>
                              <a:lnTo>
                                <a:pt x="703" y="490"/>
                              </a:lnTo>
                              <a:lnTo>
                                <a:pt x="652" y="544"/>
                              </a:lnTo>
                              <a:lnTo>
                                <a:pt x="593" y="592"/>
                              </a:lnTo>
                              <a:lnTo>
                                <a:pt x="528" y="633"/>
                              </a:lnTo>
                              <a:lnTo>
                                <a:pt x="459" y="664"/>
                              </a:lnTo>
                              <a:lnTo>
                                <a:pt x="389" y="684"/>
                              </a:lnTo>
                              <a:lnTo>
                                <a:pt x="318" y="691"/>
                              </a:lnTo>
                              <a:lnTo>
                                <a:pt x="268" y="687"/>
                              </a:lnTo>
                              <a:lnTo>
                                <a:pt x="227" y="676"/>
                              </a:lnTo>
                              <a:lnTo>
                                <a:pt x="194" y="655"/>
                              </a:lnTo>
                              <a:lnTo>
                                <a:pt x="173" y="624"/>
                              </a:lnTo>
                              <a:lnTo>
                                <a:pt x="174" y="626"/>
                              </a:lnTo>
                              <a:lnTo>
                                <a:pt x="175" y="627"/>
                              </a:lnTo>
                              <a:lnTo>
                                <a:pt x="216" y="657"/>
                              </a:lnTo>
                              <a:lnTo>
                                <a:pt x="272" y="668"/>
                              </a:lnTo>
                              <a:lnTo>
                                <a:pt x="338" y="660"/>
                              </a:lnTo>
                              <a:lnTo>
                                <a:pt x="352" y="656"/>
                              </a:lnTo>
                              <a:lnTo>
                                <a:pt x="412" y="636"/>
                              </a:lnTo>
                              <a:lnTo>
                                <a:pt x="489" y="595"/>
                              </a:lnTo>
                              <a:lnTo>
                                <a:pt x="566" y="539"/>
                              </a:lnTo>
                              <a:lnTo>
                                <a:pt x="596" y="511"/>
                              </a:lnTo>
                              <a:lnTo>
                                <a:pt x="624" y="483"/>
                              </a:lnTo>
                              <a:lnTo>
                                <a:pt x="650" y="454"/>
                              </a:lnTo>
                              <a:lnTo>
                                <a:pt x="673" y="424"/>
                              </a:lnTo>
                              <a:lnTo>
                                <a:pt x="745" y="424"/>
                              </a:lnTo>
                              <a:lnTo>
                                <a:pt x="750" y="425"/>
                              </a:lnTo>
                              <a:lnTo>
                                <a:pt x="750" y="150"/>
                              </a:lnTo>
                              <a:lnTo>
                                <a:pt x="700" y="100"/>
                              </a:lnTo>
                              <a:lnTo>
                                <a:pt x="678" y="84"/>
                              </a:lnTo>
                              <a:lnTo>
                                <a:pt x="678" y="226"/>
                              </a:lnTo>
                              <a:lnTo>
                                <a:pt x="676" y="224"/>
                              </a:lnTo>
                              <a:lnTo>
                                <a:pt x="676" y="223"/>
                              </a:lnTo>
                              <a:lnTo>
                                <a:pt x="660" y="212"/>
                              </a:lnTo>
                              <a:lnTo>
                                <a:pt x="636" y="194"/>
                              </a:lnTo>
                              <a:lnTo>
                                <a:pt x="636" y="205"/>
                              </a:lnTo>
                              <a:lnTo>
                                <a:pt x="628" y="203"/>
                              </a:lnTo>
                              <a:lnTo>
                                <a:pt x="628" y="424"/>
                              </a:lnTo>
                              <a:lnTo>
                                <a:pt x="606" y="455"/>
                              </a:lnTo>
                              <a:lnTo>
                                <a:pt x="581" y="486"/>
                              </a:lnTo>
                              <a:lnTo>
                                <a:pt x="552" y="516"/>
                              </a:lnTo>
                              <a:lnTo>
                                <a:pt x="521" y="545"/>
                              </a:lnTo>
                              <a:lnTo>
                                <a:pt x="448" y="598"/>
                              </a:lnTo>
                              <a:lnTo>
                                <a:pt x="374" y="634"/>
                              </a:lnTo>
                              <a:lnTo>
                                <a:pt x="305" y="654"/>
                              </a:lnTo>
                              <a:lnTo>
                                <a:pt x="244" y="656"/>
                              </a:lnTo>
                              <a:lnTo>
                                <a:pt x="215" y="646"/>
                              </a:lnTo>
                              <a:lnTo>
                                <a:pt x="224" y="647"/>
                              </a:lnTo>
                              <a:lnTo>
                                <a:pt x="235" y="648"/>
                              </a:lnTo>
                              <a:lnTo>
                                <a:pt x="282" y="639"/>
                              </a:lnTo>
                              <a:lnTo>
                                <a:pt x="292" y="637"/>
                              </a:lnTo>
                              <a:lnTo>
                                <a:pt x="318" y="624"/>
                              </a:lnTo>
                              <a:lnTo>
                                <a:pt x="354" y="607"/>
                              </a:lnTo>
                              <a:lnTo>
                                <a:pt x="419" y="561"/>
                              </a:lnTo>
                              <a:lnTo>
                                <a:pt x="481" y="502"/>
                              </a:lnTo>
                              <a:lnTo>
                                <a:pt x="537" y="434"/>
                              </a:lnTo>
                              <a:lnTo>
                                <a:pt x="542" y="426"/>
                              </a:lnTo>
                              <a:lnTo>
                                <a:pt x="543" y="426"/>
                              </a:lnTo>
                              <a:lnTo>
                                <a:pt x="545" y="424"/>
                              </a:lnTo>
                              <a:lnTo>
                                <a:pt x="628" y="424"/>
                              </a:lnTo>
                              <a:lnTo>
                                <a:pt x="628" y="203"/>
                              </a:lnTo>
                              <a:lnTo>
                                <a:pt x="627" y="203"/>
                              </a:lnTo>
                              <a:lnTo>
                                <a:pt x="616" y="203"/>
                              </a:lnTo>
                              <a:lnTo>
                                <a:pt x="559" y="213"/>
                              </a:lnTo>
                              <a:lnTo>
                                <a:pt x="497" y="243"/>
                              </a:lnTo>
                              <a:lnTo>
                                <a:pt x="432" y="289"/>
                              </a:lnTo>
                              <a:lnTo>
                                <a:pt x="370" y="348"/>
                              </a:lnTo>
                              <a:lnTo>
                                <a:pt x="314" y="416"/>
                              </a:lnTo>
                              <a:lnTo>
                                <a:pt x="308" y="424"/>
                              </a:lnTo>
                              <a:lnTo>
                                <a:pt x="305" y="426"/>
                              </a:lnTo>
                              <a:lnTo>
                                <a:pt x="223" y="426"/>
                              </a:lnTo>
                              <a:lnTo>
                                <a:pt x="245" y="395"/>
                              </a:lnTo>
                              <a:lnTo>
                                <a:pt x="270" y="364"/>
                              </a:lnTo>
                              <a:lnTo>
                                <a:pt x="298" y="334"/>
                              </a:lnTo>
                              <a:lnTo>
                                <a:pt x="330" y="306"/>
                              </a:lnTo>
                              <a:lnTo>
                                <a:pt x="403" y="253"/>
                              </a:lnTo>
                              <a:lnTo>
                                <a:pt x="477" y="216"/>
                              </a:lnTo>
                              <a:lnTo>
                                <a:pt x="546" y="196"/>
                              </a:lnTo>
                              <a:lnTo>
                                <a:pt x="607" y="194"/>
                              </a:lnTo>
                              <a:lnTo>
                                <a:pt x="636" y="205"/>
                              </a:lnTo>
                              <a:lnTo>
                                <a:pt x="636" y="194"/>
                              </a:lnTo>
                              <a:lnTo>
                                <a:pt x="635" y="193"/>
                              </a:lnTo>
                              <a:lnTo>
                                <a:pt x="579" y="183"/>
                              </a:lnTo>
                              <a:lnTo>
                                <a:pt x="513" y="190"/>
                              </a:lnTo>
                              <a:lnTo>
                                <a:pt x="439" y="214"/>
                              </a:lnTo>
                              <a:lnTo>
                                <a:pt x="362" y="255"/>
                              </a:lnTo>
                              <a:lnTo>
                                <a:pt x="285" y="311"/>
                              </a:lnTo>
                              <a:lnTo>
                                <a:pt x="255" y="339"/>
                              </a:lnTo>
                              <a:lnTo>
                                <a:pt x="226" y="367"/>
                              </a:lnTo>
                              <a:lnTo>
                                <a:pt x="201" y="396"/>
                              </a:lnTo>
                              <a:lnTo>
                                <a:pt x="178" y="426"/>
                              </a:lnTo>
                              <a:lnTo>
                                <a:pt x="105" y="426"/>
                              </a:lnTo>
                              <a:lnTo>
                                <a:pt x="101" y="426"/>
                              </a:lnTo>
                              <a:lnTo>
                                <a:pt x="106" y="418"/>
                              </a:lnTo>
                              <a:lnTo>
                                <a:pt x="148" y="360"/>
                              </a:lnTo>
                              <a:lnTo>
                                <a:pt x="199" y="306"/>
                              </a:lnTo>
                              <a:lnTo>
                                <a:pt x="258" y="258"/>
                              </a:lnTo>
                              <a:lnTo>
                                <a:pt x="323" y="218"/>
                              </a:lnTo>
                              <a:lnTo>
                                <a:pt x="392" y="186"/>
                              </a:lnTo>
                              <a:lnTo>
                                <a:pt x="462" y="166"/>
                              </a:lnTo>
                              <a:lnTo>
                                <a:pt x="533" y="159"/>
                              </a:lnTo>
                              <a:lnTo>
                                <a:pt x="582" y="163"/>
                              </a:lnTo>
                              <a:lnTo>
                                <a:pt x="624" y="175"/>
                              </a:lnTo>
                              <a:lnTo>
                                <a:pt x="657" y="196"/>
                              </a:lnTo>
                              <a:lnTo>
                                <a:pt x="678" y="226"/>
                              </a:lnTo>
                              <a:lnTo>
                                <a:pt x="678" y="84"/>
                              </a:lnTo>
                              <a:lnTo>
                                <a:pt x="640" y="58"/>
                              </a:lnTo>
                              <a:lnTo>
                                <a:pt x="574" y="26"/>
                              </a:lnTo>
                              <a:lnTo>
                                <a:pt x="502" y="6"/>
                              </a:lnTo>
                              <a:lnTo>
                                <a:pt x="425" y="0"/>
                              </a:lnTo>
                              <a:lnTo>
                                <a:pt x="349" y="6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4"/>
                              </a:lnTo>
                              <a:lnTo>
                                <a:pt x="0" y="426"/>
                              </a:lnTo>
                              <a:lnTo>
                                <a:pt x="7" y="502"/>
                              </a:lnTo>
                              <a:lnTo>
                                <a:pt x="27" y="574"/>
                              </a:lnTo>
                              <a:lnTo>
                                <a:pt x="58" y="640"/>
                              </a:lnTo>
                              <a:lnTo>
                                <a:pt x="100" y="699"/>
                              </a:lnTo>
                              <a:lnTo>
                                <a:pt x="151" y="751"/>
                              </a:lnTo>
                              <a:lnTo>
                                <a:pt x="211" y="793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5" y="851"/>
                              </a:lnTo>
                              <a:lnTo>
                                <a:pt x="502" y="844"/>
                              </a:lnTo>
                              <a:lnTo>
                                <a:pt x="574" y="824"/>
                              </a:lnTo>
                              <a:lnTo>
                                <a:pt x="640" y="793"/>
                              </a:lnTo>
                              <a:lnTo>
                                <a:pt x="700" y="751"/>
                              </a:lnTo>
                              <a:lnTo>
                                <a:pt x="751" y="699"/>
                              </a:lnTo>
                              <a:lnTo>
                                <a:pt x="757" y="691"/>
                              </a:lnTo>
                              <a:lnTo>
                                <a:pt x="793" y="640"/>
                              </a:lnTo>
                              <a:lnTo>
                                <a:pt x="824" y="574"/>
                              </a:lnTo>
                              <a:lnTo>
                                <a:pt x="844" y="502"/>
                              </a:lnTo>
                              <a:lnTo>
                                <a:pt x="851" y="426"/>
                              </a:lnTo>
                              <a:lnTo>
                                <a:pt x="851" y="424"/>
                              </a:lnTo>
                              <a:close/>
                              <a:moveTo>
                                <a:pt x="1059" y="4"/>
                              </a:moveTo>
                              <a:lnTo>
                                <a:pt x="1037" y="4"/>
                              </a:lnTo>
                              <a:lnTo>
                                <a:pt x="1037" y="846"/>
                              </a:lnTo>
                              <a:lnTo>
                                <a:pt x="1059" y="846"/>
                              </a:lnTo>
                              <a:lnTo>
                                <a:pt x="105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pic:pic xmlns:pic="http://schemas.openxmlformats.org/drawingml/2006/picture">
                      <pic:nvPicPr>
                        <pic:cNvPr id="73" name="docshape2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9339" y="634"/>
                          <a:ext cx="1872" cy="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id="Group 70" o:spid="_x0000_s2094" alt="&quot;&quot;" style="width:595.3pt;height:87.9pt;margin-top:0;margin-left:0;mso-position-horizontal-relative:page;mso-position-vertical-relative:page;position:absolute;z-index:-251618304" coordsize="11906,1758">
              <v:rect id="docshape26" o:spid="_x0000_s2095" style="width:11906;height:1758;mso-wrap-style:square;position:absolute;visibility:visible;v-text-anchor:top" fillcolor="#cb5e96" stroked="f">
                <v:path arrowok="t"/>
              </v:rect>
              <v:shape id="docshape27" o:spid="_x0000_s2096" style="width:1059;height:852;left:8092;mso-wrap-style:square;position:absolute;top:481;visibility:visible;v-text-anchor:top" coordsize="1059,852" path="m851,424l844,349l824,277,800,226l793,210l757,159l751,151l750,150l750,425l745,432l703,490l652,544l593,592l528,633l459,664l389,684l318,691l268,687,227,676,194,655,173,624l174,626l175,627l216,657l272,668l338,660l352,656l412,636l489,595l566,539l596,511l624,483l650,454l673,424l745,424l750,425l750,150,700,100,678,84l678,226l676,224l676,223l660,212,636,194l636,205l628,203l628,424l606,455l581,486l552,516l521,545l448,598l374,634l305,654l244,656l215,646l224,647l235,648l282,639l292,637l318,624l354,607l419,561l481,502l537,434l542,426l543,426l545,424l628,424l628,203l627,203l616,203l559,213l497,243l432,289l370,348l314,416l308,424l305,426l223,426l245,395l270,364l298,334l330,306l403,253l477,216l546,196l607,194l636,205l636,194l635,193l579,183l513,190l439,214l362,255l285,311l255,339l226,367l201,396l178,426l105,426l101,426l106,418l148,360l199,306l258,258l323,218l392,186l462,166l533,159l582,163l624,175l657,196l678,226l678,84l640,58,574,26,502,6,425,,349,6,277,26,211,58l151,100l100,151,58,210,27,277,7,349,,424l,426l7,502l27,574l58,640l100,699l151,751l211,793l277,824l349,844l425,851l502,844l574,824l640,793l700,751l751,699l757,691l793,640l824,574l844,502l851,426l851,424xm1059,4l1037,4l1037,846l1059,846l1059,4xe" stroked="f">
                <v:path arrowok="t" o:connecttype="custom" o:connectlocs="824,759;757,641;750,907;652,1026;459,1146;268,1169;173,1106;216,1139;352,1138;566,1021;650,936;750,907;678,566;676,705;636,687;606,937;521,1027;305,1136;224,1129;292,1119;419,1043;542,908;628,906;616,685;432,771;308,906;245,877;330,788;546,678;636,676;579,665;362,737;226,849;105,908;148,842;323,700;533,641;657,678;640,540;425,482;211,540;58,692;0,906;27,1056;151,1233;349,1326;574,1306;751,1181;824,1056;851,906;1037,1328" o:connectangles="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8" o:spid="_x0000_s2097" type="#_x0000_t75" style="width:1872;height:546;left:9339;mso-wrap-style:square;position:absolute;top:634;visibility:visible">
                <v:imagedata r:id="rId12" o:title=""/>
                <v:path arrowok="t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61" behindDoc="1" locked="0" layoutInCell="1" allowOverlap="1" wp14:anchorId="5E93ADFC" wp14:editId="628684B2">
              <wp:simplePos x="0" y="0"/>
              <wp:positionH relativeFrom="page">
                <wp:posOffset>478155</wp:posOffset>
              </wp:positionH>
              <wp:positionV relativeFrom="page">
                <wp:posOffset>432435</wp:posOffset>
              </wp:positionV>
              <wp:extent cx="4392706" cy="283135"/>
              <wp:effectExtent l="0" t="0" r="1905" b="9525"/>
              <wp:wrapNone/>
              <wp:docPr id="82" name="Text Box 8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392706" cy="28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29804" w14:textId="7CA0B4EB" w:rsidR="00981E1D" w:rsidRPr="00216812" w:rsidRDefault="00B26738" w:rsidP="00D61447">
                          <w:pPr>
                            <w:pStyle w:val="HeaderTitle"/>
                          </w:pPr>
                          <w:r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 xml:space="preserve">Bwletin GML Gyrfa Cymru </w:t>
                          </w:r>
                          <w:r w:rsidR="008E2AAB"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>Chwefror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3ADFC"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37" type="#_x0000_t202" alt="&quot;&quot;" style="position:absolute;left:0;text-align:left;margin-left:37.65pt;margin-top:34.05pt;width:345.9pt;height:22.3pt;z-index:-2516582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v+sQEAAE4DAAAOAAAAZHJzL2Uyb0RvYy54bWysU9uO0zAQfUfiHyy/06QtLLtR3ZVgtQgJ&#10;WKSFD3Acu7HkeMzYbVK+nrGzKbc3xIs1GdvH5zLZ3U6DYyeN0YIXfL2qOdNeQWf9QfCvX+5fXHMW&#10;k/SddOC14Gcd+e3++bPdGBq9gR5cp5ERiI/NGATvUwpNVUXV60HGFQTtadMADjLRJx6qDuVI6IOr&#10;NnV9VY2AXUBQOkbq3s2bfF/wjdEqPRgTdWJOcOKWyoplbfNa7XeyOaAMvVVPNOQ/sBik9fToBepO&#10;JsmOaP+CGqxCiGDSSsFQgTFW6aKB1KzrP9Q89jLoooXMieFiU/x/sOrT6TF8RpamNzBRgNmQMcQm&#10;5mY7foSOQpPHBEXdZHDIKok3o9Nk6Pliop4SU9R8ub3ZvK6vOFO0t7nerrevMmglm+V2wJjeaRhY&#10;LgRHCqmgy9OHmOajy5H8mId761wJyvnfGoSZO9VCeKaepnZithP8ZhHTQncmOQhz/DSuVPSA3zkb&#10;KXrB47ejRM2Ze+/J2zwnS4FL0S6F9IquCp44m8u3aZ6nY0B76Am5mFhIUWhF+dOA5an49btQ//kb&#10;7H8AAAD//wMAUEsDBBQABgAIAAAAIQBqzjlV3wAAAAkBAAAPAAAAZHJzL2Rvd25yZXYueG1sTI/B&#10;ToNAEIbvJr7DZpp4sws1QqUsTWP0ZGKkePC4sFMgZWeR3bb49o6nepvJ/+Wfb/LtbAdxxsn3jhTE&#10;ywgEUuNMT62Cz+r1fg3CB01GD45QwQ962Ba3N7nOjLtQied9aAWXkM+0gi6EMZPSNx1a7ZduROLs&#10;4CarA69TK82kL1xuB7mKokRa3RNf6PSIzx02x/3JKth9UfnSf7/XH+Wh7KvqKaK35KjU3WLebUAE&#10;nMMVhj99VoeCnWp3IuPFoCB9fGBSQbKOQXCeJikPNYPxKgVZ5PL/B8UvAAAA//8DAFBLAQItABQA&#10;BgAIAAAAIQC2gziS/gAAAOEBAAATAAAAAAAAAAAAAAAAAAAAAABbQ29udGVudF9UeXBlc10ueG1s&#10;UEsBAi0AFAAGAAgAAAAhADj9If/WAAAAlAEAAAsAAAAAAAAAAAAAAAAALwEAAF9yZWxzLy5yZWxz&#10;UEsBAi0AFAAGAAgAAAAhAFtO2/6xAQAATgMAAA4AAAAAAAAAAAAAAAAALgIAAGRycy9lMm9Eb2Mu&#10;eG1sUEsBAi0AFAAGAAgAAAAhAGrOOVXfAAAACQEAAA8AAAAAAAAAAAAAAAAACwQAAGRycy9kb3du&#10;cmV2LnhtbFBLBQYAAAAABAAEAPMAAAAXBQAAAAA=&#10;" filled="f" stroked="f">
              <v:textbox inset="0,0,0,0">
                <w:txbxContent>
                  <w:p w14:paraId="6C329804" w14:textId="7CA0B4EB" w:rsidR="00981E1D" w:rsidRPr="00216812" w:rsidRDefault="00B26738" w:rsidP="00D61447">
                    <w:pPr>
                      <w:pStyle w:val="HeaderTitle"/>
                    </w:pPr>
                    <w:r>
                      <w:rPr>
                        <w:rFonts w:eastAsia="Arial"/>
                        <w:bCs/>
                        <w:szCs w:val="30"/>
                        <w:lang w:val="cy-GB"/>
                      </w:rPr>
                      <w:t xml:space="preserve">Bwletin GML Gyrfa Cymru </w:t>
                    </w:r>
                    <w:r w:rsidR="008E2AAB">
                      <w:rPr>
                        <w:rFonts w:eastAsia="Arial"/>
                        <w:bCs/>
                        <w:szCs w:val="30"/>
                        <w:lang w:val="cy-GB"/>
                      </w:rPr>
                      <w:t>Chwefror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0AC1D" w14:textId="21073FBF" w:rsidR="008F65EE" w:rsidRDefault="00B26738" w:rsidP="008D03EE">
    <w:pPr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56" behindDoc="1" locked="0" layoutInCell="1" allowOverlap="1" wp14:anchorId="7CD3BA42" wp14:editId="619D7A0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16330"/>
              <wp:effectExtent l="0" t="0" r="0" b="1270"/>
              <wp:wrapNone/>
              <wp:docPr id="68" name="Group 6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116330"/>
                        <a:chOff x="0" y="0"/>
                        <a:chExt cx="11906" cy="1758"/>
                      </a:xfrm>
                    </wpg:grpSpPr>
                    <wps:wsp>
                      <wps:cNvPr id="78" name="docshape26"/>
                      <wps:cNvSpPr/>
                      <wps:spPr bwMode="auto">
                        <a:xfrm>
                          <a:off x="0" y="0"/>
                          <a:ext cx="11906" cy="1758"/>
                        </a:xfrm>
                        <a:prstGeom prst="rect">
                          <a:avLst/>
                        </a:prstGeom>
                        <a:solidFill>
                          <a:srgbClr val="CB5E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79" name="docshape27"/>
                      <wps:cNvSpPr/>
                      <wps:spPr bwMode="auto">
                        <a:xfrm>
                          <a:off x="8092" y="481"/>
                          <a:ext cx="1059" cy="852"/>
                        </a:xfrm>
                        <a:custGeom>
                          <a:avLst/>
                          <a:gdLst>
                            <a:gd name="T0" fmla="+- 0 8917 8093"/>
                            <a:gd name="T1" fmla="*/ T0 w 1059"/>
                            <a:gd name="T2" fmla="+- 0 759 482"/>
                            <a:gd name="T3" fmla="*/ 759 h 852"/>
                            <a:gd name="T4" fmla="+- 0 8850 8093"/>
                            <a:gd name="T5" fmla="*/ T4 w 1059"/>
                            <a:gd name="T6" fmla="+- 0 641 482"/>
                            <a:gd name="T7" fmla="*/ 641 h 852"/>
                            <a:gd name="T8" fmla="+- 0 8843 8093"/>
                            <a:gd name="T9" fmla="*/ T8 w 1059"/>
                            <a:gd name="T10" fmla="+- 0 907 482"/>
                            <a:gd name="T11" fmla="*/ 907 h 852"/>
                            <a:gd name="T12" fmla="+- 0 8745 8093"/>
                            <a:gd name="T13" fmla="*/ T12 w 1059"/>
                            <a:gd name="T14" fmla="+- 0 1026 482"/>
                            <a:gd name="T15" fmla="*/ 1026 h 852"/>
                            <a:gd name="T16" fmla="+- 0 8552 8093"/>
                            <a:gd name="T17" fmla="*/ T16 w 1059"/>
                            <a:gd name="T18" fmla="+- 0 1146 482"/>
                            <a:gd name="T19" fmla="*/ 1146 h 852"/>
                            <a:gd name="T20" fmla="+- 0 8361 8093"/>
                            <a:gd name="T21" fmla="*/ T20 w 1059"/>
                            <a:gd name="T22" fmla="+- 0 1169 482"/>
                            <a:gd name="T23" fmla="*/ 1169 h 852"/>
                            <a:gd name="T24" fmla="+- 0 8266 8093"/>
                            <a:gd name="T25" fmla="*/ T24 w 1059"/>
                            <a:gd name="T26" fmla="+- 0 1106 482"/>
                            <a:gd name="T27" fmla="*/ 1106 h 852"/>
                            <a:gd name="T28" fmla="+- 0 8309 8093"/>
                            <a:gd name="T29" fmla="*/ T28 w 1059"/>
                            <a:gd name="T30" fmla="+- 0 1139 482"/>
                            <a:gd name="T31" fmla="*/ 1139 h 852"/>
                            <a:gd name="T32" fmla="+- 0 8445 8093"/>
                            <a:gd name="T33" fmla="*/ T32 w 1059"/>
                            <a:gd name="T34" fmla="+- 0 1138 482"/>
                            <a:gd name="T35" fmla="*/ 1138 h 852"/>
                            <a:gd name="T36" fmla="+- 0 8659 8093"/>
                            <a:gd name="T37" fmla="*/ T36 w 1059"/>
                            <a:gd name="T38" fmla="+- 0 1021 482"/>
                            <a:gd name="T39" fmla="*/ 1021 h 852"/>
                            <a:gd name="T40" fmla="+- 0 8743 8093"/>
                            <a:gd name="T41" fmla="*/ T40 w 1059"/>
                            <a:gd name="T42" fmla="+- 0 936 482"/>
                            <a:gd name="T43" fmla="*/ 936 h 852"/>
                            <a:gd name="T44" fmla="+- 0 8843 8093"/>
                            <a:gd name="T45" fmla="*/ T44 w 1059"/>
                            <a:gd name="T46" fmla="+- 0 907 482"/>
                            <a:gd name="T47" fmla="*/ 907 h 852"/>
                            <a:gd name="T48" fmla="+- 0 8771 8093"/>
                            <a:gd name="T49" fmla="*/ T48 w 1059"/>
                            <a:gd name="T50" fmla="+- 0 566 482"/>
                            <a:gd name="T51" fmla="*/ 566 h 852"/>
                            <a:gd name="T52" fmla="+- 0 8769 8093"/>
                            <a:gd name="T53" fmla="*/ T52 w 1059"/>
                            <a:gd name="T54" fmla="+- 0 705 482"/>
                            <a:gd name="T55" fmla="*/ 705 h 852"/>
                            <a:gd name="T56" fmla="+- 0 8729 8093"/>
                            <a:gd name="T57" fmla="*/ T56 w 1059"/>
                            <a:gd name="T58" fmla="+- 0 687 482"/>
                            <a:gd name="T59" fmla="*/ 687 h 852"/>
                            <a:gd name="T60" fmla="+- 0 8699 8093"/>
                            <a:gd name="T61" fmla="*/ T60 w 1059"/>
                            <a:gd name="T62" fmla="+- 0 937 482"/>
                            <a:gd name="T63" fmla="*/ 937 h 852"/>
                            <a:gd name="T64" fmla="+- 0 8614 8093"/>
                            <a:gd name="T65" fmla="*/ T64 w 1059"/>
                            <a:gd name="T66" fmla="+- 0 1027 482"/>
                            <a:gd name="T67" fmla="*/ 1027 h 852"/>
                            <a:gd name="T68" fmla="+- 0 8398 8093"/>
                            <a:gd name="T69" fmla="*/ T68 w 1059"/>
                            <a:gd name="T70" fmla="+- 0 1136 482"/>
                            <a:gd name="T71" fmla="*/ 1136 h 852"/>
                            <a:gd name="T72" fmla="+- 0 8317 8093"/>
                            <a:gd name="T73" fmla="*/ T72 w 1059"/>
                            <a:gd name="T74" fmla="+- 0 1129 482"/>
                            <a:gd name="T75" fmla="*/ 1129 h 852"/>
                            <a:gd name="T76" fmla="+- 0 8385 8093"/>
                            <a:gd name="T77" fmla="*/ T76 w 1059"/>
                            <a:gd name="T78" fmla="+- 0 1119 482"/>
                            <a:gd name="T79" fmla="*/ 1119 h 852"/>
                            <a:gd name="T80" fmla="+- 0 8512 8093"/>
                            <a:gd name="T81" fmla="*/ T80 w 1059"/>
                            <a:gd name="T82" fmla="+- 0 1043 482"/>
                            <a:gd name="T83" fmla="*/ 1043 h 852"/>
                            <a:gd name="T84" fmla="+- 0 8635 8093"/>
                            <a:gd name="T85" fmla="*/ T84 w 1059"/>
                            <a:gd name="T86" fmla="+- 0 908 482"/>
                            <a:gd name="T87" fmla="*/ 908 h 852"/>
                            <a:gd name="T88" fmla="+- 0 8721 8093"/>
                            <a:gd name="T89" fmla="*/ T88 w 1059"/>
                            <a:gd name="T90" fmla="+- 0 906 482"/>
                            <a:gd name="T91" fmla="*/ 906 h 852"/>
                            <a:gd name="T92" fmla="+- 0 8709 8093"/>
                            <a:gd name="T93" fmla="*/ T92 w 1059"/>
                            <a:gd name="T94" fmla="+- 0 685 482"/>
                            <a:gd name="T95" fmla="*/ 685 h 852"/>
                            <a:gd name="T96" fmla="+- 0 8525 8093"/>
                            <a:gd name="T97" fmla="*/ T96 w 1059"/>
                            <a:gd name="T98" fmla="+- 0 771 482"/>
                            <a:gd name="T99" fmla="*/ 771 h 852"/>
                            <a:gd name="T100" fmla="+- 0 8401 8093"/>
                            <a:gd name="T101" fmla="*/ T100 w 1059"/>
                            <a:gd name="T102" fmla="+- 0 906 482"/>
                            <a:gd name="T103" fmla="*/ 906 h 852"/>
                            <a:gd name="T104" fmla="+- 0 8338 8093"/>
                            <a:gd name="T105" fmla="*/ T104 w 1059"/>
                            <a:gd name="T106" fmla="+- 0 877 482"/>
                            <a:gd name="T107" fmla="*/ 877 h 852"/>
                            <a:gd name="T108" fmla="+- 0 8423 8093"/>
                            <a:gd name="T109" fmla="*/ T108 w 1059"/>
                            <a:gd name="T110" fmla="+- 0 788 482"/>
                            <a:gd name="T111" fmla="*/ 788 h 852"/>
                            <a:gd name="T112" fmla="+- 0 8639 8093"/>
                            <a:gd name="T113" fmla="*/ T112 w 1059"/>
                            <a:gd name="T114" fmla="+- 0 678 482"/>
                            <a:gd name="T115" fmla="*/ 678 h 852"/>
                            <a:gd name="T116" fmla="+- 0 8729 8093"/>
                            <a:gd name="T117" fmla="*/ T116 w 1059"/>
                            <a:gd name="T118" fmla="+- 0 676 482"/>
                            <a:gd name="T119" fmla="*/ 676 h 852"/>
                            <a:gd name="T120" fmla="+- 0 8672 8093"/>
                            <a:gd name="T121" fmla="*/ T120 w 1059"/>
                            <a:gd name="T122" fmla="+- 0 665 482"/>
                            <a:gd name="T123" fmla="*/ 665 h 852"/>
                            <a:gd name="T124" fmla="+- 0 8455 8093"/>
                            <a:gd name="T125" fmla="*/ T124 w 1059"/>
                            <a:gd name="T126" fmla="+- 0 737 482"/>
                            <a:gd name="T127" fmla="*/ 737 h 852"/>
                            <a:gd name="T128" fmla="+- 0 8319 8093"/>
                            <a:gd name="T129" fmla="*/ T128 w 1059"/>
                            <a:gd name="T130" fmla="+- 0 849 482"/>
                            <a:gd name="T131" fmla="*/ 849 h 852"/>
                            <a:gd name="T132" fmla="+- 0 8198 8093"/>
                            <a:gd name="T133" fmla="*/ T132 w 1059"/>
                            <a:gd name="T134" fmla="+- 0 908 482"/>
                            <a:gd name="T135" fmla="*/ 908 h 852"/>
                            <a:gd name="T136" fmla="+- 0 8241 8093"/>
                            <a:gd name="T137" fmla="*/ T136 w 1059"/>
                            <a:gd name="T138" fmla="+- 0 842 482"/>
                            <a:gd name="T139" fmla="*/ 842 h 852"/>
                            <a:gd name="T140" fmla="+- 0 8416 8093"/>
                            <a:gd name="T141" fmla="*/ T140 w 1059"/>
                            <a:gd name="T142" fmla="+- 0 700 482"/>
                            <a:gd name="T143" fmla="*/ 700 h 852"/>
                            <a:gd name="T144" fmla="+- 0 8626 8093"/>
                            <a:gd name="T145" fmla="*/ T144 w 1059"/>
                            <a:gd name="T146" fmla="+- 0 641 482"/>
                            <a:gd name="T147" fmla="*/ 641 h 852"/>
                            <a:gd name="T148" fmla="+- 0 8750 8093"/>
                            <a:gd name="T149" fmla="*/ T148 w 1059"/>
                            <a:gd name="T150" fmla="+- 0 678 482"/>
                            <a:gd name="T151" fmla="*/ 678 h 852"/>
                            <a:gd name="T152" fmla="+- 0 8733 8093"/>
                            <a:gd name="T153" fmla="*/ T152 w 1059"/>
                            <a:gd name="T154" fmla="+- 0 540 482"/>
                            <a:gd name="T155" fmla="*/ 540 h 852"/>
                            <a:gd name="T156" fmla="+- 0 8518 8093"/>
                            <a:gd name="T157" fmla="*/ T156 w 1059"/>
                            <a:gd name="T158" fmla="+- 0 482 482"/>
                            <a:gd name="T159" fmla="*/ 482 h 852"/>
                            <a:gd name="T160" fmla="+- 0 8304 8093"/>
                            <a:gd name="T161" fmla="*/ T160 w 1059"/>
                            <a:gd name="T162" fmla="+- 0 540 482"/>
                            <a:gd name="T163" fmla="*/ 540 h 852"/>
                            <a:gd name="T164" fmla="+- 0 8151 8093"/>
                            <a:gd name="T165" fmla="*/ T164 w 1059"/>
                            <a:gd name="T166" fmla="+- 0 692 482"/>
                            <a:gd name="T167" fmla="*/ 692 h 852"/>
                            <a:gd name="T168" fmla="+- 0 8093 8093"/>
                            <a:gd name="T169" fmla="*/ T168 w 1059"/>
                            <a:gd name="T170" fmla="+- 0 906 482"/>
                            <a:gd name="T171" fmla="*/ 906 h 852"/>
                            <a:gd name="T172" fmla="+- 0 8120 8093"/>
                            <a:gd name="T173" fmla="*/ T172 w 1059"/>
                            <a:gd name="T174" fmla="+- 0 1056 482"/>
                            <a:gd name="T175" fmla="*/ 1056 h 852"/>
                            <a:gd name="T176" fmla="+- 0 8244 8093"/>
                            <a:gd name="T177" fmla="*/ T176 w 1059"/>
                            <a:gd name="T178" fmla="+- 0 1233 482"/>
                            <a:gd name="T179" fmla="*/ 1233 h 852"/>
                            <a:gd name="T180" fmla="+- 0 8442 8093"/>
                            <a:gd name="T181" fmla="*/ T180 w 1059"/>
                            <a:gd name="T182" fmla="+- 0 1326 482"/>
                            <a:gd name="T183" fmla="*/ 1326 h 852"/>
                            <a:gd name="T184" fmla="+- 0 8667 8093"/>
                            <a:gd name="T185" fmla="*/ T184 w 1059"/>
                            <a:gd name="T186" fmla="+- 0 1306 482"/>
                            <a:gd name="T187" fmla="*/ 1306 h 852"/>
                            <a:gd name="T188" fmla="+- 0 8844 8093"/>
                            <a:gd name="T189" fmla="*/ T188 w 1059"/>
                            <a:gd name="T190" fmla="+- 0 1181 482"/>
                            <a:gd name="T191" fmla="*/ 1181 h 852"/>
                            <a:gd name="T192" fmla="+- 0 8917 8093"/>
                            <a:gd name="T193" fmla="*/ T192 w 1059"/>
                            <a:gd name="T194" fmla="+- 0 1056 482"/>
                            <a:gd name="T195" fmla="*/ 1056 h 852"/>
                            <a:gd name="T196" fmla="+- 0 8944 8093"/>
                            <a:gd name="T197" fmla="*/ T196 w 1059"/>
                            <a:gd name="T198" fmla="+- 0 906 482"/>
                            <a:gd name="T199" fmla="*/ 906 h 852"/>
                            <a:gd name="T200" fmla="+- 0 9130 8093"/>
                            <a:gd name="T201" fmla="*/ T200 w 1059"/>
                            <a:gd name="T202" fmla="+- 0 1328 482"/>
                            <a:gd name="T203" fmla="*/ 1328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59" h="852">
                              <a:moveTo>
                                <a:pt x="851" y="424"/>
                              </a:moveTo>
                              <a:lnTo>
                                <a:pt x="844" y="349"/>
                              </a:lnTo>
                              <a:lnTo>
                                <a:pt x="824" y="277"/>
                              </a:lnTo>
                              <a:lnTo>
                                <a:pt x="800" y="226"/>
                              </a:lnTo>
                              <a:lnTo>
                                <a:pt x="793" y="210"/>
                              </a:lnTo>
                              <a:lnTo>
                                <a:pt x="757" y="159"/>
                              </a:lnTo>
                              <a:lnTo>
                                <a:pt x="751" y="151"/>
                              </a:lnTo>
                              <a:lnTo>
                                <a:pt x="750" y="150"/>
                              </a:lnTo>
                              <a:lnTo>
                                <a:pt x="750" y="425"/>
                              </a:lnTo>
                              <a:lnTo>
                                <a:pt x="745" y="432"/>
                              </a:lnTo>
                              <a:lnTo>
                                <a:pt x="703" y="490"/>
                              </a:lnTo>
                              <a:lnTo>
                                <a:pt x="652" y="544"/>
                              </a:lnTo>
                              <a:lnTo>
                                <a:pt x="593" y="592"/>
                              </a:lnTo>
                              <a:lnTo>
                                <a:pt x="528" y="633"/>
                              </a:lnTo>
                              <a:lnTo>
                                <a:pt x="459" y="664"/>
                              </a:lnTo>
                              <a:lnTo>
                                <a:pt x="389" y="684"/>
                              </a:lnTo>
                              <a:lnTo>
                                <a:pt x="318" y="691"/>
                              </a:lnTo>
                              <a:lnTo>
                                <a:pt x="268" y="687"/>
                              </a:lnTo>
                              <a:lnTo>
                                <a:pt x="227" y="676"/>
                              </a:lnTo>
                              <a:lnTo>
                                <a:pt x="194" y="655"/>
                              </a:lnTo>
                              <a:lnTo>
                                <a:pt x="173" y="624"/>
                              </a:lnTo>
                              <a:lnTo>
                                <a:pt x="174" y="626"/>
                              </a:lnTo>
                              <a:lnTo>
                                <a:pt x="175" y="627"/>
                              </a:lnTo>
                              <a:lnTo>
                                <a:pt x="216" y="657"/>
                              </a:lnTo>
                              <a:lnTo>
                                <a:pt x="272" y="668"/>
                              </a:lnTo>
                              <a:lnTo>
                                <a:pt x="338" y="660"/>
                              </a:lnTo>
                              <a:lnTo>
                                <a:pt x="352" y="656"/>
                              </a:lnTo>
                              <a:lnTo>
                                <a:pt x="412" y="636"/>
                              </a:lnTo>
                              <a:lnTo>
                                <a:pt x="489" y="595"/>
                              </a:lnTo>
                              <a:lnTo>
                                <a:pt x="566" y="539"/>
                              </a:lnTo>
                              <a:lnTo>
                                <a:pt x="596" y="511"/>
                              </a:lnTo>
                              <a:lnTo>
                                <a:pt x="624" y="483"/>
                              </a:lnTo>
                              <a:lnTo>
                                <a:pt x="650" y="454"/>
                              </a:lnTo>
                              <a:lnTo>
                                <a:pt x="673" y="424"/>
                              </a:lnTo>
                              <a:lnTo>
                                <a:pt x="745" y="424"/>
                              </a:lnTo>
                              <a:lnTo>
                                <a:pt x="750" y="425"/>
                              </a:lnTo>
                              <a:lnTo>
                                <a:pt x="750" y="150"/>
                              </a:lnTo>
                              <a:lnTo>
                                <a:pt x="700" y="100"/>
                              </a:lnTo>
                              <a:lnTo>
                                <a:pt x="678" y="84"/>
                              </a:lnTo>
                              <a:lnTo>
                                <a:pt x="678" y="226"/>
                              </a:lnTo>
                              <a:lnTo>
                                <a:pt x="676" y="224"/>
                              </a:lnTo>
                              <a:lnTo>
                                <a:pt x="676" y="223"/>
                              </a:lnTo>
                              <a:lnTo>
                                <a:pt x="660" y="212"/>
                              </a:lnTo>
                              <a:lnTo>
                                <a:pt x="636" y="194"/>
                              </a:lnTo>
                              <a:lnTo>
                                <a:pt x="636" y="205"/>
                              </a:lnTo>
                              <a:lnTo>
                                <a:pt x="628" y="203"/>
                              </a:lnTo>
                              <a:lnTo>
                                <a:pt x="628" y="424"/>
                              </a:lnTo>
                              <a:lnTo>
                                <a:pt x="606" y="455"/>
                              </a:lnTo>
                              <a:lnTo>
                                <a:pt x="581" y="486"/>
                              </a:lnTo>
                              <a:lnTo>
                                <a:pt x="552" y="516"/>
                              </a:lnTo>
                              <a:lnTo>
                                <a:pt x="521" y="545"/>
                              </a:lnTo>
                              <a:lnTo>
                                <a:pt x="448" y="598"/>
                              </a:lnTo>
                              <a:lnTo>
                                <a:pt x="374" y="634"/>
                              </a:lnTo>
                              <a:lnTo>
                                <a:pt x="305" y="654"/>
                              </a:lnTo>
                              <a:lnTo>
                                <a:pt x="244" y="656"/>
                              </a:lnTo>
                              <a:lnTo>
                                <a:pt x="215" y="646"/>
                              </a:lnTo>
                              <a:lnTo>
                                <a:pt x="224" y="647"/>
                              </a:lnTo>
                              <a:lnTo>
                                <a:pt x="235" y="648"/>
                              </a:lnTo>
                              <a:lnTo>
                                <a:pt x="282" y="639"/>
                              </a:lnTo>
                              <a:lnTo>
                                <a:pt x="292" y="637"/>
                              </a:lnTo>
                              <a:lnTo>
                                <a:pt x="318" y="624"/>
                              </a:lnTo>
                              <a:lnTo>
                                <a:pt x="354" y="607"/>
                              </a:lnTo>
                              <a:lnTo>
                                <a:pt x="419" y="561"/>
                              </a:lnTo>
                              <a:lnTo>
                                <a:pt x="481" y="502"/>
                              </a:lnTo>
                              <a:lnTo>
                                <a:pt x="537" y="434"/>
                              </a:lnTo>
                              <a:lnTo>
                                <a:pt x="542" y="426"/>
                              </a:lnTo>
                              <a:lnTo>
                                <a:pt x="543" y="426"/>
                              </a:lnTo>
                              <a:lnTo>
                                <a:pt x="545" y="424"/>
                              </a:lnTo>
                              <a:lnTo>
                                <a:pt x="628" y="424"/>
                              </a:lnTo>
                              <a:lnTo>
                                <a:pt x="628" y="203"/>
                              </a:lnTo>
                              <a:lnTo>
                                <a:pt x="627" y="203"/>
                              </a:lnTo>
                              <a:lnTo>
                                <a:pt x="616" y="203"/>
                              </a:lnTo>
                              <a:lnTo>
                                <a:pt x="559" y="213"/>
                              </a:lnTo>
                              <a:lnTo>
                                <a:pt x="497" y="243"/>
                              </a:lnTo>
                              <a:lnTo>
                                <a:pt x="432" y="289"/>
                              </a:lnTo>
                              <a:lnTo>
                                <a:pt x="370" y="348"/>
                              </a:lnTo>
                              <a:lnTo>
                                <a:pt x="314" y="416"/>
                              </a:lnTo>
                              <a:lnTo>
                                <a:pt x="308" y="424"/>
                              </a:lnTo>
                              <a:lnTo>
                                <a:pt x="305" y="426"/>
                              </a:lnTo>
                              <a:lnTo>
                                <a:pt x="223" y="426"/>
                              </a:lnTo>
                              <a:lnTo>
                                <a:pt x="245" y="395"/>
                              </a:lnTo>
                              <a:lnTo>
                                <a:pt x="270" y="364"/>
                              </a:lnTo>
                              <a:lnTo>
                                <a:pt x="298" y="334"/>
                              </a:lnTo>
                              <a:lnTo>
                                <a:pt x="330" y="306"/>
                              </a:lnTo>
                              <a:lnTo>
                                <a:pt x="403" y="253"/>
                              </a:lnTo>
                              <a:lnTo>
                                <a:pt x="477" y="216"/>
                              </a:lnTo>
                              <a:lnTo>
                                <a:pt x="546" y="196"/>
                              </a:lnTo>
                              <a:lnTo>
                                <a:pt x="607" y="194"/>
                              </a:lnTo>
                              <a:lnTo>
                                <a:pt x="636" y="205"/>
                              </a:lnTo>
                              <a:lnTo>
                                <a:pt x="636" y="194"/>
                              </a:lnTo>
                              <a:lnTo>
                                <a:pt x="635" y="193"/>
                              </a:lnTo>
                              <a:lnTo>
                                <a:pt x="579" y="183"/>
                              </a:lnTo>
                              <a:lnTo>
                                <a:pt x="513" y="190"/>
                              </a:lnTo>
                              <a:lnTo>
                                <a:pt x="439" y="214"/>
                              </a:lnTo>
                              <a:lnTo>
                                <a:pt x="362" y="255"/>
                              </a:lnTo>
                              <a:lnTo>
                                <a:pt x="285" y="311"/>
                              </a:lnTo>
                              <a:lnTo>
                                <a:pt x="255" y="339"/>
                              </a:lnTo>
                              <a:lnTo>
                                <a:pt x="226" y="367"/>
                              </a:lnTo>
                              <a:lnTo>
                                <a:pt x="201" y="396"/>
                              </a:lnTo>
                              <a:lnTo>
                                <a:pt x="178" y="426"/>
                              </a:lnTo>
                              <a:lnTo>
                                <a:pt x="105" y="426"/>
                              </a:lnTo>
                              <a:lnTo>
                                <a:pt x="101" y="426"/>
                              </a:lnTo>
                              <a:lnTo>
                                <a:pt x="106" y="418"/>
                              </a:lnTo>
                              <a:lnTo>
                                <a:pt x="148" y="360"/>
                              </a:lnTo>
                              <a:lnTo>
                                <a:pt x="199" y="306"/>
                              </a:lnTo>
                              <a:lnTo>
                                <a:pt x="258" y="258"/>
                              </a:lnTo>
                              <a:lnTo>
                                <a:pt x="323" y="218"/>
                              </a:lnTo>
                              <a:lnTo>
                                <a:pt x="392" y="186"/>
                              </a:lnTo>
                              <a:lnTo>
                                <a:pt x="462" y="166"/>
                              </a:lnTo>
                              <a:lnTo>
                                <a:pt x="533" y="159"/>
                              </a:lnTo>
                              <a:lnTo>
                                <a:pt x="582" y="163"/>
                              </a:lnTo>
                              <a:lnTo>
                                <a:pt x="624" y="175"/>
                              </a:lnTo>
                              <a:lnTo>
                                <a:pt x="657" y="196"/>
                              </a:lnTo>
                              <a:lnTo>
                                <a:pt x="678" y="226"/>
                              </a:lnTo>
                              <a:lnTo>
                                <a:pt x="678" y="84"/>
                              </a:lnTo>
                              <a:lnTo>
                                <a:pt x="640" y="58"/>
                              </a:lnTo>
                              <a:lnTo>
                                <a:pt x="574" y="26"/>
                              </a:lnTo>
                              <a:lnTo>
                                <a:pt x="502" y="6"/>
                              </a:lnTo>
                              <a:lnTo>
                                <a:pt x="425" y="0"/>
                              </a:lnTo>
                              <a:lnTo>
                                <a:pt x="349" y="6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4"/>
                              </a:lnTo>
                              <a:lnTo>
                                <a:pt x="0" y="426"/>
                              </a:lnTo>
                              <a:lnTo>
                                <a:pt x="7" y="502"/>
                              </a:lnTo>
                              <a:lnTo>
                                <a:pt x="27" y="574"/>
                              </a:lnTo>
                              <a:lnTo>
                                <a:pt x="58" y="640"/>
                              </a:lnTo>
                              <a:lnTo>
                                <a:pt x="100" y="699"/>
                              </a:lnTo>
                              <a:lnTo>
                                <a:pt x="151" y="751"/>
                              </a:lnTo>
                              <a:lnTo>
                                <a:pt x="211" y="793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5" y="851"/>
                              </a:lnTo>
                              <a:lnTo>
                                <a:pt x="502" y="844"/>
                              </a:lnTo>
                              <a:lnTo>
                                <a:pt x="574" y="824"/>
                              </a:lnTo>
                              <a:lnTo>
                                <a:pt x="640" y="793"/>
                              </a:lnTo>
                              <a:lnTo>
                                <a:pt x="700" y="751"/>
                              </a:lnTo>
                              <a:lnTo>
                                <a:pt x="751" y="699"/>
                              </a:lnTo>
                              <a:lnTo>
                                <a:pt x="757" y="691"/>
                              </a:lnTo>
                              <a:lnTo>
                                <a:pt x="793" y="640"/>
                              </a:lnTo>
                              <a:lnTo>
                                <a:pt x="824" y="574"/>
                              </a:lnTo>
                              <a:lnTo>
                                <a:pt x="844" y="502"/>
                              </a:lnTo>
                              <a:lnTo>
                                <a:pt x="851" y="426"/>
                              </a:lnTo>
                              <a:lnTo>
                                <a:pt x="851" y="424"/>
                              </a:lnTo>
                              <a:close/>
                              <a:moveTo>
                                <a:pt x="1059" y="4"/>
                              </a:moveTo>
                              <a:lnTo>
                                <a:pt x="1037" y="4"/>
                              </a:lnTo>
                              <a:lnTo>
                                <a:pt x="1037" y="846"/>
                              </a:lnTo>
                              <a:lnTo>
                                <a:pt x="1059" y="846"/>
                              </a:lnTo>
                              <a:lnTo>
                                <a:pt x="105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pic:pic xmlns:pic="http://schemas.openxmlformats.org/drawingml/2006/picture">
                      <pic:nvPicPr>
                        <pic:cNvPr id="80" name="docshape2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9339" y="634"/>
                          <a:ext cx="1872" cy="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id="Group 68" o:spid="_x0000_s2099" alt="&quot;&quot;" style="width:595.3pt;height:87.9pt;margin-top:0;margin-left:0;mso-position-horizontal-relative:page;mso-position-vertical-relative:page;position:absolute;z-index:-251630592" coordsize="11906,1758">
              <v:rect id="docshape26" o:spid="_x0000_s2100" style="width:11906;height:1758;mso-wrap-style:square;position:absolute;visibility:visible;v-text-anchor:top" fillcolor="#cb5e96" stroked="f">
                <v:path arrowok="t"/>
              </v:rect>
              <v:shape id="docshape27" o:spid="_x0000_s2101" style="width:1059;height:852;left:8092;mso-wrap-style:square;position:absolute;top:481;visibility:visible;v-text-anchor:top" coordsize="1059,852" path="m851,424l844,349l824,277,800,226l793,210l757,159l751,151l750,150l750,425l745,432l703,490l652,544l593,592l528,633l459,664l389,684l318,691l268,687,227,676,194,655,173,624l174,626l175,627l216,657l272,668l338,660l352,656l412,636l489,595l566,539l596,511l624,483l650,454l673,424l745,424l750,425l750,150,700,100,678,84l678,226l676,224l676,223l660,212,636,194l636,205l628,203l628,424l606,455l581,486l552,516l521,545l448,598l374,634l305,654l244,656l215,646l224,647l235,648l282,639l292,637l318,624l354,607l419,561l481,502l537,434l542,426l543,426l545,424l628,424l628,203l627,203l616,203l559,213l497,243l432,289l370,348l314,416l308,424l305,426l223,426l245,395l270,364l298,334l330,306l403,253l477,216l546,196l607,194l636,205l636,194l635,193l579,183l513,190l439,214l362,255l285,311l255,339l226,367l201,396l178,426l105,426l101,426l106,418l148,360l199,306l258,258l323,218l392,186l462,166l533,159l582,163l624,175l657,196l678,226l678,84l640,58,574,26,502,6,425,,349,6,277,26,211,58l151,100l100,151,58,210,27,277,7,349,,424l,426l7,502l27,574l58,640l100,699l151,751l211,793l277,824l349,844l425,851l502,844l574,824l640,793l700,751l751,699l757,691l793,640l824,574l844,502l851,426l851,424xm1059,4l1037,4l1037,846l1059,846l1059,4xe" stroked="f">
                <v:path arrowok="t" o:connecttype="custom" o:connectlocs="824,759;757,641;750,907;652,1026;459,1146;268,1169;173,1106;216,1139;352,1138;566,1021;650,936;750,907;678,566;676,705;636,687;606,937;521,1027;305,1136;224,1129;292,1119;419,1043;542,908;628,906;616,685;432,771;308,906;245,877;330,788;546,678;636,676;579,665;362,737;226,849;105,908;148,842;323,700;533,641;657,678;640,540;425,482;211,540;58,692;0,906;27,1056;151,1233;349,1326;574,1306;751,1181;824,1056;851,906;1037,1328" o:connectangles="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8" o:spid="_x0000_s2102" type="#_x0000_t75" style="width:1872;height:546;left:9339;mso-wrap-style:square;position:absolute;top:634;visibility:visible">
                <v:imagedata r:id="rId13" o:title=""/>
                <v:path arrowok="t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7" behindDoc="1" locked="0" layoutInCell="1" allowOverlap="1" wp14:anchorId="715E3C2C" wp14:editId="47374C96">
              <wp:simplePos x="0" y="0"/>
              <wp:positionH relativeFrom="page">
                <wp:posOffset>478155</wp:posOffset>
              </wp:positionH>
              <wp:positionV relativeFrom="page">
                <wp:posOffset>432435</wp:posOffset>
              </wp:positionV>
              <wp:extent cx="4392706" cy="283135"/>
              <wp:effectExtent l="0" t="0" r="1905" b="9525"/>
              <wp:wrapNone/>
              <wp:docPr id="81" name="Text Box 8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392706" cy="28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653BE" w14:textId="124FB98B" w:rsidR="008F65EE" w:rsidRPr="00216812" w:rsidRDefault="00B26738" w:rsidP="00D61447">
                          <w:pPr>
                            <w:pStyle w:val="HeaderTitle"/>
                          </w:pPr>
                          <w:r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 xml:space="preserve">Bwletin GML Gyrfa Cymru </w:t>
                          </w:r>
                          <w:r w:rsidR="008E2AAB"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>Chwefror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E3C2C"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38" type="#_x0000_t202" alt="&quot;&quot;" style="position:absolute;left:0;text-align:left;margin-left:37.65pt;margin-top:34.05pt;width:345.9pt;height:22.3pt;z-index:-251658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46sgEAAE8DAAAOAAAAZHJzL2Uyb0RvYy54bWysU9uO2yAQfa/Uf0C8NzhJu9214qzUrraq&#10;1Ju02w/AGGIkw9CBxE6/vgNep7e3qi9omIHDOXOG3e3kBnbSGC34hq9XFWfaK+isPzT86+P9i2vO&#10;YpK+kwN43fCzjvx2//zZbgy13kAPQ6eREYiP9Rga3qcUaiGi6rWTcQVBeyoaQCcTbfEgOpQjobtB&#10;bKrqSoyAXUBQOkbK3s1Fvi/4xmiVPhsTdWJDw4lbKiuWtc2r2O9kfUAZequeaMh/YOGk9fToBepO&#10;JsmOaP+CclYhRDBppcAJMMYqXTSQmnX1h5qHXgZdtFBzYri0Kf4/WPXp9BC+IEvTG5jIwNyQMcQ6&#10;5mQ7foSOTJPHBEXdZNBllcSb0Wlq6PnSRD0lpij5cnuzeV1dcaaotrnerrevMqiQ9XI7YEzvNDiW&#10;g4YjmVTQ5elDTPPR5Uh+zMO9HYZi1OB/SxBmzoiF8Ew9Te3EbEdiir252EJ3Jj0Is/80rxT0gN85&#10;G8n7hsdvR4mas+G9p+bmQVkCXIJ2CaRXdLXhibM5fJvmgToGtIeekEsXCytyrUh/mrA8Fr/uC/ef&#10;/2D/AwAA//8DAFBLAwQUAAYACAAAACEAas45Vd8AAAAJAQAADwAAAGRycy9kb3ducmV2LnhtbEyP&#10;wU6DQBCG7ya+w2aaeLMLNUKlLE1j9GRipHjwuLBTIGVnkd22+PaOp3qbyf/ln2/y7WwHccbJ944U&#10;xMsIBFLjTE+tgs/q9X4NwgdNRg+OUMEPetgWtze5zoy7UInnfWgFl5DPtIIuhDGT0jcdWu2XbkTi&#10;7OAmqwOvUyvNpC9cbge5iqJEWt0TX+j0iM8dNsf9ySrYfVH50n+/1x/loeyr6imit+So1N1i3m1A&#10;BJzDFYY/fVaHgp1qdyLjxaAgfXxgUkGyjkFwniYpDzWD8SoFWeTy/wfFLwAAAP//AwBQSwECLQAU&#10;AAYACAAAACEAtoM4kv4AAADhAQAAEwAAAAAAAAAAAAAAAAAAAAAAW0NvbnRlbnRfVHlwZXNdLnht&#10;bFBLAQItABQABgAIAAAAIQA4/SH/1gAAAJQBAAALAAAAAAAAAAAAAAAAAC8BAABfcmVscy8ucmVs&#10;c1BLAQItABQABgAIAAAAIQAYO646sgEAAE8DAAAOAAAAAAAAAAAAAAAAAC4CAABkcnMvZTJvRG9j&#10;LnhtbFBLAQItABQABgAIAAAAIQBqzjlV3wAAAAkBAAAPAAAAAAAAAAAAAAAAAAwEAABkcnMvZG93&#10;bnJldi54bWxQSwUGAAAAAAQABADzAAAAGAUAAAAA&#10;" filled="f" stroked="f">
              <v:textbox inset="0,0,0,0">
                <w:txbxContent>
                  <w:p w14:paraId="113653BE" w14:textId="124FB98B" w:rsidR="008F65EE" w:rsidRPr="00216812" w:rsidRDefault="00B26738" w:rsidP="00D61447">
                    <w:pPr>
                      <w:pStyle w:val="HeaderTitle"/>
                    </w:pPr>
                    <w:r>
                      <w:rPr>
                        <w:rFonts w:eastAsia="Arial"/>
                        <w:bCs/>
                        <w:szCs w:val="30"/>
                        <w:lang w:val="cy-GB"/>
                      </w:rPr>
                      <w:t xml:space="preserve">Bwletin GML Gyrfa Cymru </w:t>
                    </w:r>
                    <w:r w:rsidR="008E2AAB">
                      <w:rPr>
                        <w:rFonts w:eastAsia="Arial"/>
                        <w:bCs/>
                        <w:szCs w:val="30"/>
                        <w:lang w:val="cy-GB"/>
                      </w:rPr>
                      <w:t>Chwefror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D2938" w14:textId="6ABFE8AE" w:rsidR="00DF6F69" w:rsidRDefault="00B26738" w:rsidP="008D03EE">
    <w:pPr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51" behindDoc="1" locked="0" layoutInCell="1" allowOverlap="1" wp14:anchorId="40F8F509" wp14:editId="29DD3C8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16330"/>
              <wp:effectExtent l="0" t="0" r="0" b="1270"/>
              <wp:wrapNone/>
              <wp:docPr id="99" name="Group 9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116330"/>
                        <a:chOff x="0" y="0"/>
                        <a:chExt cx="11906" cy="1758"/>
                      </a:xfrm>
                    </wpg:grpSpPr>
                    <wps:wsp>
                      <wps:cNvPr id="100" name="docshape26"/>
                      <wps:cNvSpPr/>
                      <wps:spPr bwMode="auto">
                        <a:xfrm>
                          <a:off x="0" y="0"/>
                          <a:ext cx="11906" cy="1758"/>
                        </a:xfrm>
                        <a:prstGeom prst="rect">
                          <a:avLst/>
                        </a:prstGeom>
                        <a:solidFill>
                          <a:srgbClr val="CB5E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01" name="docshape27"/>
                      <wps:cNvSpPr/>
                      <wps:spPr bwMode="auto">
                        <a:xfrm>
                          <a:off x="8092" y="481"/>
                          <a:ext cx="1059" cy="852"/>
                        </a:xfrm>
                        <a:custGeom>
                          <a:avLst/>
                          <a:gdLst>
                            <a:gd name="T0" fmla="+- 0 8917 8093"/>
                            <a:gd name="T1" fmla="*/ T0 w 1059"/>
                            <a:gd name="T2" fmla="+- 0 759 482"/>
                            <a:gd name="T3" fmla="*/ 759 h 852"/>
                            <a:gd name="T4" fmla="+- 0 8850 8093"/>
                            <a:gd name="T5" fmla="*/ T4 w 1059"/>
                            <a:gd name="T6" fmla="+- 0 641 482"/>
                            <a:gd name="T7" fmla="*/ 641 h 852"/>
                            <a:gd name="T8" fmla="+- 0 8843 8093"/>
                            <a:gd name="T9" fmla="*/ T8 w 1059"/>
                            <a:gd name="T10" fmla="+- 0 907 482"/>
                            <a:gd name="T11" fmla="*/ 907 h 852"/>
                            <a:gd name="T12" fmla="+- 0 8745 8093"/>
                            <a:gd name="T13" fmla="*/ T12 w 1059"/>
                            <a:gd name="T14" fmla="+- 0 1026 482"/>
                            <a:gd name="T15" fmla="*/ 1026 h 852"/>
                            <a:gd name="T16" fmla="+- 0 8552 8093"/>
                            <a:gd name="T17" fmla="*/ T16 w 1059"/>
                            <a:gd name="T18" fmla="+- 0 1146 482"/>
                            <a:gd name="T19" fmla="*/ 1146 h 852"/>
                            <a:gd name="T20" fmla="+- 0 8361 8093"/>
                            <a:gd name="T21" fmla="*/ T20 w 1059"/>
                            <a:gd name="T22" fmla="+- 0 1169 482"/>
                            <a:gd name="T23" fmla="*/ 1169 h 852"/>
                            <a:gd name="T24" fmla="+- 0 8266 8093"/>
                            <a:gd name="T25" fmla="*/ T24 w 1059"/>
                            <a:gd name="T26" fmla="+- 0 1106 482"/>
                            <a:gd name="T27" fmla="*/ 1106 h 852"/>
                            <a:gd name="T28" fmla="+- 0 8309 8093"/>
                            <a:gd name="T29" fmla="*/ T28 w 1059"/>
                            <a:gd name="T30" fmla="+- 0 1139 482"/>
                            <a:gd name="T31" fmla="*/ 1139 h 852"/>
                            <a:gd name="T32" fmla="+- 0 8445 8093"/>
                            <a:gd name="T33" fmla="*/ T32 w 1059"/>
                            <a:gd name="T34" fmla="+- 0 1138 482"/>
                            <a:gd name="T35" fmla="*/ 1138 h 852"/>
                            <a:gd name="T36" fmla="+- 0 8659 8093"/>
                            <a:gd name="T37" fmla="*/ T36 w 1059"/>
                            <a:gd name="T38" fmla="+- 0 1021 482"/>
                            <a:gd name="T39" fmla="*/ 1021 h 852"/>
                            <a:gd name="T40" fmla="+- 0 8743 8093"/>
                            <a:gd name="T41" fmla="*/ T40 w 1059"/>
                            <a:gd name="T42" fmla="+- 0 936 482"/>
                            <a:gd name="T43" fmla="*/ 936 h 852"/>
                            <a:gd name="T44" fmla="+- 0 8843 8093"/>
                            <a:gd name="T45" fmla="*/ T44 w 1059"/>
                            <a:gd name="T46" fmla="+- 0 907 482"/>
                            <a:gd name="T47" fmla="*/ 907 h 852"/>
                            <a:gd name="T48" fmla="+- 0 8771 8093"/>
                            <a:gd name="T49" fmla="*/ T48 w 1059"/>
                            <a:gd name="T50" fmla="+- 0 566 482"/>
                            <a:gd name="T51" fmla="*/ 566 h 852"/>
                            <a:gd name="T52" fmla="+- 0 8769 8093"/>
                            <a:gd name="T53" fmla="*/ T52 w 1059"/>
                            <a:gd name="T54" fmla="+- 0 705 482"/>
                            <a:gd name="T55" fmla="*/ 705 h 852"/>
                            <a:gd name="T56" fmla="+- 0 8729 8093"/>
                            <a:gd name="T57" fmla="*/ T56 w 1059"/>
                            <a:gd name="T58" fmla="+- 0 687 482"/>
                            <a:gd name="T59" fmla="*/ 687 h 852"/>
                            <a:gd name="T60" fmla="+- 0 8699 8093"/>
                            <a:gd name="T61" fmla="*/ T60 w 1059"/>
                            <a:gd name="T62" fmla="+- 0 937 482"/>
                            <a:gd name="T63" fmla="*/ 937 h 852"/>
                            <a:gd name="T64" fmla="+- 0 8614 8093"/>
                            <a:gd name="T65" fmla="*/ T64 w 1059"/>
                            <a:gd name="T66" fmla="+- 0 1027 482"/>
                            <a:gd name="T67" fmla="*/ 1027 h 852"/>
                            <a:gd name="T68" fmla="+- 0 8398 8093"/>
                            <a:gd name="T69" fmla="*/ T68 w 1059"/>
                            <a:gd name="T70" fmla="+- 0 1136 482"/>
                            <a:gd name="T71" fmla="*/ 1136 h 852"/>
                            <a:gd name="T72" fmla="+- 0 8317 8093"/>
                            <a:gd name="T73" fmla="*/ T72 w 1059"/>
                            <a:gd name="T74" fmla="+- 0 1129 482"/>
                            <a:gd name="T75" fmla="*/ 1129 h 852"/>
                            <a:gd name="T76" fmla="+- 0 8385 8093"/>
                            <a:gd name="T77" fmla="*/ T76 w 1059"/>
                            <a:gd name="T78" fmla="+- 0 1119 482"/>
                            <a:gd name="T79" fmla="*/ 1119 h 852"/>
                            <a:gd name="T80" fmla="+- 0 8512 8093"/>
                            <a:gd name="T81" fmla="*/ T80 w 1059"/>
                            <a:gd name="T82" fmla="+- 0 1043 482"/>
                            <a:gd name="T83" fmla="*/ 1043 h 852"/>
                            <a:gd name="T84" fmla="+- 0 8635 8093"/>
                            <a:gd name="T85" fmla="*/ T84 w 1059"/>
                            <a:gd name="T86" fmla="+- 0 908 482"/>
                            <a:gd name="T87" fmla="*/ 908 h 852"/>
                            <a:gd name="T88" fmla="+- 0 8721 8093"/>
                            <a:gd name="T89" fmla="*/ T88 w 1059"/>
                            <a:gd name="T90" fmla="+- 0 906 482"/>
                            <a:gd name="T91" fmla="*/ 906 h 852"/>
                            <a:gd name="T92" fmla="+- 0 8709 8093"/>
                            <a:gd name="T93" fmla="*/ T92 w 1059"/>
                            <a:gd name="T94" fmla="+- 0 685 482"/>
                            <a:gd name="T95" fmla="*/ 685 h 852"/>
                            <a:gd name="T96" fmla="+- 0 8525 8093"/>
                            <a:gd name="T97" fmla="*/ T96 w 1059"/>
                            <a:gd name="T98" fmla="+- 0 771 482"/>
                            <a:gd name="T99" fmla="*/ 771 h 852"/>
                            <a:gd name="T100" fmla="+- 0 8401 8093"/>
                            <a:gd name="T101" fmla="*/ T100 w 1059"/>
                            <a:gd name="T102" fmla="+- 0 906 482"/>
                            <a:gd name="T103" fmla="*/ 906 h 852"/>
                            <a:gd name="T104" fmla="+- 0 8338 8093"/>
                            <a:gd name="T105" fmla="*/ T104 w 1059"/>
                            <a:gd name="T106" fmla="+- 0 877 482"/>
                            <a:gd name="T107" fmla="*/ 877 h 852"/>
                            <a:gd name="T108" fmla="+- 0 8423 8093"/>
                            <a:gd name="T109" fmla="*/ T108 w 1059"/>
                            <a:gd name="T110" fmla="+- 0 788 482"/>
                            <a:gd name="T111" fmla="*/ 788 h 852"/>
                            <a:gd name="T112" fmla="+- 0 8639 8093"/>
                            <a:gd name="T113" fmla="*/ T112 w 1059"/>
                            <a:gd name="T114" fmla="+- 0 678 482"/>
                            <a:gd name="T115" fmla="*/ 678 h 852"/>
                            <a:gd name="T116" fmla="+- 0 8729 8093"/>
                            <a:gd name="T117" fmla="*/ T116 w 1059"/>
                            <a:gd name="T118" fmla="+- 0 676 482"/>
                            <a:gd name="T119" fmla="*/ 676 h 852"/>
                            <a:gd name="T120" fmla="+- 0 8672 8093"/>
                            <a:gd name="T121" fmla="*/ T120 w 1059"/>
                            <a:gd name="T122" fmla="+- 0 665 482"/>
                            <a:gd name="T123" fmla="*/ 665 h 852"/>
                            <a:gd name="T124" fmla="+- 0 8455 8093"/>
                            <a:gd name="T125" fmla="*/ T124 w 1059"/>
                            <a:gd name="T126" fmla="+- 0 737 482"/>
                            <a:gd name="T127" fmla="*/ 737 h 852"/>
                            <a:gd name="T128" fmla="+- 0 8319 8093"/>
                            <a:gd name="T129" fmla="*/ T128 w 1059"/>
                            <a:gd name="T130" fmla="+- 0 849 482"/>
                            <a:gd name="T131" fmla="*/ 849 h 852"/>
                            <a:gd name="T132" fmla="+- 0 8198 8093"/>
                            <a:gd name="T133" fmla="*/ T132 w 1059"/>
                            <a:gd name="T134" fmla="+- 0 908 482"/>
                            <a:gd name="T135" fmla="*/ 908 h 852"/>
                            <a:gd name="T136" fmla="+- 0 8241 8093"/>
                            <a:gd name="T137" fmla="*/ T136 w 1059"/>
                            <a:gd name="T138" fmla="+- 0 842 482"/>
                            <a:gd name="T139" fmla="*/ 842 h 852"/>
                            <a:gd name="T140" fmla="+- 0 8416 8093"/>
                            <a:gd name="T141" fmla="*/ T140 w 1059"/>
                            <a:gd name="T142" fmla="+- 0 700 482"/>
                            <a:gd name="T143" fmla="*/ 700 h 852"/>
                            <a:gd name="T144" fmla="+- 0 8626 8093"/>
                            <a:gd name="T145" fmla="*/ T144 w 1059"/>
                            <a:gd name="T146" fmla="+- 0 641 482"/>
                            <a:gd name="T147" fmla="*/ 641 h 852"/>
                            <a:gd name="T148" fmla="+- 0 8750 8093"/>
                            <a:gd name="T149" fmla="*/ T148 w 1059"/>
                            <a:gd name="T150" fmla="+- 0 678 482"/>
                            <a:gd name="T151" fmla="*/ 678 h 852"/>
                            <a:gd name="T152" fmla="+- 0 8733 8093"/>
                            <a:gd name="T153" fmla="*/ T152 w 1059"/>
                            <a:gd name="T154" fmla="+- 0 540 482"/>
                            <a:gd name="T155" fmla="*/ 540 h 852"/>
                            <a:gd name="T156" fmla="+- 0 8518 8093"/>
                            <a:gd name="T157" fmla="*/ T156 w 1059"/>
                            <a:gd name="T158" fmla="+- 0 482 482"/>
                            <a:gd name="T159" fmla="*/ 482 h 852"/>
                            <a:gd name="T160" fmla="+- 0 8304 8093"/>
                            <a:gd name="T161" fmla="*/ T160 w 1059"/>
                            <a:gd name="T162" fmla="+- 0 540 482"/>
                            <a:gd name="T163" fmla="*/ 540 h 852"/>
                            <a:gd name="T164" fmla="+- 0 8151 8093"/>
                            <a:gd name="T165" fmla="*/ T164 w 1059"/>
                            <a:gd name="T166" fmla="+- 0 692 482"/>
                            <a:gd name="T167" fmla="*/ 692 h 852"/>
                            <a:gd name="T168" fmla="+- 0 8093 8093"/>
                            <a:gd name="T169" fmla="*/ T168 w 1059"/>
                            <a:gd name="T170" fmla="+- 0 906 482"/>
                            <a:gd name="T171" fmla="*/ 906 h 852"/>
                            <a:gd name="T172" fmla="+- 0 8120 8093"/>
                            <a:gd name="T173" fmla="*/ T172 w 1059"/>
                            <a:gd name="T174" fmla="+- 0 1056 482"/>
                            <a:gd name="T175" fmla="*/ 1056 h 852"/>
                            <a:gd name="T176" fmla="+- 0 8244 8093"/>
                            <a:gd name="T177" fmla="*/ T176 w 1059"/>
                            <a:gd name="T178" fmla="+- 0 1233 482"/>
                            <a:gd name="T179" fmla="*/ 1233 h 852"/>
                            <a:gd name="T180" fmla="+- 0 8442 8093"/>
                            <a:gd name="T181" fmla="*/ T180 w 1059"/>
                            <a:gd name="T182" fmla="+- 0 1326 482"/>
                            <a:gd name="T183" fmla="*/ 1326 h 852"/>
                            <a:gd name="T184" fmla="+- 0 8667 8093"/>
                            <a:gd name="T185" fmla="*/ T184 w 1059"/>
                            <a:gd name="T186" fmla="+- 0 1306 482"/>
                            <a:gd name="T187" fmla="*/ 1306 h 852"/>
                            <a:gd name="T188" fmla="+- 0 8844 8093"/>
                            <a:gd name="T189" fmla="*/ T188 w 1059"/>
                            <a:gd name="T190" fmla="+- 0 1181 482"/>
                            <a:gd name="T191" fmla="*/ 1181 h 852"/>
                            <a:gd name="T192" fmla="+- 0 8917 8093"/>
                            <a:gd name="T193" fmla="*/ T192 w 1059"/>
                            <a:gd name="T194" fmla="+- 0 1056 482"/>
                            <a:gd name="T195" fmla="*/ 1056 h 852"/>
                            <a:gd name="T196" fmla="+- 0 8944 8093"/>
                            <a:gd name="T197" fmla="*/ T196 w 1059"/>
                            <a:gd name="T198" fmla="+- 0 906 482"/>
                            <a:gd name="T199" fmla="*/ 906 h 852"/>
                            <a:gd name="T200" fmla="+- 0 9130 8093"/>
                            <a:gd name="T201" fmla="*/ T200 w 1059"/>
                            <a:gd name="T202" fmla="+- 0 1328 482"/>
                            <a:gd name="T203" fmla="*/ 1328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59" h="852">
                              <a:moveTo>
                                <a:pt x="851" y="424"/>
                              </a:moveTo>
                              <a:lnTo>
                                <a:pt x="844" y="349"/>
                              </a:lnTo>
                              <a:lnTo>
                                <a:pt x="824" y="277"/>
                              </a:lnTo>
                              <a:lnTo>
                                <a:pt x="800" y="226"/>
                              </a:lnTo>
                              <a:lnTo>
                                <a:pt x="793" y="210"/>
                              </a:lnTo>
                              <a:lnTo>
                                <a:pt x="757" y="159"/>
                              </a:lnTo>
                              <a:lnTo>
                                <a:pt x="751" y="151"/>
                              </a:lnTo>
                              <a:lnTo>
                                <a:pt x="750" y="150"/>
                              </a:lnTo>
                              <a:lnTo>
                                <a:pt x="750" y="425"/>
                              </a:lnTo>
                              <a:lnTo>
                                <a:pt x="745" y="432"/>
                              </a:lnTo>
                              <a:lnTo>
                                <a:pt x="703" y="490"/>
                              </a:lnTo>
                              <a:lnTo>
                                <a:pt x="652" y="544"/>
                              </a:lnTo>
                              <a:lnTo>
                                <a:pt x="593" y="592"/>
                              </a:lnTo>
                              <a:lnTo>
                                <a:pt x="528" y="633"/>
                              </a:lnTo>
                              <a:lnTo>
                                <a:pt x="459" y="664"/>
                              </a:lnTo>
                              <a:lnTo>
                                <a:pt x="389" y="684"/>
                              </a:lnTo>
                              <a:lnTo>
                                <a:pt x="318" y="691"/>
                              </a:lnTo>
                              <a:lnTo>
                                <a:pt x="268" y="687"/>
                              </a:lnTo>
                              <a:lnTo>
                                <a:pt x="227" y="676"/>
                              </a:lnTo>
                              <a:lnTo>
                                <a:pt x="194" y="655"/>
                              </a:lnTo>
                              <a:lnTo>
                                <a:pt x="173" y="624"/>
                              </a:lnTo>
                              <a:lnTo>
                                <a:pt x="174" y="626"/>
                              </a:lnTo>
                              <a:lnTo>
                                <a:pt x="175" y="627"/>
                              </a:lnTo>
                              <a:lnTo>
                                <a:pt x="216" y="657"/>
                              </a:lnTo>
                              <a:lnTo>
                                <a:pt x="272" y="668"/>
                              </a:lnTo>
                              <a:lnTo>
                                <a:pt x="338" y="660"/>
                              </a:lnTo>
                              <a:lnTo>
                                <a:pt x="352" y="656"/>
                              </a:lnTo>
                              <a:lnTo>
                                <a:pt x="412" y="636"/>
                              </a:lnTo>
                              <a:lnTo>
                                <a:pt x="489" y="595"/>
                              </a:lnTo>
                              <a:lnTo>
                                <a:pt x="566" y="539"/>
                              </a:lnTo>
                              <a:lnTo>
                                <a:pt x="596" y="511"/>
                              </a:lnTo>
                              <a:lnTo>
                                <a:pt x="624" y="483"/>
                              </a:lnTo>
                              <a:lnTo>
                                <a:pt x="650" y="454"/>
                              </a:lnTo>
                              <a:lnTo>
                                <a:pt x="673" y="424"/>
                              </a:lnTo>
                              <a:lnTo>
                                <a:pt x="745" y="424"/>
                              </a:lnTo>
                              <a:lnTo>
                                <a:pt x="750" y="425"/>
                              </a:lnTo>
                              <a:lnTo>
                                <a:pt x="750" y="150"/>
                              </a:lnTo>
                              <a:lnTo>
                                <a:pt x="700" y="100"/>
                              </a:lnTo>
                              <a:lnTo>
                                <a:pt x="678" y="84"/>
                              </a:lnTo>
                              <a:lnTo>
                                <a:pt x="678" y="226"/>
                              </a:lnTo>
                              <a:lnTo>
                                <a:pt x="676" y="224"/>
                              </a:lnTo>
                              <a:lnTo>
                                <a:pt x="676" y="223"/>
                              </a:lnTo>
                              <a:lnTo>
                                <a:pt x="660" y="212"/>
                              </a:lnTo>
                              <a:lnTo>
                                <a:pt x="636" y="194"/>
                              </a:lnTo>
                              <a:lnTo>
                                <a:pt x="636" y="205"/>
                              </a:lnTo>
                              <a:lnTo>
                                <a:pt x="628" y="203"/>
                              </a:lnTo>
                              <a:lnTo>
                                <a:pt x="628" y="424"/>
                              </a:lnTo>
                              <a:lnTo>
                                <a:pt x="606" y="455"/>
                              </a:lnTo>
                              <a:lnTo>
                                <a:pt x="581" y="486"/>
                              </a:lnTo>
                              <a:lnTo>
                                <a:pt x="552" y="516"/>
                              </a:lnTo>
                              <a:lnTo>
                                <a:pt x="521" y="545"/>
                              </a:lnTo>
                              <a:lnTo>
                                <a:pt x="448" y="598"/>
                              </a:lnTo>
                              <a:lnTo>
                                <a:pt x="374" y="634"/>
                              </a:lnTo>
                              <a:lnTo>
                                <a:pt x="305" y="654"/>
                              </a:lnTo>
                              <a:lnTo>
                                <a:pt x="244" y="656"/>
                              </a:lnTo>
                              <a:lnTo>
                                <a:pt x="215" y="646"/>
                              </a:lnTo>
                              <a:lnTo>
                                <a:pt x="224" y="647"/>
                              </a:lnTo>
                              <a:lnTo>
                                <a:pt x="235" y="648"/>
                              </a:lnTo>
                              <a:lnTo>
                                <a:pt x="282" y="639"/>
                              </a:lnTo>
                              <a:lnTo>
                                <a:pt x="292" y="637"/>
                              </a:lnTo>
                              <a:lnTo>
                                <a:pt x="318" y="624"/>
                              </a:lnTo>
                              <a:lnTo>
                                <a:pt x="354" y="607"/>
                              </a:lnTo>
                              <a:lnTo>
                                <a:pt x="419" y="561"/>
                              </a:lnTo>
                              <a:lnTo>
                                <a:pt x="481" y="502"/>
                              </a:lnTo>
                              <a:lnTo>
                                <a:pt x="537" y="434"/>
                              </a:lnTo>
                              <a:lnTo>
                                <a:pt x="542" y="426"/>
                              </a:lnTo>
                              <a:lnTo>
                                <a:pt x="543" y="426"/>
                              </a:lnTo>
                              <a:lnTo>
                                <a:pt x="545" y="424"/>
                              </a:lnTo>
                              <a:lnTo>
                                <a:pt x="628" y="424"/>
                              </a:lnTo>
                              <a:lnTo>
                                <a:pt x="628" y="203"/>
                              </a:lnTo>
                              <a:lnTo>
                                <a:pt x="627" y="203"/>
                              </a:lnTo>
                              <a:lnTo>
                                <a:pt x="616" y="203"/>
                              </a:lnTo>
                              <a:lnTo>
                                <a:pt x="559" y="213"/>
                              </a:lnTo>
                              <a:lnTo>
                                <a:pt x="497" y="243"/>
                              </a:lnTo>
                              <a:lnTo>
                                <a:pt x="432" y="289"/>
                              </a:lnTo>
                              <a:lnTo>
                                <a:pt x="370" y="348"/>
                              </a:lnTo>
                              <a:lnTo>
                                <a:pt x="314" y="416"/>
                              </a:lnTo>
                              <a:lnTo>
                                <a:pt x="308" y="424"/>
                              </a:lnTo>
                              <a:lnTo>
                                <a:pt x="305" y="426"/>
                              </a:lnTo>
                              <a:lnTo>
                                <a:pt x="223" y="426"/>
                              </a:lnTo>
                              <a:lnTo>
                                <a:pt x="245" y="395"/>
                              </a:lnTo>
                              <a:lnTo>
                                <a:pt x="270" y="364"/>
                              </a:lnTo>
                              <a:lnTo>
                                <a:pt x="298" y="334"/>
                              </a:lnTo>
                              <a:lnTo>
                                <a:pt x="330" y="306"/>
                              </a:lnTo>
                              <a:lnTo>
                                <a:pt x="403" y="253"/>
                              </a:lnTo>
                              <a:lnTo>
                                <a:pt x="477" y="216"/>
                              </a:lnTo>
                              <a:lnTo>
                                <a:pt x="546" y="196"/>
                              </a:lnTo>
                              <a:lnTo>
                                <a:pt x="607" y="194"/>
                              </a:lnTo>
                              <a:lnTo>
                                <a:pt x="636" y="205"/>
                              </a:lnTo>
                              <a:lnTo>
                                <a:pt x="636" y="194"/>
                              </a:lnTo>
                              <a:lnTo>
                                <a:pt x="635" y="193"/>
                              </a:lnTo>
                              <a:lnTo>
                                <a:pt x="579" y="183"/>
                              </a:lnTo>
                              <a:lnTo>
                                <a:pt x="513" y="190"/>
                              </a:lnTo>
                              <a:lnTo>
                                <a:pt x="439" y="214"/>
                              </a:lnTo>
                              <a:lnTo>
                                <a:pt x="362" y="255"/>
                              </a:lnTo>
                              <a:lnTo>
                                <a:pt x="285" y="311"/>
                              </a:lnTo>
                              <a:lnTo>
                                <a:pt x="255" y="339"/>
                              </a:lnTo>
                              <a:lnTo>
                                <a:pt x="226" y="367"/>
                              </a:lnTo>
                              <a:lnTo>
                                <a:pt x="201" y="396"/>
                              </a:lnTo>
                              <a:lnTo>
                                <a:pt x="178" y="426"/>
                              </a:lnTo>
                              <a:lnTo>
                                <a:pt x="105" y="426"/>
                              </a:lnTo>
                              <a:lnTo>
                                <a:pt x="101" y="426"/>
                              </a:lnTo>
                              <a:lnTo>
                                <a:pt x="106" y="418"/>
                              </a:lnTo>
                              <a:lnTo>
                                <a:pt x="148" y="360"/>
                              </a:lnTo>
                              <a:lnTo>
                                <a:pt x="199" y="306"/>
                              </a:lnTo>
                              <a:lnTo>
                                <a:pt x="258" y="258"/>
                              </a:lnTo>
                              <a:lnTo>
                                <a:pt x="323" y="218"/>
                              </a:lnTo>
                              <a:lnTo>
                                <a:pt x="392" y="186"/>
                              </a:lnTo>
                              <a:lnTo>
                                <a:pt x="462" y="166"/>
                              </a:lnTo>
                              <a:lnTo>
                                <a:pt x="533" y="159"/>
                              </a:lnTo>
                              <a:lnTo>
                                <a:pt x="582" y="163"/>
                              </a:lnTo>
                              <a:lnTo>
                                <a:pt x="624" y="175"/>
                              </a:lnTo>
                              <a:lnTo>
                                <a:pt x="657" y="196"/>
                              </a:lnTo>
                              <a:lnTo>
                                <a:pt x="678" y="226"/>
                              </a:lnTo>
                              <a:lnTo>
                                <a:pt x="678" y="84"/>
                              </a:lnTo>
                              <a:lnTo>
                                <a:pt x="640" y="58"/>
                              </a:lnTo>
                              <a:lnTo>
                                <a:pt x="574" y="26"/>
                              </a:lnTo>
                              <a:lnTo>
                                <a:pt x="502" y="6"/>
                              </a:lnTo>
                              <a:lnTo>
                                <a:pt x="425" y="0"/>
                              </a:lnTo>
                              <a:lnTo>
                                <a:pt x="349" y="6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4"/>
                              </a:lnTo>
                              <a:lnTo>
                                <a:pt x="0" y="426"/>
                              </a:lnTo>
                              <a:lnTo>
                                <a:pt x="7" y="502"/>
                              </a:lnTo>
                              <a:lnTo>
                                <a:pt x="27" y="574"/>
                              </a:lnTo>
                              <a:lnTo>
                                <a:pt x="58" y="640"/>
                              </a:lnTo>
                              <a:lnTo>
                                <a:pt x="100" y="699"/>
                              </a:lnTo>
                              <a:lnTo>
                                <a:pt x="151" y="751"/>
                              </a:lnTo>
                              <a:lnTo>
                                <a:pt x="211" y="793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5" y="851"/>
                              </a:lnTo>
                              <a:lnTo>
                                <a:pt x="502" y="844"/>
                              </a:lnTo>
                              <a:lnTo>
                                <a:pt x="574" y="824"/>
                              </a:lnTo>
                              <a:lnTo>
                                <a:pt x="640" y="793"/>
                              </a:lnTo>
                              <a:lnTo>
                                <a:pt x="700" y="751"/>
                              </a:lnTo>
                              <a:lnTo>
                                <a:pt x="751" y="699"/>
                              </a:lnTo>
                              <a:lnTo>
                                <a:pt x="757" y="691"/>
                              </a:lnTo>
                              <a:lnTo>
                                <a:pt x="793" y="640"/>
                              </a:lnTo>
                              <a:lnTo>
                                <a:pt x="824" y="574"/>
                              </a:lnTo>
                              <a:lnTo>
                                <a:pt x="844" y="502"/>
                              </a:lnTo>
                              <a:lnTo>
                                <a:pt x="851" y="426"/>
                              </a:lnTo>
                              <a:lnTo>
                                <a:pt x="851" y="424"/>
                              </a:lnTo>
                              <a:close/>
                              <a:moveTo>
                                <a:pt x="1059" y="4"/>
                              </a:moveTo>
                              <a:lnTo>
                                <a:pt x="1037" y="4"/>
                              </a:lnTo>
                              <a:lnTo>
                                <a:pt x="1037" y="846"/>
                              </a:lnTo>
                              <a:lnTo>
                                <a:pt x="1059" y="846"/>
                              </a:lnTo>
                              <a:lnTo>
                                <a:pt x="105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pic:pic xmlns:pic="http://schemas.openxmlformats.org/drawingml/2006/picture">
                      <pic:nvPicPr>
                        <pic:cNvPr id="102" name="docshape2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9339" y="634"/>
                          <a:ext cx="1872" cy="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id="Group 99" o:spid="_x0000_s2054" alt="&quot;&quot;" style="width:595.3pt;height:87.9pt;margin-top:0;margin-left:0;mso-position-horizontal-relative:page;mso-position-vertical-relative:page;position:absolute;z-index:-251642880" coordsize="11906,1758">
              <v:rect id="docshape26" o:spid="_x0000_s2055" style="width:11906;height:1758;mso-wrap-style:square;position:absolute;visibility:visible;v-text-anchor:top" fillcolor="#cb5e96" stroked="f">
                <v:path arrowok="t"/>
              </v:rect>
              <v:shape id="docshape27" o:spid="_x0000_s2056" style="width:1059;height:852;left:8092;mso-wrap-style:square;position:absolute;top:481;visibility:visible;v-text-anchor:top" coordsize="1059,852" path="m851,424l844,349l824,277,800,226l793,210l757,159l751,151l750,150l750,425l745,432l703,490l652,544l593,592l528,633l459,664l389,684l318,691l268,687,227,676,194,655,173,624l174,626l175,627l216,657l272,668l338,660l352,656l412,636l489,595l566,539l596,511l624,483l650,454l673,424l745,424l750,425l750,150,700,100,678,84l678,226l676,224l676,223l660,212,636,194l636,205l628,203l628,424l606,455l581,486l552,516l521,545l448,598l374,634l305,654l244,656l215,646l224,647l235,648l282,639l292,637l318,624l354,607l419,561l481,502l537,434l542,426l543,426l545,424l628,424l628,203l627,203l616,203l559,213l497,243l432,289l370,348l314,416l308,424l305,426l223,426l245,395l270,364l298,334l330,306l403,253l477,216l546,196l607,194l636,205l636,194l635,193l579,183l513,190l439,214l362,255l285,311l255,339l226,367l201,396l178,426l105,426l101,426l106,418l148,360l199,306l258,258l323,218l392,186l462,166l533,159l582,163l624,175l657,196l678,226l678,84l640,58,574,26,502,6,425,,349,6,277,26,211,58l151,100l100,151,58,210,27,277,7,349,,424l,426l7,502l27,574l58,640l100,699l151,751l211,793l277,824l349,844l425,851l502,844l574,824l640,793l700,751l751,699l757,691l793,640l824,574l844,502l851,426l851,424xm1059,4l1037,4l1037,846l1059,846l1059,4xe" stroked="f">
                <v:path arrowok="t" o:connecttype="custom" o:connectlocs="824,759;757,641;750,907;652,1026;459,1146;268,1169;173,1106;216,1139;352,1138;566,1021;650,936;750,907;678,566;676,705;636,687;606,937;521,1027;305,1136;224,1129;292,1119;419,1043;542,908;628,906;616,685;432,771;308,906;245,877;330,788;546,678;636,676;579,665;362,737;226,849;105,908;148,842;323,700;533,641;657,678;640,540;425,482;211,540;58,692;0,906;27,1056;151,1233;349,1326;574,1306;751,1181;824,1056;851,906;1037,1328" o:connectangles="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8" o:spid="_x0000_s2057" type="#_x0000_t75" style="width:1872;height:546;left:9339;mso-wrap-style:square;position:absolute;top:634;visibility:visible">
                <v:imagedata r:id="rId4" o:title=""/>
                <v:path arrowok="t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2766D95C" wp14:editId="2FAD769D">
              <wp:simplePos x="0" y="0"/>
              <wp:positionH relativeFrom="page">
                <wp:posOffset>478155</wp:posOffset>
              </wp:positionH>
              <wp:positionV relativeFrom="page">
                <wp:posOffset>432435</wp:posOffset>
              </wp:positionV>
              <wp:extent cx="4392706" cy="283135"/>
              <wp:effectExtent l="0" t="0" r="1905" b="9525"/>
              <wp:wrapNone/>
              <wp:docPr id="103" name="Text Box 10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392706" cy="28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205F2" w14:textId="6490BA93" w:rsidR="00DF6F69" w:rsidRPr="00216812" w:rsidRDefault="00B26738" w:rsidP="00D61447">
                          <w:pPr>
                            <w:pStyle w:val="HeaderTitle"/>
                          </w:pPr>
                          <w:r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 xml:space="preserve">Bwletin GML Gyrfa Cymru </w:t>
                          </w:r>
                          <w:r w:rsidR="007B70D4"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>Chwefror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6D95C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alt="&quot;&quot;" style="position:absolute;left:0;text-align:left;margin-left:37.65pt;margin-top:34.05pt;width:345.9pt;height:22.3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dpSrwEAAE4DAAAOAAAAZHJzL2Uyb0RvYy54bWysU82O0zAQviPxDpbvNGkLyxI1XQlWi5CA&#10;RVp4AMexG0u2x4zdJuXpGTubssANcbEmY/vz9zPZ3UzOspPCaMC3fL2qOVNeQm/8oeXfvt69uOYs&#10;JuF7YcGrlp9V5Df75892Y2jUBgawvUJGID42Y2j5kFJoqirKQTkRVxCUp00N6ESiTzxUPYqR0J2t&#10;NnV9VY2AfUCQKkbq3s6bfF/wtVYy3WsdVWK25cQtlRXL2uW12u9Ec0ARBiMfaYh/YOGE8fToBepW&#10;JMGOaP6CckYiRNBpJcFVoLWRqmggNev6DzUPgwiqaCFzYrjYFP8frPx8eghfkKXpLUwUYDZkDLGJ&#10;udmNn6Cn0MQxQVE3aXRZJfFmdJoMPV9MVFNikpovt282r+srziTtba636+2rDFqJZrkdMKb3ChzL&#10;RcuRQiro4vQxpvnociQ/5uHOWFuCsv63BmHmTrUQnqmnqZuY6Z+I6aA/kxyEOX4aVyoGwB+cjRR9&#10;y+P3o0DFmf3gyds8J0uBS9EthfCSrrY8cTaX79I8T8eA5jAQcjGxkKLQivLHActT8fS7UP/1G+x/&#10;AgAA//8DAFBLAwQUAAYACAAAACEAas45Vd8AAAAJAQAADwAAAGRycy9kb3ducmV2LnhtbEyPwU6D&#10;QBCG7ya+w2aaeLMLNUKlLE1j9GRipHjwuLBTIGVnkd22+PaOp3qbyf/ln2/y7WwHccbJ944UxMsI&#10;BFLjTE+tgs/q9X4NwgdNRg+OUMEPetgWtze5zoy7UInnfWgFl5DPtIIuhDGT0jcdWu2XbkTi7OAm&#10;qwOvUyvNpC9cbge5iqJEWt0TX+j0iM8dNsf9ySrYfVH50n+/1x/loeyr6imit+So1N1i3m1ABJzD&#10;FYY/fVaHgp1qdyLjxaAgfXxgUkGyjkFwniYpDzWD8SoFWeTy/wfFLwAAAP//AwBQSwECLQAUAAYA&#10;CAAAACEAtoM4kv4AAADhAQAAEwAAAAAAAAAAAAAAAAAAAAAAW0NvbnRlbnRfVHlwZXNdLnhtbFBL&#10;AQItABQABgAIAAAAIQA4/SH/1gAAAJQBAAALAAAAAAAAAAAAAAAAAC8BAABfcmVscy8ucmVsc1BL&#10;AQItABQABgAIAAAAIQCT+dpSrwEAAE4DAAAOAAAAAAAAAAAAAAAAAC4CAABkcnMvZTJvRG9jLnht&#10;bFBLAQItABQABgAIAAAAIQBqzjlV3wAAAAkBAAAPAAAAAAAAAAAAAAAAAAkEAABkcnMvZG93bnJl&#10;di54bWxQSwUGAAAAAAQABADzAAAAFQUAAAAA&#10;" filled="f" stroked="f">
              <v:textbox inset="0,0,0,0">
                <w:txbxContent>
                  <w:p w14:paraId="255205F2" w14:textId="6490BA93" w:rsidR="00DF6F69" w:rsidRPr="00216812" w:rsidRDefault="00B26738" w:rsidP="00D61447">
                    <w:pPr>
                      <w:pStyle w:val="HeaderTitle"/>
                    </w:pPr>
                    <w:r>
                      <w:rPr>
                        <w:rFonts w:eastAsia="Arial"/>
                        <w:bCs/>
                        <w:szCs w:val="30"/>
                        <w:lang w:val="cy-GB"/>
                      </w:rPr>
                      <w:t xml:space="preserve">Bwletin GML Gyrfa Cymru </w:t>
                    </w:r>
                    <w:r w:rsidR="007B70D4">
                      <w:rPr>
                        <w:rFonts w:eastAsia="Arial"/>
                        <w:bCs/>
                        <w:szCs w:val="30"/>
                        <w:lang w:val="cy-GB"/>
                      </w:rPr>
                      <w:t>Chwefror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DED71" w14:textId="7AC899B8" w:rsidR="00981E1D" w:rsidRDefault="00B26738" w:rsidP="008D03EE">
    <w:pPr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58" behindDoc="1" locked="0" layoutInCell="1" allowOverlap="1" wp14:anchorId="2CAC36DC" wp14:editId="65C156E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16330"/>
              <wp:effectExtent l="0" t="0" r="0" b="1270"/>
              <wp:wrapNone/>
              <wp:docPr id="85" name="Group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116330"/>
                        <a:chOff x="0" y="0"/>
                        <a:chExt cx="11906" cy="1758"/>
                      </a:xfrm>
                    </wpg:grpSpPr>
                    <wps:wsp>
                      <wps:cNvPr id="94" name="docshape26"/>
                      <wps:cNvSpPr/>
                      <wps:spPr bwMode="auto">
                        <a:xfrm>
                          <a:off x="0" y="0"/>
                          <a:ext cx="11906" cy="1758"/>
                        </a:xfrm>
                        <a:prstGeom prst="rect">
                          <a:avLst/>
                        </a:prstGeom>
                        <a:solidFill>
                          <a:srgbClr val="CB5E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95" name="docshape27"/>
                      <wps:cNvSpPr/>
                      <wps:spPr bwMode="auto">
                        <a:xfrm>
                          <a:off x="8092" y="481"/>
                          <a:ext cx="1059" cy="852"/>
                        </a:xfrm>
                        <a:custGeom>
                          <a:avLst/>
                          <a:gdLst>
                            <a:gd name="T0" fmla="+- 0 8917 8093"/>
                            <a:gd name="T1" fmla="*/ T0 w 1059"/>
                            <a:gd name="T2" fmla="+- 0 759 482"/>
                            <a:gd name="T3" fmla="*/ 759 h 852"/>
                            <a:gd name="T4" fmla="+- 0 8850 8093"/>
                            <a:gd name="T5" fmla="*/ T4 w 1059"/>
                            <a:gd name="T6" fmla="+- 0 641 482"/>
                            <a:gd name="T7" fmla="*/ 641 h 852"/>
                            <a:gd name="T8" fmla="+- 0 8843 8093"/>
                            <a:gd name="T9" fmla="*/ T8 w 1059"/>
                            <a:gd name="T10" fmla="+- 0 907 482"/>
                            <a:gd name="T11" fmla="*/ 907 h 852"/>
                            <a:gd name="T12" fmla="+- 0 8745 8093"/>
                            <a:gd name="T13" fmla="*/ T12 w 1059"/>
                            <a:gd name="T14" fmla="+- 0 1026 482"/>
                            <a:gd name="T15" fmla="*/ 1026 h 852"/>
                            <a:gd name="T16" fmla="+- 0 8552 8093"/>
                            <a:gd name="T17" fmla="*/ T16 w 1059"/>
                            <a:gd name="T18" fmla="+- 0 1146 482"/>
                            <a:gd name="T19" fmla="*/ 1146 h 852"/>
                            <a:gd name="T20" fmla="+- 0 8361 8093"/>
                            <a:gd name="T21" fmla="*/ T20 w 1059"/>
                            <a:gd name="T22" fmla="+- 0 1169 482"/>
                            <a:gd name="T23" fmla="*/ 1169 h 852"/>
                            <a:gd name="T24" fmla="+- 0 8266 8093"/>
                            <a:gd name="T25" fmla="*/ T24 w 1059"/>
                            <a:gd name="T26" fmla="+- 0 1106 482"/>
                            <a:gd name="T27" fmla="*/ 1106 h 852"/>
                            <a:gd name="T28" fmla="+- 0 8309 8093"/>
                            <a:gd name="T29" fmla="*/ T28 w 1059"/>
                            <a:gd name="T30" fmla="+- 0 1139 482"/>
                            <a:gd name="T31" fmla="*/ 1139 h 852"/>
                            <a:gd name="T32" fmla="+- 0 8445 8093"/>
                            <a:gd name="T33" fmla="*/ T32 w 1059"/>
                            <a:gd name="T34" fmla="+- 0 1138 482"/>
                            <a:gd name="T35" fmla="*/ 1138 h 852"/>
                            <a:gd name="T36" fmla="+- 0 8659 8093"/>
                            <a:gd name="T37" fmla="*/ T36 w 1059"/>
                            <a:gd name="T38" fmla="+- 0 1021 482"/>
                            <a:gd name="T39" fmla="*/ 1021 h 852"/>
                            <a:gd name="T40" fmla="+- 0 8743 8093"/>
                            <a:gd name="T41" fmla="*/ T40 w 1059"/>
                            <a:gd name="T42" fmla="+- 0 936 482"/>
                            <a:gd name="T43" fmla="*/ 936 h 852"/>
                            <a:gd name="T44" fmla="+- 0 8843 8093"/>
                            <a:gd name="T45" fmla="*/ T44 w 1059"/>
                            <a:gd name="T46" fmla="+- 0 907 482"/>
                            <a:gd name="T47" fmla="*/ 907 h 852"/>
                            <a:gd name="T48" fmla="+- 0 8771 8093"/>
                            <a:gd name="T49" fmla="*/ T48 w 1059"/>
                            <a:gd name="T50" fmla="+- 0 566 482"/>
                            <a:gd name="T51" fmla="*/ 566 h 852"/>
                            <a:gd name="T52" fmla="+- 0 8769 8093"/>
                            <a:gd name="T53" fmla="*/ T52 w 1059"/>
                            <a:gd name="T54" fmla="+- 0 705 482"/>
                            <a:gd name="T55" fmla="*/ 705 h 852"/>
                            <a:gd name="T56" fmla="+- 0 8729 8093"/>
                            <a:gd name="T57" fmla="*/ T56 w 1059"/>
                            <a:gd name="T58" fmla="+- 0 687 482"/>
                            <a:gd name="T59" fmla="*/ 687 h 852"/>
                            <a:gd name="T60" fmla="+- 0 8699 8093"/>
                            <a:gd name="T61" fmla="*/ T60 w 1059"/>
                            <a:gd name="T62" fmla="+- 0 937 482"/>
                            <a:gd name="T63" fmla="*/ 937 h 852"/>
                            <a:gd name="T64" fmla="+- 0 8614 8093"/>
                            <a:gd name="T65" fmla="*/ T64 w 1059"/>
                            <a:gd name="T66" fmla="+- 0 1027 482"/>
                            <a:gd name="T67" fmla="*/ 1027 h 852"/>
                            <a:gd name="T68" fmla="+- 0 8398 8093"/>
                            <a:gd name="T69" fmla="*/ T68 w 1059"/>
                            <a:gd name="T70" fmla="+- 0 1136 482"/>
                            <a:gd name="T71" fmla="*/ 1136 h 852"/>
                            <a:gd name="T72" fmla="+- 0 8317 8093"/>
                            <a:gd name="T73" fmla="*/ T72 w 1059"/>
                            <a:gd name="T74" fmla="+- 0 1129 482"/>
                            <a:gd name="T75" fmla="*/ 1129 h 852"/>
                            <a:gd name="T76" fmla="+- 0 8385 8093"/>
                            <a:gd name="T77" fmla="*/ T76 w 1059"/>
                            <a:gd name="T78" fmla="+- 0 1119 482"/>
                            <a:gd name="T79" fmla="*/ 1119 h 852"/>
                            <a:gd name="T80" fmla="+- 0 8512 8093"/>
                            <a:gd name="T81" fmla="*/ T80 w 1059"/>
                            <a:gd name="T82" fmla="+- 0 1043 482"/>
                            <a:gd name="T83" fmla="*/ 1043 h 852"/>
                            <a:gd name="T84" fmla="+- 0 8635 8093"/>
                            <a:gd name="T85" fmla="*/ T84 w 1059"/>
                            <a:gd name="T86" fmla="+- 0 908 482"/>
                            <a:gd name="T87" fmla="*/ 908 h 852"/>
                            <a:gd name="T88" fmla="+- 0 8721 8093"/>
                            <a:gd name="T89" fmla="*/ T88 w 1059"/>
                            <a:gd name="T90" fmla="+- 0 906 482"/>
                            <a:gd name="T91" fmla="*/ 906 h 852"/>
                            <a:gd name="T92" fmla="+- 0 8709 8093"/>
                            <a:gd name="T93" fmla="*/ T92 w 1059"/>
                            <a:gd name="T94" fmla="+- 0 685 482"/>
                            <a:gd name="T95" fmla="*/ 685 h 852"/>
                            <a:gd name="T96" fmla="+- 0 8525 8093"/>
                            <a:gd name="T97" fmla="*/ T96 w 1059"/>
                            <a:gd name="T98" fmla="+- 0 771 482"/>
                            <a:gd name="T99" fmla="*/ 771 h 852"/>
                            <a:gd name="T100" fmla="+- 0 8401 8093"/>
                            <a:gd name="T101" fmla="*/ T100 w 1059"/>
                            <a:gd name="T102" fmla="+- 0 906 482"/>
                            <a:gd name="T103" fmla="*/ 906 h 852"/>
                            <a:gd name="T104" fmla="+- 0 8338 8093"/>
                            <a:gd name="T105" fmla="*/ T104 w 1059"/>
                            <a:gd name="T106" fmla="+- 0 877 482"/>
                            <a:gd name="T107" fmla="*/ 877 h 852"/>
                            <a:gd name="T108" fmla="+- 0 8423 8093"/>
                            <a:gd name="T109" fmla="*/ T108 w 1059"/>
                            <a:gd name="T110" fmla="+- 0 788 482"/>
                            <a:gd name="T111" fmla="*/ 788 h 852"/>
                            <a:gd name="T112" fmla="+- 0 8639 8093"/>
                            <a:gd name="T113" fmla="*/ T112 w 1059"/>
                            <a:gd name="T114" fmla="+- 0 678 482"/>
                            <a:gd name="T115" fmla="*/ 678 h 852"/>
                            <a:gd name="T116" fmla="+- 0 8729 8093"/>
                            <a:gd name="T117" fmla="*/ T116 w 1059"/>
                            <a:gd name="T118" fmla="+- 0 676 482"/>
                            <a:gd name="T119" fmla="*/ 676 h 852"/>
                            <a:gd name="T120" fmla="+- 0 8672 8093"/>
                            <a:gd name="T121" fmla="*/ T120 w 1059"/>
                            <a:gd name="T122" fmla="+- 0 665 482"/>
                            <a:gd name="T123" fmla="*/ 665 h 852"/>
                            <a:gd name="T124" fmla="+- 0 8455 8093"/>
                            <a:gd name="T125" fmla="*/ T124 w 1059"/>
                            <a:gd name="T126" fmla="+- 0 737 482"/>
                            <a:gd name="T127" fmla="*/ 737 h 852"/>
                            <a:gd name="T128" fmla="+- 0 8319 8093"/>
                            <a:gd name="T129" fmla="*/ T128 w 1059"/>
                            <a:gd name="T130" fmla="+- 0 849 482"/>
                            <a:gd name="T131" fmla="*/ 849 h 852"/>
                            <a:gd name="T132" fmla="+- 0 8198 8093"/>
                            <a:gd name="T133" fmla="*/ T132 w 1059"/>
                            <a:gd name="T134" fmla="+- 0 908 482"/>
                            <a:gd name="T135" fmla="*/ 908 h 852"/>
                            <a:gd name="T136" fmla="+- 0 8241 8093"/>
                            <a:gd name="T137" fmla="*/ T136 w 1059"/>
                            <a:gd name="T138" fmla="+- 0 842 482"/>
                            <a:gd name="T139" fmla="*/ 842 h 852"/>
                            <a:gd name="T140" fmla="+- 0 8416 8093"/>
                            <a:gd name="T141" fmla="*/ T140 w 1059"/>
                            <a:gd name="T142" fmla="+- 0 700 482"/>
                            <a:gd name="T143" fmla="*/ 700 h 852"/>
                            <a:gd name="T144" fmla="+- 0 8626 8093"/>
                            <a:gd name="T145" fmla="*/ T144 w 1059"/>
                            <a:gd name="T146" fmla="+- 0 641 482"/>
                            <a:gd name="T147" fmla="*/ 641 h 852"/>
                            <a:gd name="T148" fmla="+- 0 8750 8093"/>
                            <a:gd name="T149" fmla="*/ T148 w 1059"/>
                            <a:gd name="T150" fmla="+- 0 678 482"/>
                            <a:gd name="T151" fmla="*/ 678 h 852"/>
                            <a:gd name="T152" fmla="+- 0 8733 8093"/>
                            <a:gd name="T153" fmla="*/ T152 w 1059"/>
                            <a:gd name="T154" fmla="+- 0 540 482"/>
                            <a:gd name="T155" fmla="*/ 540 h 852"/>
                            <a:gd name="T156" fmla="+- 0 8518 8093"/>
                            <a:gd name="T157" fmla="*/ T156 w 1059"/>
                            <a:gd name="T158" fmla="+- 0 482 482"/>
                            <a:gd name="T159" fmla="*/ 482 h 852"/>
                            <a:gd name="T160" fmla="+- 0 8304 8093"/>
                            <a:gd name="T161" fmla="*/ T160 w 1059"/>
                            <a:gd name="T162" fmla="+- 0 540 482"/>
                            <a:gd name="T163" fmla="*/ 540 h 852"/>
                            <a:gd name="T164" fmla="+- 0 8151 8093"/>
                            <a:gd name="T165" fmla="*/ T164 w 1059"/>
                            <a:gd name="T166" fmla="+- 0 692 482"/>
                            <a:gd name="T167" fmla="*/ 692 h 852"/>
                            <a:gd name="T168" fmla="+- 0 8093 8093"/>
                            <a:gd name="T169" fmla="*/ T168 w 1059"/>
                            <a:gd name="T170" fmla="+- 0 906 482"/>
                            <a:gd name="T171" fmla="*/ 906 h 852"/>
                            <a:gd name="T172" fmla="+- 0 8120 8093"/>
                            <a:gd name="T173" fmla="*/ T172 w 1059"/>
                            <a:gd name="T174" fmla="+- 0 1056 482"/>
                            <a:gd name="T175" fmla="*/ 1056 h 852"/>
                            <a:gd name="T176" fmla="+- 0 8244 8093"/>
                            <a:gd name="T177" fmla="*/ T176 w 1059"/>
                            <a:gd name="T178" fmla="+- 0 1233 482"/>
                            <a:gd name="T179" fmla="*/ 1233 h 852"/>
                            <a:gd name="T180" fmla="+- 0 8442 8093"/>
                            <a:gd name="T181" fmla="*/ T180 w 1059"/>
                            <a:gd name="T182" fmla="+- 0 1326 482"/>
                            <a:gd name="T183" fmla="*/ 1326 h 852"/>
                            <a:gd name="T184" fmla="+- 0 8667 8093"/>
                            <a:gd name="T185" fmla="*/ T184 w 1059"/>
                            <a:gd name="T186" fmla="+- 0 1306 482"/>
                            <a:gd name="T187" fmla="*/ 1306 h 852"/>
                            <a:gd name="T188" fmla="+- 0 8844 8093"/>
                            <a:gd name="T189" fmla="*/ T188 w 1059"/>
                            <a:gd name="T190" fmla="+- 0 1181 482"/>
                            <a:gd name="T191" fmla="*/ 1181 h 852"/>
                            <a:gd name="T192" fmla="+- 0 8917 8093"/>
                            <a:gd name="T193" fmla="*/ T192 w 1059"/>
                            <a:gd name="T194" fmla="+- 0 1056 482"/>
                            <a:gd name="T195" fmla="*/ 1056 h 852"/>
                            <a:gd name="T196" fmla="+- 0 8944 8093"/>
                            <a:gd name="T197" fmla="*/ T196 w 1059"/>
                            <a:gd name="T198" fmla="+- 0 906 482"/>
                            <a:gd name="T199" fmla="*/ 906 h 852"/>
                            <a:gd name="T200" fmla="+- 0 9130 8093"/>
                            <a:gd name="T201" fmla="*/ T200 w 1059"/>
                            <a:gd name="T202" fmla="+- 0 1328 482"/>
                            <a:gd name="T203" fmla="*/ 1328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59" h="852">
                              <a:moveTo>
                                <a:pt x="851" y="424"/>
                              </a:moveTo>
                              <a:lnTo>
                                <a:pt x="844" y="349"/>
                              </a:lnTo>
                              <a:lnTo>
                                <a:pt x="824" y="277"/>
                              </a:lnTo>
                              <a:lnTo>
                                <a:pt x="800" y="226"/>
                              </a:lnTo>
                              <a:lnTo>
                                <a:pt x="793" y="210"/>
                              </a:lnTo>
                              <a:lnTo>
                                <a:pt x="757" y="159"/>
                              </a:lnTo>
                              <a:lnTo>
                                <a:pt x="751" y="151"/>
                              </a:lnTo>
                              <a:lnTo>
                                <a:pt x="750" y="150"/>
                              </a:lnTo>
                              <a:lnTo>
                                <a:pt x="750" y="425"/>
                              </a:lnTo>
                              <a:lnTo>
                                <a:pt x="745" y="432"/>
                              </a:lnTo>
                              <a:lnTo>
                                <a:pt x="703" y="490"/>
                              </a:lnTo>
                              <a:lnTo>
                                <a:pt x="652" y="544"/>
                              </a:lnTo>
                              <a:lnTo>
                                <a:pt x="593" y="592"/>
                              </a:lnTo>
                              <a:lnTo>
                                <a:pt x="528" y="633"/>
                              </a:lnTo>
                              <a:lnTo>
                                <a:pt x="459" y="664"/>
                              </a:lnTo>
                              <a:lnTo>
                                <a:pt x="389" y="684"/>
                              </a:lnTo>
                              <a:lnTo>
                                <a:pt x="318" y="691"/>
                              </a:lnTo>
                              <a:lnTo>
                                <a:pt x="268" y="687"/>
                              </a:lnTo>
                              <a:lnTo>
                                <a:pt x="227" y="676"/>
                              </a:lnTo>
                              <a:lnTo>
                                <a:pt x="194" y="655"/>
                              </a:lnTo>
                              <a:lnTo>
                                <a:pt x="173" y="624"/>
                              </a:lnTo>
                              <a:lnTo>
                                <a:pt x="174" y="626"/>
                              </a:lnTo>
                              <a:lnTo>
                                <a:pt x="175" y="627"/>
                              </a:lnTo>
                              <a:lnTo>
                                <a:pt x="216" y="657"/>
                              </a:lnTo>
                              <a:lnTo>
                                <a:pt x="272" y="668"/>
                              </a:lnTo>
                              <a:lnTo>
                                <a:pt x="338" y="660"/>
                              </a:lnTo>
                              <a:lnTo>
                                <a:pt x="352" y="656"/>
                              </a:lnTo>
                              <a:lnTo>
                                <a:pt x="412" y="636"/>
                              </a:lnTo>
                              <a:lnTo>
                                <a:pt x="489" y="595"/>
                              </a:lnTo>
                              <a:lnTo>
                                <a:pt x="566" y="539"/>
                              </a:lnTo>
                              <a:lnTo>
                                <a:pt x="596" y="511"/>
                              </a:lnTo>
                              <a:lnTo>
                                <a:pt x="624" y="483"/>
                              </a:lnTo>
                              <a:lnTo>
                                <a:pt x="650" y="454"/>
                              </a:lnTo>
                              <a:lnTo>
                                <a:pt x="673" y="424"/>
                              </a:lnTo>
                              <a:lnTo>
                                <a:pt x="745" y="424"/>
                              </a:lnTo>
                              <a:lnTo>
                                <a:pt x="750" y="425"/>
                              </a:lnTo>
                              <a:lnTo>
                                <a:pt x="750" y="150"/>
                              </a:lnTo>
                              <a:lnTo>
                                <a:pt x="700" y="100"/>
                              </a:lnTo>
                              <a:lnTo>
                                <a:pt x="678" y="84"/>
                              </a:lnTo>
                              <a:lnTo>
                                <a:pt x="678" y="226"/>
                              </a:lnTo>
                              <a:lnTo>
                                <a:pt x="676" y="224"/>
                              </a:lnTo>
                              <a:lnTo>
                                <a:pt x="676" y="223"/>
                              </a:lnTo>
                              <a:lnTo>
                                <a:pt x="660" y="212"/>
                              </a:lnTo>
                              <a:lnTo>
                                <a:pt x="636" y="194"/>
                              </a:lnTo>
                              <a:lnTo>
                                <a:pt x="636" y="205"/>
                              </a:lnTo>
                              <a:lnTo>
                                <a:pt x="628" y="203"/>
                              </a:lnTo>
                              <a:lnTo>
                                <a:pt x="628" y="424"/>
                              </a:lnTo>
                              <a:lnTo>
                                <a:pt x="606" y="455"/>
                              </a:lnTo>
                              <a:lnTo>
                                <a:pt x="581" y="486"/>
                              </a:lnTo>
                              <a:lnTo>
                                <a:pt x="552" y="516"/>
                              </a:lnTo>
                              <a:lnTo>
                                <a:pt x="521" y="545"/>
                              </a:lnTo>
                              <a:lnTo>
                                <a:pt x="448" y="598"/>
                              </a:lnTo>
                              <a:lnTo>
                                <a:pt x="374" y="634"/>
                              </a:lnTo>
                              <a:lnTo>
                                <a:pt x="305" y="654"/>
                              </a:lnTo>
                              <a:lnTo>
                                <a:pt x="244" y="656"/>
                              </a:lnTo>
                              <a:lnTo>
                                <a:pt x="215" y="646"/>
                              </a:lnTo>
                              <a:lnTo>
                                <a:pt x="224" y="647"/>
                              </a:lnTo>
                              <a:lnTo>
                                <a:pt x="235" y="648"/>
                              </a:lnTo>
                              <a:lnTo>
                                <a:pt x="282" y="639"/>
                              </a:lnTo>
                              <a:lnTo>
                                <a:pt x="292" y="637"/>
                              </a:lnTo>
                              <a:lnTo>
                                <a:pt x="318" y="624"/>
                              </a:lnTo>
                              <a:lnTo>
                                <a:pt x="354" y="607"/>
                              </a:lnTo>
                              <a:lnTo>
                                <a:pt x="419" y="561"/>
                              </a:lnTo>
                              <a:lnTo>
                                <a:pt x="481" y="502"/>
                              </a:lnTo>
                              <a:lnTo>
                                <a:pt x="537" y="434"/>
                              </a:lnTo>
                              <a:lnTo>
                                <a:pt x="542" y="426"/>
                              </a:lnTo>
                              <a:lnTo>
                                <a:pt x="543" y="426"/>
                              </a:lnTo>
                              <a:lnTo>
                                <a:pt x="545" y="424"/>
                              </a:lnTo>
                              <a:lnTo>
                                <a:pt x="628" y="424"/>
                              </a:lnTo>
                              <a:lnTo>
                                <a:pt x="628" y="203"/>
                              </a:lnTo>
                              <a:lnTo>
                                <a:pt x="627" y="203"/>
                              </a:lnTo>
                              <a:lnTo>
                                <a:pt x="616" y="203"/>
                              </a:lnTo>
                              <a:lnTo>
                                <a:pt x="559" y="213"/>
                              </a:lnTo>
                              <a:lnTo>
                                <a:pt x="497" y="243"/>
                              </a:lnTo>
                              <a:lnTo>
                                <a:pt x="432" y="289"/>
                              </a:lnTo>
                              <a:lnTo>
                                <a:pt x="370" y="348"/>
                              </a:lnTo>
                              <a:lnTo>
                                <a:pt x="314" y="416"/>
                              </a:lnTo>
                              <a:lnTo>
                                <a:pt x="308" y="424"/>
                              </a:lnTo>
                              <a:lnTo>
                                <a:pt x="305" y="426"/>
                              </a:lnTo>
                              <a:lnTo>
                                <a:pt x="223" y="426"/>
                              </a:lnTo>
                              <a:lnTo>
                                <a:pt x="245" y="395"/>
                              </a:lnTo>
                              <a:lnTo>
                                <a:pt x="270" y="364"/>
                              </a:lnTo>
                              <a:lnTo>
                                <a:pt x="298" y="334"/>
                              </a:lnTo>
                              <a:lnTo>
                                <a:pt x="330" y="306"/>
                              </a:lnTo>
                              <a:lnTo>
                                <a:pt x="403" y="253"/>
                              </a:lnTo>
                              <a:lnTo>
                                <a:pt x="477" y="216"/>
                              </a:lnTo>
                              <a:lnTo>
                                <a:pt x="546" y="196"/>
                              </a:lnTo>
                              <a:lnTo>
                                <a:pt x="607" y="194"/>
                              </a:lnTo>
                              <a:lnTo>
                                <a:pt x="636" y="205"/>
                              </a:lnTo>
                              <a:lnTo>
                                <a:pt x="636" y="194"/>
                              </a:lnTo>
                              <a:lnTo>
                                <a:pt x="635" y="193"/>
                              </a:lnTo>
                              <a:lnTo>
                                <a:pt x="579" y="183"/>
                              </a:lnTo>
                              <a:lnTo>
                                <a:pt x="513" y="190"/>
                              </a:lnTo>
                              <a:lnTo>
                                <a:pt x="439" y="214"/>
                              </a:lnTo>
                              <a:lnTo>
                                <a:pt x="362" y="255"/>
                              </a:lnTo>
                              <a:lnTo>
                                <a:pt x="285" y="311"/>
                              </a:lnTo>
                              <a:lnTo>
                                <a:pt x="255" y="339"/>
                              </a:lnTo>
                              <a:lnTo>
                                <a:pt x="226" y="367"/>
                              </a:lnTo>
                              <a:lnTo>
                                <a:pt x="201" y="396"/>
                              </a:lnTo>
                              <a:lnTo>
                                <a:pt x="178" y="426"/>
                              </a:lnTo>
                              <a:lnTo>
                                <a:pt x="105" y="426"/>
                              </a:lnTo>
                              <a:lnTo>
                                <a:pt x="101" y="426"/>
                              </a:lnTo>
                              <a:lnTo>
                                <a:pt x="106" y="418"/>
                              </a:lnTo>
                              <a:lnTo>
                                <a:pt x="148" y="360"/>
                              </a:lnTo>
                              <a:lnTo>
                                <a:pt x="199" y="306"/>
                              </a:lnTo>
                              <a:lnTo>
                                <a:pt x="258" y="258"/>
                              </a:lnTo>
                              <a:lnTo>
                                <a:pt x="323" y="218"/>
                              </a:lnTo>
                              <a:lnTo>
                                <a:pt x="392" y="186"/>
                              </a:lnTo>
                              <a:lnTo>
                                <a:pt x="462" y="166"/>
                              </a:lnTo>
                              <a:lnTo>
                                <a:pt x="533" y="159"/>
                              </a:lnTo>
                              <a:lnTo>
                                <a:pt x="582" y="163"/>
                              </a:lnTo>
                              <a:lnTo>
                                <a:pt x="624" y="175"/>
                              </a:lnTo>
                              <a:lnTo>
                                <a:pt x="657" y="196"/>
                              </a:lnTo>
                              <a:lnTo>
                                <a:pt x="678" y="226"/>
                              </a:lnTo>
                              <a:lnTo>
                                <a:pt x="678" y="84"/>
                              </a:lnTo>
                              <a:lnTo>
                                <a:pt x="640" y="58"/>
                              </a:lnTo>
                              <a:lnTo>
                                <a:pt x="574" y="26"/>
                              </a:lnTo>
                              <a:lnTo>
                                <a:pt x="502" y="6"/>
                              </a:lnTo>
                              <a:lnTo>
                                <a:pt x="425" y="0"/>
                              </a:lnTo>
                              <a:lnTo>
                                <a:pt x="349" y="6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4"/>
                              </a:lnTo>
                              <a:lnTo>
                                <a:pt x="0" y="426"/>
                              </a:lnTo>
                              <a:lnTo>
                                <a:pt x="7" y="502"/>
                              </a:lnTo>
                              <a:lnTo>
                                <a:pt x="27" y="574"/>
                              </a:lnTo>
                              <a:lnTo>
                                <a:pt x="58" y="640"/>
                              </a:lnTo>
                              <a:lnTo>
                                <a:pt x="100" y="699"/>
                              </a:lnTo>
                              <a:lnTo>
                                <a:pt x="151" y="751"/>
                              </a:lnTo>
                              <a:lnTo>
                                <a:pt x="211" y="793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5" y="851"/>
                              </a:lnTo>
                              <a:lnTo>
                                <a:pt x="502" y="844"/>
                              </a:lnTo>
                              <a:lnTo>
                                <a:pt x="574" y="824"/>
                              </a:lnTo>
                              <a:lnTo>
                                <a:pt x="640" y="793"/>
                              </a:lnTo>
                              <a:lnTo>
                                <a:pt x="700" y="751"/>
                              </a:lnTo>
                              <a:lnTo>
                                <a:pt x="751" y="699"/>
                              </a:lnTo>
                              <a:lnTo>
                                <a:pt x="757" y="691"/>
                              </a:lnTo>
                              <a:lnTo>
                                <a:pt x="793" y="640"/>
                              </a:lnTo>
                              <a:lnTo>
                                <a:pt x="824" y="574"/>
                              </a:lnTo>
                              <a:lnTo>
                                <a:pt x="844" y="502"/>
                              </a:lnTo>
                              <a:lnTo>
                                <a:pt x="851" y="426"/>
                              </a:lnTo>
                              <a:lnTo>
                                <a:pt x="851" y="424"/>
                              </a:lnTo>
                              <a:close/>
                              <a:moveTo>
                                <a:pt x="1059" y="4"/>
                              </a:moveTo>
                              <a:lnTo>
                                <a:pt x="1037" y="4"/>
                              </a:lnTo>
                              <a:lnTo>
                                <a:pt x="1037" y="846"/>
                              </a:lnTo>
                              <a:lnTo>
                                <a:pt x="1059" y="846"/>
                              </a:lnTo>
                              <a:lnTo>
                                <a:pt x="105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pic:pic xmlns:pic="http://schemas.openxmlformats.org/drawingml/2006/picture">
                      <pic:nvPicPr>
                        <pic:cNvPr id="96" name="docshape2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9339" y="634"/>
                          <a:ext cx="1872" cy="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id="Group 85" o:spid="_x0000_s2059" alt="&quot;&quot;" style="width:595.3pt;height:87.9pt;margin-top:0;margin-left:0;mso-position-horizontal-relative:page;mso-position-vertical-relative:page;position:absolute;z-index:-251623424" coordsize="11906,1758">
              <v:rect id="docshape26" o:spid="_x0000_s2060" style="width:11906;height:1758;mso-wrap-style:square;position:absolute;visibility:visible;v-text-anchor:top" fillcolor="#cb5e96" stroked="f">
                <v:path arrowok="t"/>
              </v:rect>
              <v:shape id="docshape27" o:spid="_x0000_s2061" style="width:1059;height:852;left:8092;mso-wrap-style:square;position:absolute;top:481;visibility:visible;v-text-anchor:top" coordsize="1059,852" path="m851,424l844,349l824,277,800,226l793,210l757,159l751,151l750,150l750,425l745,432l703,490l652,544l593,592l528,633l459,664l389,684l318,691l268,687,227,676,194,655,173,624l174,626l175,627l216,657l272,668l338,660l352,656l412,636l489,595l566,539l596,511l624,483l650,454l673,424l745,424l750,425l750,150,700,100,678,84l678,226l676,224l676,223l660,212,636,194l636,205l628,203l628,424l606,455l581,486l552,516l521,545l448,598l374,634l305,654l244,656l215,646l224,647l235,648l282,639l292,637l318,624l354,607l419,561l481,502l537,434l542,426l543,426l545,424l628,424l628,203l627,203l616,203l559,213l497,243l432,289l370,348l314,416l308,424l305,426l223,426l245,395l270,364l298,334l330,306l403,253l477,216l546,196l607,194l636,205l636,194l635,193l579,183l513,190l439,214l362,255l285,311l255,339l226,367l201,396l178,426l105,426l101,426l106,418l148,360l199,306l258,258l323,218l392,186l462,166l533,159l582,163l624,175l657,196l678,226l678,84l640,58,574,26,502,6,425,,349,6,277,26,211,58l151,100l100,151,58,210,27,277,7,349,,424l,426l7,502l27,574l58,640l100,699l151,751l211,793l277,824l349,844l425,851l502,844l574,824l640,793l700,751l751,699l757,691l793,640l824,574l844,502l851,426l851,424xm1059,4l1037,4l1037,846l1059,846l1059,4xe" stroked="f">
                <v:path arrowok="t" o:connecttype="custom" o:connectlocs="824,759;757,641;750,907;652,1026;459,1146;268,1169;173,1106;216,1139;352,1138;566,1021;650,936;750,907;678,566;676,705;636,687;606,937;521,1027;305,1136;224,1129;292,1119;419,1043;542,908;628,906;616,685;432,771;308,906;245,877;330,788;546,678;636,676;579,665;362,737;226,849;105,908;148,842;323,700;533,641;657,678;640,540;425,482;211,540;58,692;0,906;27,1056;151,1233;349,1326;574,1306;751,1181;824,1056;851,906;1037,1328" o:connectangles="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8" o:spid="_x0000_s2062" type="#_x0000_t75" style="width:1872;height:546;left:9339;mso-wrap-style:square;position:absolute;top:634;visibility:visible">
                <v:imagedata r:id="rId5" o:title=""/>
                <v:path arrowok="t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9" behindDoc="1" locked="0" layoutInCell="1" allowOverlap="1" wp14:anchorId="452F0873" wp14:editId="3863F048">
              <wp:simplePos x="0" y="0"/>
              <wp:positionH relativeFrom="page">
                <wp:posOffset>478155</wp:posOffset>
              </wp:positionH>
              <wp:positionV relativeFrom="page">
                <wp:posOffset>432435</wp:posOffset>
              </wp:positionV>
              <wp:extent cx="4392706" cy="283135"/>
              <wp:effectExtent l="0" t="0" r="1905" b="9525"/>
              <wp:wrapNone/>
              <wp:docPr id="97" name="Text Box 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392706" cy="28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F29BB" w14:textId="0E6B7079" w:rsidR="00D45A12" w:rsidRPr="00216812" w:rsidRDefault="00D45A12" w:rsidP="00D45A12">
                          <w:pPr>
                            <w:pStyle w:val="HeaderTitle"/>
                          </w:pPr>
                          <w:r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 xml:space="preserve">Bwletin GML Gyrfa Cymru </w:t>
                          </w:r>
                          <w:r w:rsidR="00FA2C6C"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>Chwefror 2025</w:t>
                          </w:r>
                          <w:r w:rsidR="00FA2C6C"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ab/>
                          </w:r>
                        </w:p>
                        <w:p w14:paraId="41903FED" w14:textId="77777777" w:rsidR="00981E1D" w:rsidRPr="00216812" w:rsidRDefault="00981E1D" w:rsidP="00D61447">
                          <w:pPr>
                            <w:pStyle w:val="HeaderTitl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F0873" id="_x0000_t202" coordsize="21600,21600" o:spt="202" path="m,l,21600r21600,l21600,xe">
              <v:stroke joinstyle="miter"/>
              <v:path gradientshapeok="t" o:connecttype="rect"/>
            </v:shapetype>
            <v:shape id="Text Box 97" o:spid="_x0000_s1030" type="#_x0000_t202" alt="&quot;&quot;" style="position:absolute;left:0;text-align:left;margin-left:37.65pt;margin-top:34.05pt;width:345.9pt;height:22.3pt;z-index:-2516582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pssAEAAE4DAAAOAAAAZHJzL2Uyb0RvYy54bWysU9uO2yAQfa/Uf0C8NzhJu9214qzUrraq&#10;1Ju02w/AGGIkw9CBxE6/vgNep7e3qi9oPMDhXMa728kN7KQxWvANX68qzrRX0Fl/aPjXx/sX15zF&#10;JH0nB/C64Wcd+e3++bPdGGq9gR6GTiMjEB/rMTS8TynUQkTVayfjCoL2tGkAnUz0iQfRoRwJ3Q1i&#10;U1VXYgTsAoLSMVL3bt7k+4JvjFbpszFRJzY0nLilsmJZ27yK/U7WB5Sht+qJhvwHFk5aT49eoO5k&#10;kuyI9i8oZxVCBJNWCpwAY6zSRQOpWVd/qHnoZdBFC5kTw8Wm+P9g1afTQ/iCLE1vYKIAsyFjiHXM&#10;zXb8CB2FJo8JirrJoMsqiTej02To+WKinhJT1Hy5vdm8rq44U7S3ud6ut68yqJD1cjtgTO80OJaL&#10;hiOFVNDl6UNM89HlSH7Mw70dhhLU4H9rEGbuiIXwTD1N7cRsR48vYlroziQHYY6fxpWKHvA7ZyNF&#10;3/D47ShRcza89+RtnpOlwKVol0J6RVcbnjiby7dpnqdjQHvoCbmYWEhRaEX504Dlqfj1u1D/+Rvs&#10;fwAAAP//AwBQSwMEFAAGAAgAAAAhAGrOOVXfAAAACQEAAA8AAABkcnMvZG93bnJldi54bWxMj8FO&#10;g0AQhu8mvsNmmnizCzVCpSxNY/RkYqR48LiwUyBlZ5Hdtvj2jqd6m8n/5Z9v8u1sB3HGyfeOFMTL&#10;CARS40xPrYLP6vV+DcIHTUYPjlDBD3rYFrc3uc6Mu1CJ531oBZeQz7SCLoQxk9I3HVrtl25E4uzg&#10;JqsDr1MrzaQvXG4HuYqiRFrdE1/o9IjPHTbH/ckq2H1R+dJ/v9cf5aHsq+oporfkqNTdYt5tQASc&#10;wxWGP31Wh4Kdanci48WgIH18YFJBso5BcJ4mKQ81g/EqBVnk8v8HxS8AAAD//wMAUEsBAi0AFAAG&#10;AAgAAAAhALaDOJL+AAAA4QEAABMAAAAAAAAAAAAAAAAAAAAAAFtDb250ZW50X1R5cGVzXS54bWxQ&#10;SwECLQAUAAYACAAAACEAOP0h/9YAAACUAQAACwAAAAAAAAAAAAAAAAAvAQAAX3JlbHMvLnJlbHNQ&#10;SwECLQAUAAYACAAAACEAmKJabLABAABOAwAADgAAAAAAAAAAAAAAAAAuAgAAZHJzL2Uyb0RvYy54&#10;bWxQSwECLQAUAAYACAAAACEAas45Vd8AAAAJAQAADwAAAAAAAAAAAAAAAAAKBAAAZHJzL2Rvd25y&#10;ZXYueG1sUEsFBgAAAAAEAAQA8wAAABYFAAAAAA==&#10;" filled="f" stroked="f">
              <v:textbox inset="0,0,0,0">
                <w:txbxContent>
                  <w:p w14:paraId="23CF29BB" w14:textId="0E6B7079" w:rsidR="00D45A12" w:rsidRPr="00216812" w:rsidRDefault="00D45A12" w:rsidP="00D45A12">
                    <w:pPr>
                      <w:pStyle w:val="HeaderTitle"/>
                    </w:pPr>
                    <w:r>
                      <w:rPr>
                        <w:rFonts w:eastAsia="Arial"/>
                        <w:bCs/>
                        <w:szCs w:val="30"/>
                        <w:lang w:val="cy-GB"/>
                      </w:rPr>
                      <w:t xml:space="preserve">Bwletin GML Gyrfa Cymru </w:t>
                    </w:r>
                    <w:r w:rsidR="00FA2C6C">
                      <w:rPr>
                        <w:rFonts w:eastAsia="Arial"/>
                        <w:bCs/>
                        <w:szCs w:val="30"/>
                        <w:lang w:val="cy-GB"/>
                      </w:rPr>
                      <w:t>Chwefror 2025</w:t>
                    </w:r>
                    <w:r w:rsidR="00FA2C6C">
                      <w:rPr>
                        <w:rFonts w:eastAsia="Arial"/>
                        <w:bCs/>
                        <w:szCs w:val="30"/>
                        <w:lang w:val="cy-GB"/>
                      </w:rPr>
                      <w:tab/>
                    </w:r>
                  </w:p>
                  <w:p w14:paraId="41903FED" w14:textId="77777777" w:rsidR="00981E1D" w:rsidRPr="00216812" w:rsidRDefault="00981E1D" w:rsidP="00D61447">
                    <w:pPr>
                      <w:pStyle w:val="HeaderTitl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0DFD3" w14:textId="6DFDC0BA" w:rsidR="002463E1" w:rsidRDefault="00B26738" w:rsidP="008D03EE">
    <w:pPr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6D05BF16" wp14:editId="1080B36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16330"/>
              <wp:effectExtent l="0" t="0" r="0" b="1270"/>
              <wp:wrapNone/>
              <wp:docPr id="49" name="Group 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116330"/>
                        <a:chOff x="0" y="0"/>
                        <a:chExt cx="11906" cy="1758"/>
                      </a:xfrm>
                    </wpg:grpSpPr>
                    <wps:wsp>
                      <wps:cNvPr id="50" name="docshape26"/>
                      <wps:cNvSpPr/>
                      <wps:spPr bwMode="auto">
                        <a:xfrm>
                          <a:off x="0" y="0"/>
                          <a:ext cx="11906" cy="1758"/>
                        </a:xfrm>
                        <a:prstGeom prst="rect">
                          <a:avLst/>
                        </a:prstGeom>
                        <a:solidFill>
                          <a:srgbClr val="CB5E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1" name="docshape27"/>
                      <wps:cNvSpPr/>
                      <wps:spPr bwMode="auto">
                        <a:xfrm>
                          <a:off x="8092" y="481"/>
                          <a:ext cx="1059" cy="852"/>
                        </a:xfrm>
                        <a:custGeom>
                          <a:avLst/>
                          <a:gdLst>
                            <a:gd name="T0" fmla="+- 0 8917 8093"/>
                            <a:gd name="T1" fmla="*/ T0 w 1059"/>
                            <a:gd name="T2" fmla="+- 0 759 482"/>
                            <a:gd name="T3" fmla="*/ 759 h 852"/>
                            <a:gd name="T4" fmla="+- 0 8850 8093"/>
                            <a:gd name="T5" fmla="*/ T4 w 1059"/>
                            <a:gd name="T6" fmla="+- 0 641 482"/>
                            <a:gd name="T7" fmla="*/ 641 h 852"/>
                            <a:gd name="T8" fmla="+- 0 8843 8093"/>
                            <a:gd name="T9" fmla="*/ T8 w 1059"/>
                            <a:gd name="T10" fmla="+- 0 907 482"/>
                            <a:gd name="T11" fmla="*/ 907 h 852"/>
                            <a:gd name="T12" fmla="+- 0 8745 8093"/>
                            <a:gd name="T13" fmla="*/ T12 w 1059"/>
                            <a:gd name="T14" fmla="+- 0 1026 482"/>
                            <a:gd name="T15" fmla="*/ 1026 h 852"/>
                            <a:gd name="T16" fmla="+- 0 8552 8093"/>
                            <a:gd name="T17" fmla="*/ T16 w 1059"/>
                            <a:gd name="T18" fmla="+- 0 1146 482"/>
                            <a:gd name="T19" fmla="*/ 1146 h 852"/>
                            <a:gd name="T20" fmla="+- 0 8361 8093"/>
                            <a:gd name="T21" fmla="*/ T20 w 1059"/>
                            <a:gd name="T22" fmla="+- 0 1169 482"/>
                            <a:gd name="T23" fmla="*/ 1169 h 852"/>
                            <a:gd name="T24" fmla="+- 0 8266 8093"/>
                            <a:gd name="T25" fmla="*/ T24 w 1059"/>
                            <a:gd name="T26" fmla="+- 0 1106 482"/>
                            <a:gd name="T27" fmla="*/ 1106 h 852"/>
                            <a:gd name="T28" fmla="+- 0 8309 8093"/>
                            <a:gd name="T29" fmla="*/ T28 w 1059"/>
                            <a:gd name="T30" fmla="+- 0 1139 482"/>
                            <a:gd name="T31" fmla="*/ 1139 h 852"/>
                            <a:gd name="T32" fmla="+- 0 8445 8093"/>
                            <a:gd name="T33" fmla="*/ T32 w 1059"/>
                            <a:gd name="T34" fmla="+- 0 1138 482"/>
                            <a:gd name="T35" fmla="*/ 1138 h 852"/>
                            <a:gd name="T36" fmla="+- 0 8659 8093"/>
                            <a:gd name="T37" fmla="*/ T36 w 1059"/>
                            <a:gd name="T38" fmla="+- 0 1021 482"/>
                            <a:gd name="T39" fmla="*/ 1021 h 852"/>
                            <a:gd name="T40" fmla="+- 0 8743 8093"/>
                            <a:gd name="T41" fmla="*/ T40 w 1059"/>
                            <a:gd name="T42" fmla="+- 0 936 482"/>
                            <a:gd name="T43" fmla="*/ 936 h 852"/>
                            <a:gd name="T44" fmla="+- 0 8843 8093"/>
                            <a:gd name="T45" fmla="*/ T44 w 1059"/>
                            <a:gd name="T46" fmla="+- 0 907 482"/>
                            <a:gd name="T47" fmla="*/ 907 h 852"/>
                            <a:gd name="T48" fmla="+- 0 8771 8093"/>
                            <a:gd name="T49" fmla="*/ T48 w 1059"/>
                            <a:gd name="T50" fmla="+- 0 566 482"/>
                            <a:gd name="T51" fmla="*/ 566 h 852"/>
                            <a:gd name="T52" fmla="+- 0 8769 8093"/>
                            <a:gd name="T53" fmla="*/ T52 w 1059"/>
                            <a:gd name="T54" fmla="+- 0 705 482"/>
                            <a:gd name="T55" fmla="*/ 705 h 852"/>
                            <a:gd name="T56" fmla="+- 0 8729 8093"/>
                            <a:gd name="T57" fmla="*/ T56 w 1059"/>
                            <a:gd name="T58" fmla="+- 0 687 482"/>
                            <a:gd name="T59" fmla="*/ 687 h 852"/>
                            <a:gd name="T60" fmla="+- 0 8699 8093"/>
                            <a:gd name="T61" fmla="*/ T60 w 1059"/>
                            <a:gd name="T62" fmla="+- 0 937 482"/>
                            <a:gd name="T63" fmla="*/ 937 h 852"/>
                            <a:gd name="T64" fmla="+- 0 8614 8093"/>
                            <a:gd name="T65" fmla="*/ T64 w 1059"/>
                            <a:gd name="T66" fmla="+- 0 1027 482"/>
                            <a:gd name="T67" fmla="*/ 1027 h 852"/>
                            <a:gd name="T68" fmla="+- 0 8398 8093"/>
                            <a:gd name="T69" fmla="*/ T68 w 1059"/>
                            <a:gd name="T70" fmla="+- 0 1136 482"/>
                            <a:gd name="T71" fmla="*/ 1136 h 852"/>
                            <a:gd name="T72" fmla="+- 0 8317 8093"/>
                            <a:gd name="T73" fmla="*/ T72 w 1059"/>
                            <a:gd name="T74" fmla="+- 0 1129 482"/>
                            <a:gd name="T75" fmla="*/ 1129 h 852"/>
                            <a:gd name="T76" fmla="+- 0 8385 8093"/>
                            <a:gd name="T77" fmla="*/ T76 w 1059"/>
                            <a:gd name="T78" fmla="+- 0 1119 482"/>
                            <a:gd name="T79" fmla="*/ 1119 h 852"/>
                            <a:gd name="T80" fmla="+- 0 8512 8093"/>
                            <a:gd name="T81" fmla="*/ T80 w 1059"/>
                            <a:gd name="T82" fmla="+- 0 1043 482"/>
                            <a:gd name="T83" fmla="*/ 1043 h 852"/>
                            <a:gd name="T84" fmla="+- 0 8635 8093"/>
                            <a:gd name="T85" fmla="*/ T84 w 1059"/>
                            <a:gd name="T86" fmla="+- 0 908 482"/>
                            <a:gd name="T87" fmla="*/ 908 h 852"/>
                            <a:gd name="T88" fmla="+- 0 8721 8093"/>
                            <a:gd name="T89" fmla="*/ T88 w 1059"/>
                            <a:gd name="T90" fmla="+- 0 906 482"/>
                            <a:gd name="T91" fmla="*/ 906 h 852"/>
                            <a:gd name="T92" fmla="+- 0 8709 8093"/>
                            <a:gd name="T93" fmla="*/ T92 w 1059"/>
                            <a:gd name="T94" fmla="+- 0 685 482"/>
                            <a:gd name="T95" fmla="*/ 685 h 852"/>
                            <a:gd name="T96" fmla="+- 0 8525 8093"/>
                            <a:gd name="T97" fmla="*/ T96 w 1059"/>
                            <a:gd name="T98" fmla="+- 0 771 482"/>
                            <a:gd name="T99" fmla="*/ 771 h 852"/>
                            <a:gd name="T100" fmla="+- 0 8401 8093"/>
                            <a:gd name="T101" fmla="*/ T100 w 1059"/>
                            <a:gd name="T102" fmla="+- 0 906 482"/>
                            <a:gd name="T103" fmla="*/ 906 h 852"/>
                            <a:gd name="T104" fmla="+- 0 8338 8093"/>
                            <a:gd name="T105" fmla="*/ T104 w 1059"/>
                            <a:gd name="T106" fmla="+- 0 877 482"/>
                            <a:gd name="T107" fmla="*/ 877 h 852"/>
                            <a:gd name="T108" fmla="+- 0 8423 8093"/>
                            <a:gd name="T109" fmla="*/ T108 w 1059"/>
                            <a:gd name="T110" fmla="+- 0 788 482"/>
                            <a:gd name="T111" fmla="*/ 788 h 852"/>
                            <a:gd name="T112" fmla="+- 0 8639 8093"/>
                            <a:gd name="T113" fmla="*/ T112 w 1059"/>
                            <a:gd name="T114" fmla="+- 0 678 482"/>
                            <a:gd name="T115" fmla="*/ 678 h 852"/>
                            <a:gd name="T116" fmla="+- 0 8729 8093"/>
                            <a:gd name="T117" fmla="*/ T116 w 1059"/>
                            <a:gd name="T118" fmla="+- 0 676 482"/>
                            <a:gd name="T119" fmla="*/ 676 h 852"/>
                            <a:gd name="T120" fmla="+- 0 8672 8093"/>
                            <a:gd name="T121" fmla="*/ T120 w 1059"/>
                            <a:gd name="T122" fmla="+- 0 665 482"/>
                            <a:gd name="T123" fmla="*/ 665 h 852"/>
                            <a:gd name="T124" fmla="+- 0 8455 8093"/>
                            <a:gd name="T125" fmla="*/ T124 w 1059"/>
                            <a:gd name="T126" fmla="+- 0 737 482"/>
                            <a:gd name="T127" fmla="*/ 737 h 852"/>
                            <a:gd name="T128" fmla="+- 0 8319 8093"/>
                            <a:gd name="T129" fmla="*/ T128 w 1059"/>
                            <a:gd name="T130" fmla="+- 0 849 482"/>
                            <a:gd name="T131" fmla="*/ 849 h 852"/>
                            <a:gd name="T132" fmla="+- 0 8198 8093"/>
                            <a:gd name="T133" fmla="*/ T132 w 1059"/>
                            <a:gd name="T134" fmla="+- 0 908 482"/>
                            <a:gd name="T135" fmla="*/ 908 h 852"/>
                            <a:gd name="T136" fmla="+- 0 8241 8093"/>
                            <a:gd name="T137" fmla="*/ T136 w 1059"/>
                            <a:gd name="T138" fmla="+- 0 842 482"/>
                            <a:gd name="T139" fmla="*/ 842 h 852"/>
                            <a:gd name="T140" fmla="+- 0 8416 8093"/>
                            <a:gd name="T141" fmla="*/ T140 w 1059"/>
                            <a:gd name="T142" fmla="+- 0 700 482"/>
                            <a:gd name="T143" fmla="*/ 700 h 852"/>
                            <a:gd name="T144" fmla="+- 0 8626 8093"/>
                            <a:gd name="T145" fmla="*/ T144 w 1059"/>
                            <a:gd name="T146" fmla="+- 0 641 482"/>
                            <a:gd name="T147" fmla="*/ 641 h 852"/>
                            <a:gd name="T148" fmla="+- 0 8750 8093"/>
                            <a:gd name="T149" fmla="*/ T148 w 1059"/>
                            <a:gd name="T150" fmla="+- 0 678 482"/>
                            <a:gd name="T151" fmla="*/ 678 h 852"/>
                            <a:gd name="T152" fmla="+- 0 8733 8093"/>
                            <a:gd name="T153" fmla="*/ T152 w 1059"/>
                            <a:gd name="T154" fmla="+- 0 540 482"/>
                            <a:gd name="T155" fmla="*/ 540 h 852"/>
                            <a:gd name="T156" fmla="+- 0 8518 8093"/>
                            <a:gd name="T157" fmla="*/ T156 w 1059"/>
                            <a:gd name="T158" fmla="+- 0 482 482"/>
                            <a:gd name="T159" fmla="*/ 482 h 852"/>
                            <a:gd name="T160" fmla="+- 0 8304 8093"/>
                            <a:gd name="T161" fmla="*/ T160 w 1059"/>
                            <a:gd name="T162" fmla="+- 0 540 482"/>
                            <a:gd name="T163" fmla="*/ 540 h 852"/>
                            <a:gd name="T164" fmla="+- 0 8151 8093"/>
                            <a:gd name="T165" fmla="*/ T164 w 1059"/>
                            <a:gd name="T166" fmla="+- 0 692 482"/>
                            <a:gd name="T167" fmla="*/ 692 h 852"/>
                            <a:gd name="T168" fmla="+- 0 8093 8093"/>
                            <a:gd name="T169" fmla="*/ T168 w 1059"/>
                            <a:gd name="T170" fmla="+- 0 906 482"/>
                            <a:gd name="T171" fmla="*/ 906 h 852"/>
                            <a:gd name="T172" fmla="+- 0 8120 8093"/>
                            <a:gd name="T173" fmla="*/ T172 w 1059"/>
                            <a:gd name="T174" fmla="+- 0 1056 482"/>
                            <a:gd name="T175" fmla="*/ 1056 h 852"/>
                            <a:gd name="T176" fmla="+- 0 8244 8093"/>
                            <a:gd name="T177" fmla="*/ T176 w 1059"/>
                            <a:gd name="T178" fmla="+- 0 1233 482"/>
                            <a:gd name="T179" fmla="*/ 1233 h 852"/>
                            <a:gd name="T180" fmla="+- 0 8442 8093"/>
                            <a:gd name="T181" fmla="*/ T180 w 1059"/>
                            <a:gd name="T182" fmla="+- 0 1326 482"/>
                            <a:gd name="T183" fmla="*/ 1326 h 852"/>
                            <a:gd name="T184" fmla="+- 0 8667 8093"/>
                            <a:gd name="T185" fmla="*/ T184 w 1059"/>
                            <a:gd name="T186" fmla="+- 0 1306 482"/>
                            <a:gd name="T187" fmla="*/ 1306 h 852"/>
                            <a:gd name="T188" fmla="+- 0 8844 8093"/>
                            <a:gd name="T189" fmla="*/ T188 w 1059"/>
                            <a:gd name="T190" fmla="+- 0 1181 482"/>
                            <a:gd name="T191" fmla="*/ 1181 h 852"/>
                            <a:gd name="T192" fmla="+- 0 8917 8093"/>
                            <a:gd name="T193" fmla="*/ T192 w 1059"/>
                            <a:gd name="T194" fmla="+- 0 1056 482"/>
                            <a:gd name="T195" fmla="*/ 1056 h 852"/>
                            <a:gd name="T196" fmla="+- 0 8944 8093"/>
                            <a:gd name="T197" fmla="*/ T196 w 1059"/>
                            <a:gd name="T198" fmla="+- 0 906 482"/>
                            <a:gd name="T199" fmla="*/ 906 h 852"/>
                            <a:gd name="T200" fmla="+- 0 9130 8093"/>
                            <a:gd name="T201" fmla="*/ T200 w 1059"/>
                            <a:gd name="T202" fmla="+- 0 1328 482"/>
                            <a:gd name="T203" fmla="*/ 1328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59" h="852">
                              <a:moveTo>
                                <a:pt x="851" y="424"/>
                              </a:moveTo>
                              <a:lnTo>
                                <a:pt x="844" y="349"/>
                              </a:lnTo>
                              <a:lnTo>
                                <a:pt x="824" y="277"/>
                              </a:lnTo>
                              <a:lnTo>
                                <a:pt x="800" y="226"/>
                              </a:lnTo>
                              <a:lnTo>
                                <a:pt x="793" y="210"/>
                              </a:lnTo>
                              <a:lnTo>
                                <a:pt x="757" y="159"/>
                              </a:lnTo>
                              <a:lnTo>
                                <a:pt x="751" y="151"/>
                              </a:lnTo>
                              <a:lnTo>
                                <a:pt x="750" y="150"/>
                              </a:lnTo>
                              <a:lnTo>
                                <a:pt x="750" y="425"/>
                              </a:lnTo>
                              <a:lnTo>
                                <a:pt x="745" y="432"/>
                              </a:lnTo>
                              <a:lnTo>
                                <a:pt x="703" y="490"/>
                              </a:lnTo>
                              <a:lnTo>
                                <a:pt x="652" y="544"/>
                              </a:lnTo>
                              <a:lnTo>
                                <a:pt x="593" y="592"/>
                              </a:lnTo>
                              <a:lnTo>
                                <a:pt x="528" y="633"/>
                              </a:lnTo>
                              <a:lnTo>
                                <a:pt x="459" y="664"/>
                              </a:lnTo>
                              <a:lnTo>
                                <a:pt x="389" y="684"/>
                              </a:lnTo>
                              <a:lnTo>
                                <a:pt x="318" y="691"/>
                              </a:lnTo>
                              <a:lnTo>
                                <a:pt x="268" y="687"/>
                              </a:lnTo>
                              <a:lnTo>
                                <a:pt x="227" y="676"/>
                              </a:lnTo>
                              <a:lnTo>
                                <a:pt x="194" y="655"/>
                              </a:lnTo>
                              <a:lnTo>
                                <a:pt x="173" y="624"/>
                              </a:lnTo>
                              <a:lnTo>
                                <a:pt x="174" y="626"/>
                              </a:lnTo>
                              <a:lnTo>
                                <a:pt x="175" y="627"/>
                              </a:lnTo>
                              <a:lnTo>
                                <a:pt x="216" y="657"/>
                              </a:lnTo>
                              <a:lnTo>
                                <a:pt x="272" y="668"/>
                              </a:lnTo>
                              <a:lnTo>
                                <a:pt x="338" y="660"/>
                              </a:lnTo>
                              <a:lnTo>
                                <a:pt x="352" y="656"/>
                              </a:lnTo>
                              <a:lnTo>
                                <a:pt x="412" y="636"/>
                              </a:lnTo>
                              <a:lnTo>
                                <a:pt x="489" y="595"/>
                              </a:lnTo>
                              <a:lnTo>
                                <a:pt x="566" y="539"/>
                              </a:lnTo>
                              <a:lnTo>
                                <a:pt x="596" y="511"/>
                              </a:lnTo>
                              <a:lnTo>
                                <a:pt x="624" y="483"/>
                              </a:lnTo>
                              <a:lnTo>
                                <a:pt x="650" y="454"/>
                              </a:lnTo>
                              <a:lnTo>
                                <a:pt x="673" y="424"/>
                              </a:lnTo>
                              <a:lnTo>
                                <a:pt x="745" y="424"/>
                              </a:lnTo>
                              <a:lnTo>
                                <a:pt x="750" y="425"/>
                              </a:lnTo>
                              <a:lnTo>
                                <a:pt x="750" y="150"/>
                              </a:lnTo>
                              <a:lnTo>
                                <a:pt x="700" y="100"/>
                              </a:lnTo>
                              <a:lnTo>
                                <a:pt x="678" y="84"/>
                              </a:lnTo>
                              <a:lnTo>
                                <a:pt x="678" y="226"/>
                              </a:lnTo>
                              <a:lnTo>
                                <a:pt x="676" y="224"/>
                              </a:lnTo>
                              <a:lnTo>
                                <a:pt x="676" y="223"/>
                              </a:lnTo>
                              <a:lnTo>
                                <a:pt x="660" y="212"/>
                              </a:lnTo>
                              <a:lnTo>
                                <a:pt x="636" y="194"/>
                              </a:lnTo>
                              <a:lnTo>
                                <a:pt x="636" y="205"/>
                              </a:lnTo>
                              <a:lnTo>
                                <a:pt x="628" y="203"/>
                              </a:lnTo>
                              <a:lnTo>
                                <a:pt x="628" y="424"/>
                              </a:lnTo>
                              <a:lnTo>
                                <a:pt x="606" y="455"/>
                              </a:lnTo>
                              <a:lnTo>
                                <a:pt x="581" y="486"/>
                              </a:lnTo>
                              <a:lnTo>
                                <a:pt x="552" y="516"/>
                              </a:lnTo>
                              <a:lnTo>
                                <a:pt x="521" y="545"/>
                              </a:lnTo>
                              <a:lnTo>
                                <a:pt x="448" y="598"/>
                              </a:lnTo>
                              <a:lnTo>
                                <a:pt x="374" y="634"/>
                              </a:lnTo>
                              <a:lnTo>
                                <a:pt x="305" y="654"/>
                              </a:lnTo>
                              <a:lnTo>
                                <a:pt x="244" y="656"/>
                              </a:lnTo>
                              <a:lnTo>
                                <a:pt x="215" y="646"/>
                              </a:lnTo>
                              <a:lnTo>
                                <a:pt x="224" y="647"/>
                              </a:lnTo>
                              <a:lnTo>
                                <a:pt x="235" y="648"/>
                              </a:lnTo>
                              <a:lnTo>
                                <a:pt x="282" y="639"/>
                              </a:lnTo>
                              <a:lnTo>
                                <a:pt x="292" y="637"/>
                              </a:lnTo>
                              <a:lnTo>
                                <a:pt x="318" y="624"/>
                              </a:lnTo>
                              <a:lnTo>
                                <a:pt x="354" y="607"/>
                              </a:lnTo>
                              <a:lnTo>
                                <a:pt x="419" y="561"/>
                              </a:lnTo>
                              <a:lnTo>
                                <a:pt x="481" y="502"/>
                              </a:lnTo>
                              <a:lnTo>
                                <a:pt x="537" y="434"/>
                              </a:lnTo>
                              <a:lnTo>
                                <a:pt x="542" y="426"/>
                              </a:lnTo>
                              <a:lnTo>
                                <a:pt x="543" y="426"/>
                              </a:lnTo>
                              <a:lnTo>
                                <a:pt x="545" y="424"/>
                              </a:lnTo>
                              <a:lnTo>
                                <a:pt x="628" y="424"/>
                              </a:lnTo>
                              <a:lnTo>
                                <a:pt x="628" y="203"/>
                              </a:lnTo>
                              <a:lnTo>
                                <a:pt x="627" y="203"/>
                              </a:lnTo>
                              <a:lnTo>
                                <a:pt x="616" y="203"/>
                              </a:lnTo>
                              <a:lnTo>
                                <a:pt x="559" y="213"/>
                              </a:lnTo>
                              <a:lnTo>
                                <a:pt x="497" y="243"/>
                              </a:lnTo>
                              <a:lnTo>
                                <a:pt x="432" y="289"/>
                              </a:lnTo>
                              <a:lnTo>
                                <a:pt x="370" y="348"/>
                              </a:lnTo>
                              <a:lnTo>
                                <a:pt x="314" y="416"/>
                              </a:lnTo>
                              <a:lnTo>
                                <a:pt x="308" y="424"/>
                              </a:lnTo>
                              <a:lnTo>
                                <a:pt x="305" y="426"/>
                              </a:lnTo>
                              <a:lnTo>
                                <a:pt x="223" y="426"/>
                              </a:lnTo>
                              <a:lnTo>
                                <a:pt x="245" y="395"/>
                              </a:lnTo>
                              <a:lnTo>
                                <a:pt x="270" y="364"/>
                              </a:lnTo>
                              <a:lnTo>
                                <a:pt x="298" y="334"/>
                              </a:lnTo>
                              <a:lnTo>
                                <a:pt x="330" y="306"/>
                              </a:lnTo>
                              <a:lnTo>
                                <a:pt x="403" y="253"/>
                              </a:lnTo>
                              <a:lnTo>
                                <a:pt x="477" y="216"/>
                              </a:lnTo>
                              <a:lnTo>
                                <a:pt x="546" y="196"/>
                              </a:lnTo>
                              <a:lnTo>
                                <a:pt x="607" y="194"/>
                              </a:lnTo>
                              <a:lnTo>
                                <a:pt x="636" y="205"/>
                              </a:lnTo>
                              <a:lnTo>
                                <a:pt x="636" y="194"/>
                              </a:lnTo>
                              <a:lnTo>
                                <a:pt x="635" y="193"/>
                              </a:lnTo>
                              <a:lnTo>
                                <a:pt x="579" y="183"/>
                              </a:lnTo>
                              <a:lnTo>
                                <a:pt x="513" y="190"/>
                              </a:lnTo>
                              <a:lnTo>
                                <a:pt x="439" y="214"/>
                              </a:lnTo>
                              <a:lnTo>
                                <a:pt x="362" y="255"/>
                              </a:lnTo>
                              <a:lnTo>
                                <a:pt x="285" y="311"/>
                              </a:lnTo>
                              <a:lnTo>
                                <a:pt x="255" y="339"/>
                              </a:lnTo>
                              <a:lnTo>
                                <a:pt x="226" y="367"/>
                              </a:lnTo>
                              <a:lnTo>
                                <a:pt x="201" y="396"/>
                              </a:lnTo>
                              <a:lnTo>
                                <a:pt x="178" y="426"/>
                              </a:lnTo>
                              <a:lnTo>
                                <a:pt x="105" y="426"/>
                              </a:lnTo>
                              <a:lnTo>
                                <a:pt x="101" y="426"/>
                              </a:lnTo>
                              <a:lnTo>
                                <a:pt x="106" y="418"/>
                              </a:lnTo>
                              <a:lnTo>
                                <a:pt x="148" y="360"/>
                              </a:lnTo>
                              <a:lnTo>
                                <a:pt x="199" y="306"/>
                              </a:lnTo>
                              <a:lnTo>
                                <a:pt x="258" y="258"/>
                              </a:lnTo>
                              <a:lnTo>
                                <a:pt x="323" y="218"/>
                              </a:lnTo>
                              <a:lnTo>
                                <a:pt x="392" y="186"/>
                              </a:lnTo>
                              <a:lnTo>
                                <a:pt x="462" y="166"/>
                              </a:lnTo>
                              <a:lnTo>
                                <a:pt x="533" y="159"/>
                              </a:lnTo>
                              <a:lnTo>
                                <a:pt x="582" y="163"/>
                              </a:lnTo>
                              <a:lnTo>
                                <a:pt x="624" y="175"/>
                              </a:lnTo>
                              <a:lnTo>
                                <a:pt x="657" y="196"/>
                              </a:lnTo>
                              <a:lnTo>
                                <a:pt x="678" y="226"/>
                              </a:lnTo>
                              <a:lnTo>
                                <a:pt x="678" y="84"/>
                              </a:lnTo>
                              <a:lnTo>
                                <a:pt x="640" y="58"/>
                              </a:lnTo>
                              <a:lnTo>
                                <a:pt x="574" y="26"/>
                              </a:lnTo>
                              <a:lnTo>
                                <a:pt x="502" y="6"/>
                              </a:lnTo>
                              <a:lnTo>
                                <a:pt x="425" y="0"/>
                              </a:lnTo>
                              <a:lnTo>
                                <a:pt x="349" y="6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4"/>
                              </a:lnTo>
                              <a:lnTo>
                                <a:pt x="0" y="426"/>
                              </a:lnTo>
                              <a:lnTo>
                                <a:pt x="7" y="502"/>
                              </a:lnTo>
                              <a:lnTo>
                                <a:pt x="27" y="574"/>
                              </a:lnTo>
                              <a:lnTo>
                                <a:pt x="58" y="640"/>
                              </a:lnTo>
                              <a:lnTo>
                                <a:pt x="100" y="699"/>
                              </a:lnTo>
                              <a:lnTo>
                                <a:pt x="151" y="751"/>
                              </a:lnTo>
                              <a:lnTo>
                                <a:pt x="211" y="793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5" y="851"/>
                              </a:lnTo>
                              <a:lnTo>
                                <a:pt x="502" y="844"/>
                              </a:lnTo>
                              <a:lnTo>
                                <a:pt x="574" y="824"/>
                              </a:lnTo>
                              <a:lnTo>
                                <a:pt x="640" y="793"/>
                              </a:lnTo>
                              <a:lnTo>
                                <a:pt x="700" y="751"/>
                              </a:lnTo>
                              <a:lnTo>
                                <a:pt x="751" y="699"/>
                              </a:lnTo>
                              <a:lnTo>
                                <a:pt x="757" y="691"/>
                              </a:lnTo>
                              <a:lnTo>
                                <a:pt x="793" y="640"/>
                              </a:lnTo>
                              <a:lnTo>
                                <a:pt x="824" y="574"/>
                              </a:lnTo>
                              <a:lnTo>
                                <a:pt x="844" y="502"/>
                              </a:lnTo>
                              <a:lnTo>
                                <a:pt x="851" y="426"/>
                              </a:lnTo>
                              <a:lnTo>
                                <a:pt x="851" y="424"/>
                              </a:lnTo>
                              <a:close/>
                              <a:moveTo>
                                <a:pt x="1059" y="4"/>
                              </a:moveTo>
                              <a:lnTo>
                                <a:pt x="1037" y="4"/>
                              </a:lnTo>
                              <a:lnTo>
                                <a:pt x="1037" y="846"/>
                              </a:lnTo>
                              <a:lnTo>
                                <a:pt x="1059" y="846"/>
                              </a:lnTo>
                              <a:lnTo>
                                <a:pt x="105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pic:pic xmlns:pic="http://schemas.openxmlformats.org/drawingml/2006/picture">
                      <pic:nvPicPr>
                        <pic:cNvPr id="52" name="docshape2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9339" y="634"/>
                          <a:ext cx="1872" cy="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id="Group 49" o:spid="_x0000_s2064" alt="&quot;&quot;" style="width:595.3pt;height:87.9pt;margin-top:0;margin-left:0;mso-position-horizontal-relative:page;mso-position-vertical-relative:page;position:absolute;z-index:-251655168" coordsize="11906,1758">
              <v:rect id="docshape26" o:spid="_x0000_s2065" style="width:11906;height:1758;mso-wrap-style:square;position:absolute;visibility:visible;v-text-anchor:top" fillcolor="#cb5e96" stroked="f">
                <v:path arrowok="t"/>
              </v:rect>
              <v:shape id="docshape27" o:spid="_x0000_s2066" style="width:1059;height:852;left:8092;mso-wrap-style:square;position:absolute;top:481;visibility:visible;v-text-anchor:top" coordsize="1059,852" path="m851,424l844,349l824,277,800,226l793,210l757,159l751,151l750,150l750,425l745,432l703,490l652,544l593,592l528,633l459,664l389,684l318,691l268,687,227,676,194,655,173,624l174,626l175,627l216,657l272,668l338,660l352,656l412,636l489,595l566,539l596,511l624,483l650,454l673,424l745,424l750,425l750,150,700,100,678,84l678,226l676,224l676,223l660,212,636,194l636,205l628,203l628,424l606,455l581,486l552,516l521,545l448,598l374,634l305,654l244,656l215,646l224,647l235,648l282,639l292,637l318,624l354,607l419,561l481,502l537,434l542,426l543,426l545,424l628,424l628,203l627,203l616,203l559,213l497,243l432,289l370,348l314,416l308,424l305,426l223,426l245,395l270,364l298,334l330,306l403,253l477,216l546,196l607,194l636,205l636,194l635,193l579,183l513,190l439,214l362,255l285,311l255,339l226,367l201,396l178,426l105,426l101,426l106,418l148,360l199,306l258,258l323,218l392,186l462,166l533,159l582,163l624,175l657,196l678,226l678,84l640,58,574,26,502,6,425,,349,6,277,26,211,58l151,100l100,151,58,210,27,277,7,349,,424l,426l7,502l27,574l58,640l100,699l151,751l211,793l277,824l349,844l425,851l502,844l574,824l640,793l700,751l751,699l757,691l793,640l824,574l844,502l851,426l851,424xm1059,4l1037,4l1037,846l1059,846l1059,4xe" stroked="f">
                <v:path arrowok="t" o:connecttype="custom" o:connectlocs="824,759;757,641;750,907;652,1026;459,1146;268,1169;173,1106;216,1139;352,1138;566,1021;650,936;750,907;678,566;676,705;636,687;606,937;521,1027;305,1136;224,1129;292,1119;419,1043;542,908;628,906;616,685;432,771;308,906;245,877;330,788;546,678;636,676;579,665;362,737;226,849;105,908;148,842;323,700;533,641;657,678;640,540;425,482;211,540;58,692;0,906;27,1056;151,1233;349,1326;574,1306;751,1181;824,1056;851,906;1037,1328" o:connectangles="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8" o:spid="_x0000_s2067" type="#_x0000_t75" style="width:1872;height:546;left:9339;mso-wrap-style:square;position:absolute;top:634;visibility:visible">
                <v:imagedata r:id="rId6" o:title=""/>
                <v:path arrowok="t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346EDBAB" wp14:editId="1BEE0EE2">
              <wp:simplePos x="0" y="0"/>
              <wp:positionH relativeFrom="page">
                <wp:posOffset>478155</wp:posOffset>
              </wp:positionH>
              <wp:positionV relativeFrom="page">
                <wp:posOffset>432435</wp:posOffset>
              </wp:positionV>
              <wp:extent cx="4392706" cy="283135"/>
              <wp:effectExtent l="0" t="0" r="1905" b="9525"/>
              <wp:wrapNone/>
              <wp:docPr id="53" name="Text Box 5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392706" cy="28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D70EF" w14:textId="51B70284" w:rsidR="002463E1" w:rsidRPr="00216812" w:rsidRDefault="00B26738" w:rsidP="00D61447">
                          <w:pPr>
                            <w:pStyle w:val="HeaderTitle"/>
                          </w:pPr>
                          <w:r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 xml:space="preserve">Bwletin GML Gyrfa Cymru </w:t>
                          </w:r>
                          <w:r w:rsidR="00FA2C6C"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>Chwefror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6EDBAB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31" type="#_x0000_t202" alt="&quot;&quot;" style="position:absolute;left:0;text-align:left;margin-left:37.65pt;margin-top:34.05pt;width:345.9pt;height:22.3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p5sQEAAE4DAAAOAAAAZHJzL2Uyb0RvYy54bWysU9uO2yAQfa/Uf0C8N3aSdrtrhazUrraq&#10;1Ju02w/AGGIkzNCBxE6/vgNep7e3qi9oPMDhXMa722lw7KQxWvCCr1c1Z9or6Kw/CP718f7FNWcx&#10;Sd9JB14LftaR3+6fP9uNodEb6MF1GhmB+NiMQfA+pdBUVVS9HmRcQdCeNg3gIBN94qHqUI6EPrhq&#10;U9dX1QjYBQSlY6Tu3bzJ9wXfGK3SZ2OiTswJTtxSWbGsbV6r/U42B5Sht+qJhvwHFoO0nh69QN3J&#10;JNkR7V9Qg1UIEUxaKRgqMMYqXTSQmnX9h5qHXgZdtJA5MVxsiv8PVn06PYQvyNL0BiYKMBsyhtjE&#10;3GzHj9BRaPKYoKibDA5ZJfFmdJoMPV9M1FNiipovtzeb1/UVZ4r2Ntfb9fZVBq1ks9wOGNM7DQPL&#10;heBIIRV0efoQ03x0OZIf83BvnStBOf9bgzBzp1oIz9TT1E7MdoJvFzEtdGeSgzDHT+NKRQ/4nbOR&#10;ohc8fjtK1Jy59568zXOyFLgU7VJIr+iq4ImzuXyb5nk6BrSHnpCLiYUUhVaUPw1Ynopfvwv1n7/B&#10;/gcAAAD//wMAUEsDBBQABgAIAAAAIQBqzjlV3wAAAAkBAAAPAAAAZHJzL2Rvd25yZXYueG1sTI/B&#10;ToNAEIbvJr7DZpp4sws1QqUsTWP0ZGKkePC4sFMgZWeR3bb49o6nepvJ/+Wfb/LtbAdxxsn3jhTE&#10;ywgEUuNMT62Cz+r1fg3CB01GD45QwQ962Ba3N7nOjLtQied9aAWXkM+0gi6EMZPSNx1a7ZduROLs&#10;4CarA69TK82kL1xuB7mKokRa3RNf6PSIzx02x/3JKth9UfnSf7/XH+Wh7KvqKaK35KjU3WLebUAE&#10;nMMVhj99VoeCnWp3IuPFoCB9fGBSQbKOQXCeJikPNYPxKgVZ5PL/B8UvAAAA//8DAFBLAQItABQA&#10;BgAIAAAAIQC2gziS/gAAAOEBAAATAAAAAAAAAAAAAAAAAAAAAABbQ29udGVudF9UeXBlc10ueG1s&#10;UEsBAi0AFAAGAAgAAAAhADj9If/WAAAAlAEAAAsAAAAAAAAAAAAAAAAALwEAAF9yZWxzLy5yZWxz&#10;UEsBAi0AFAAGAAgAAAAhAGGU2nmxAQAATgMAAA4AAAAAAAAAAAAAAAAALgIAAGRycy9lMm9Eb2Mu&#10;eG1sUEsBAi0AFAAGAAgAAAAhAGrOOVXfAAAACQEAAA8AAAAAAAAAAAAAAAAACwQAAGRycy9kb3du&#10;cmV2LnhtbFBLBQYAAAAABAAEAPMAAAAXBQAAAAA=&#10;" filled="f" stroked="f">
              <v:textbox inset="0,0,0,0">
                <w:txbxContent>
                  <w:p w14:paraId="576D70EF" w14:textId="51B70284" w:rsidR="002463E1" w:rsidRPr="00216812" w:rsidRDefault="00B26738" w:rsidP="00D61447">
                    <w:pPr>
                      <w:pStyle w:val="HeaderTitle"/>
                    </w:pPr>
                    <w:r>
                      <w:rPr>
                        <w:rFonts w:eastAsia="Arial"/>
                        <w:bCs/>
                        <w:szCs w:val="30"/>
                        <w:lang w:val="cy-GB"/>
                      </w:rPr>
                      <w:t xml:space="preserve">Bwletin GML Gyrfa Cymru </w:t>
                    </w:r>
                    <w:r w:rsidR="00FA2C6C">
                      <w:rPr>
                        <w:rFonts w:eastAsia="Arial"/>
                        <w:bCs/>
                        <w:szCs w:val="30"/>
                        <w:lang w:val="cy-GB"/>
                      </w:rPr>
                      <w:t>Chwefror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01E93" w14:textId="3D34114E" w:rsidR="00B6753E" w:rsidRDefault="00B26738" w:rsidP="008D03EE">
    <w:pPr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53" behindDoc="1" locked="0" layoutInCell="1" allowOverlap="1" wp14:anchorId="16BDACD3" wp14:editId="059BE16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16330"/>
              <wp:effectExtent l="0" t="0" r="0" b="1270"/>
              <wp:wrapNone/>
              <wp:docPr id="105" name="Group 10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116330"/>
                        <a:chOff x="0" y="0"/>
                        <a:chExt cx="11906" cy="1758"/>
                      </a:xfrm>
                    </wpg:grpSpPr>
                    <wps:wsp>
                      <wps:cNvPr id="106" name="docshape26"/>
                      <wps:cNvSpPr/>
                      <wps:spPr bwMode="auto">
                        <a:xfrm>
                          <a:off x="0" y="0"/>
                          <a:ext cx="11906" cy="1758"/>
                        </a:xfrm>
                        <a:prstGeom prst="rect">
                          <a:avLst/>
                        </a:prstGeom>
                        <a:solidFill>
                          <a:srgbClr val="CB5E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07" name="docshape27"/>
                      <wps:cNvSpPr/>
                      <wps:spPr bwMode="auto">
                        <a:xfrm>
                          <a:off x="8092" y="481"/>
                          <a:ext cx="1059" cy="852"/>
                        </a:xfrm>
                        <a:custGeom>
                          <a:avLst/>
                          <a:gdLst>
                            <a:gd name="T0" fmla="+- 0 8917 8093"/>
                            <a:gd name="T1" fmla="*/ T0 w 1059"/>
                            <a:gd name="T2" fmla="+- 0 759 482"/>
                            <a:gd name="T3" fmla="*/ 759 h 852"/>
                            <a:gd name="T4" fmla="+- 0 8850 8093"/>
                            <a:gd name="T5" fmla="*/ T4 w 1059"/>
                            <a:gd name="T6" fmla="+- 0 641 482"/>
                            <a:gd name="T7" fmla="*/ 641 h 852"/>
                            <a:gd name="T8" fmla="+- 0 8843 8093"/>
                            <a:gd name="T9" fmla="*/ T8 w 1059"/>
                            <a:gd name="T10" fmla="+- 0 907 482"/>
                            <a:gd name="T11" fmla="*/ 907 h 852"/>
                            <a:gd name="T12" fmla="+- 0 8745 8093"/>
                            <a:gd name="T13" fmla="*/ T12 w 1059"/>
                            <a:gd name="T14" fmla="+- 0 1026 482"/>
                            <a:gd name="T15" fmla="*/ 1026 h 852"/>
                            <a:gd name="T16" fmla="+- 0 8552 8093"/>
                            <a:gd name="T17" fmla="*/ T16 w 1059"/>
                            <a:gd name="T18" fmla="+- 0 1146 482"/>
                            <a:gd name="T19" fmla="*/ 1146 h 852"/>
                            <a:gd name="T20" fmla="+- 0 8361 8093"/>
                            <a:gd name="T21" fmla="*/ T20 w 1059"/>
                            <a:gd name="T22" fmla="+- 0 1169 482"/>
                            <a:gd name="T23" fmla="*/ 1169 h 852"/>
                            <a:gd name="T24" fmla="+- 0 8266 8093"/>
                            <a:gd name="T25" fmla="*/ T24 w 1059"/>
                            <a:gd name="T26" fmla="+- 0 1106 482"/>
                            <a:gd name="T27" fmla="*/ 1106 h 852"/>
                            <a:gd name="T28" fmla="+- 0 8309 8093"/>
                            <a:gd name="T29" fmla="*/ T28 w 1059"/>
                            <a:gd name="T30" fmla="+- 0 1139 482"/>
                            <a:gd name="T31" fmla="*/ 1139 h 852"/>
                            <a:gd name="T32" fmla="+- 0 8445 8093"/>
                            <a:gd name="T33" fmla="*/ T32 w 1059"/>
                            <a:gd name="T34" fmla="+- 0 1138 482"/>
                            <a:gd name="T35" fmla="*/ 1138 h 852"/>
                            <a:gd name="T36" fmla="+- 0 8659 8093"/>
                            <a:gd name="T37" fmla="*/ T36 w 1059"/>
                            <a:gd name="T38" fmla="+- 0 1021 482"/>
                            <a:gd name="T39" fmla="*/ 1021 h 852"/>
                            <a:gd name="T40" fmla="+- 0 8743 8093"/>
                            <a:gd name="T41" fmla="*/ T40 w 1059"/>
                            <a:gd name="T42" fmla="+- 0 936 482"/>
                            <a:gd name="T43" fmla="*/ 936 h 852"/>
                            <a:gd name="T44" fmla="+- 0 8843 8093"/>
                            <a:gd name="T45" fmla="*/ T44 w 1059"/>
                            <a:gd name="T46" fmla="+- 0 907 482"/>
                            <a:gd name="T47" fmla="*/ 907 h 852"/>
                            <a:gd name="T48" fmla="+- 0 8771 8093"/>
                            <a:gd name="T49" fmla="*/ T48 w 1059"/>
                            <a:gd name="T50" fmla="+- 0 566 482"/>
                            <a:gd name="T51" fmla="*/ 566 h 852"/>
                            <a:gd name="T52" fmla="+- 0 8769 8093"/>
                            <a:gd name="T53" fmla="*/ T52 w 1059"/>
                            <a:gd name="T54" fmla="+- 0 705 482"/>
                            <a:gd name="T55" fmla="*/ 705 h 852"/>
                            <a:gd name="T56" fmla="+- 0 8729 8093"/>
                            <a:gd name="T57" fmla="*/ T56 w 1059"/>
                            <a:gd name="T58" fmla="+- 0 687 482"/>
                            <a:gd name="T59" fmla="*/ 687 h 852"/>
                            <a:gd name="T60" fmla="+- 0 8699 8093"/>
                            <a:gd name="T61" fmla="*/ T60 w 1059"/>
                            <a:gd name="T62" fmla="+- 0 937 482"/>
                            <a:gd name="T63" fmla="*/ 937 h 852"/>
                            <a:gd name="T64" fmla="+- 0 8614 8093"/>
                            <a:gd name="T65" fmla="*/ T64 w 1059"/>
                            <a:gd name="T66" fmla="+- 0 1027 482"/>
                            <a:gd name="T67" fmla="*/ 1027 h 852"/>
                            <a:gd name="T68" fmla="+- 0 8398 8093"/>
                            <a:gd name="T69" fmla="*/ T68 w 1059"/>
                            <a:gd name="T70" fmla="+- 0 1136 482"/>
                            <a:gd name="T71" fmla="*/ 1136 h 852"/>
                            <a:gd name="T72" fmla="+- 0 8317 8093"/>
                            <a:gd name="T73" fmla="*/ T72 w 1059"/>
                            <a:gd name="T74" fmla="+- 0 1129 482"/>
                            <a:gd name="T75" fmla="*/ 1129 h 852"/>
                            <a:gd name="T76" fmla="+- 0 8385 8093"/>
                            <a:gd name="T77" fmla="*/ T76 w 1059"/>
                            <a:gd name="T78" fmla="+- 0 1119 482"/>
                            <a:gd name="T79" fmla="*/ 1119 h 852"/>
                            <a:gd name="T80" fmla="+- 0 8512 8093"/>
                            <a:gd name="T81" fmla="*/ T80 w 1059"/>
                            <a:gd name="T82" fmla="+- 0 1043 482"/>
                            <a:gd name="T83" fmla="*/ 1043 h 852"/>
                            <a:gd name="T84" fmla="+- 0 8635 8093"/>
                            <a:gd name="T85" fmla="*/ T84 w 1059"/>
                            <a:gd name="T86" fmla="+- 0 908 482"/>
                            <a:gd name="T87" fmla="*/ 908 h 852"/>
                            <a:gd name="T88" fmla="+- 0 8721 8093"/>
                            <a:gd name="T89" fmla="*/ T88 w 1059"/>
                            <a:gd name="T90" fmla="+- 0 906 482"/>
                            <a:gd name="T91" fmla="*/ 906 h 852"/>
                            <a:gd name="T92" fmla="+- 0 8709 8093"/>
                            <a:gd name="T93" fmla="*/ T92 w 1059"/>
                            <a:gd name="T94" fmla="+- 0 685 482"/>
                            <a:gd name="T95" fmla="*/ 685 h 852"/>
                            <a:gd name="T96" fmla="+- 0 8525 8093"/>
                            <a:gd name="T97" fmla="*/ T96 w 1059"/>
                            <a:gd name="T98" fmla="+- 0 771 482"/>
                            <a:gd name="T99" fmla="*/ 771 h 852"/>
                            <a:gd name="T100" fmla="+- 0 8401 8093"/>
                            <a:gd name="T101" fmla="*/ T100 w 1059"/>
                            <a:gd name="T102" fmla="+- 0 906 482"/>
                            <a:gd name="T103" fmla="*/ 906 h 852"/>
                            <a:gd name="T104" fmla="+- 0 8338 8093"/>
                            <a:gd name="T105" fmla="*/ T104 w 1059"/>
                            <a:gd name="T106" fmla="+- 0 877 482"/>
                            <a:gd name="T107" fmla="*/ 877 h 852"/>
                            <a:gd name="T108" fmla="+- 0 8423 8093"/>
                            <a:gd name="T109" fmla="*/ T108 w 1059"/>
                            <a:gd name="T110" fmla="+- 0 788 482"/>
                            <a:gd name="T111" fmla="*/ 788 h 852"/>
                            <a:gd name="T112" fmla="+- 0 8639 8093"/>
                            <a:gd name="T113" fmla="*/ T112 w 1059"/>
                            <a:gd name="T114" fmla="+- 0 678 482"/>
                            <a:gd name="T115" fmla="*/ 678 h 852"/>
                            <a:gd name="T116" fmla="+- 0 8729 8093"/>
                            <a:gd name="T117" fmla="*/ T116 w 1059"/>
                            <a:gd name="T118" fmla="+- 0 676 482"/>
                            <a:gd name="T119" fmla="*/ 676 h 852"/>
                            <a:gd name="T120" fmla="+- 0 8672 8093"/>
                            <a:gd name="T121" fmla="*/ T120 w 1059"/>
                            <a:gd name="T122" fmla="+- 0 665 482"/>
                            <a:gd name="T123" fmla="*/ 665 h 852"/>
                            <a:gd name="T124" fmla="+- 0 8455 8093"/>
                            <a:gd name="T125" fmla="*/ T124 w 1059"/>
                            <a:gd name="T126" fmla="+- 0 737 482"/>
                            <a:gd name="T127" fmla="*/ 737 h 852"/>
                            <a:gd name="T128" fmla="+- 0 8319 8093"/>
                            <a:gd name="T129" fmla="*/ T128 w 1059"/>
                            <a:gd name="T130" fmla="+- 0 849 482"/>
                            <a:gd name="T131" fmla="*/ 849 h 852"/>
                            <a:gd name="T132" fmla="+- 0 8198 8093"/>
                            <a:gd name="T133" fmla="*/ T132 w 1059"/>
                            <a:gd name="T134" fmla="+- 0 908 482"/>
                            <a:gd name="T135" fmla="*/ 908 h 852"/>
                            <a:gd name="T136" fmla="+- 0 8241 8093"/>
                            <a:gd name="T137" fmla="*/ T136 w 1059"/>
                            <a:gd name="T138" fmla="+- 0 842 482"/>
                            <a:gd name="T139" fmla="*/ 842 h 852"/>
                            <a:gd name="T140" fmla="+- 0 8416 8093"/>
                            <a:gd name="T141" fmla="*/ T140 w 1059"/>
                            <a:gd name="T142" fmla="+- 0 700 482"/>
                            <a:gd name="T143" fmla="*/ 700 h 852"/>
                            <a:gd name="T144" fmla="+- 0 8626 8093"/>
                            <a:gd name="T145" fmla="*/ T144 w 1059"/>
                            <a:gd name="T146" fmla="+- 0 641 482"/>
                            <a:gd name="T147" fmla="*/ 641 h 852"/>
                            <a:gd name="T148" fmla="+- 0 8750 8093"/>
                            <a:gd name="T149" fmla="*/ T148 w 1059"/>
                            <a:gd name="T150" fmla="+- 0 678 482"/>
                            <a:gd name="T151" fmla="*/ 678 h 852"/>
                            <a:gd name="T152" fmla="+- 0 8733 8093"/>
                            <a:gd name="T153" fmla="*/ T152 w 1059"/>
                            <a:gd name="T154" fmla="+- 0 540 482"/>
                            <a:gd name="T155" fmla="*/ 540 h 852"/>
                            <a:gd name="T156" fmla="+- 0 8518 8093"/>
                            <a:gd name="T157" fmla="*/ T156 w 1059"/>
                            <a:gd name="T158" fmla="+- 0 482 482"/>
                            <a:gd name="T159" fmla="*/ 482 h 852"/>
                            <a:gd name="T160" fmla="+- 0 8304 8093"/>
                            <a:gd name="T161" fmla="*/ T160 w 1059"/>
                            <a:gd name="T162" fmla="+- 0 540 482"/>
                            <a:gd name="T163" fmla="*/ 540 h 852"/>
                            <a:gd name="T164" fmla="+- 0 8151 8093"/>
                            <a:gd name="T165" fmla="*/ T164 w 1059"/>
                            <a:gd name="T166" fmla="+- 0 692 482"/>
                            <a:gd name="T167" fmla="*/ 692 h 852"/>
                            <a:gd name="T168" fmla="+- 0 8093 8093"/>
                            <a:gd name="T169" fmla="*/ T168 w 1059"/>
                            <a:gd name="T170" fmla="+- 0 906 482"/>
                            <a:gd name="T171" fmla="*/ 906 h 852"/>
                            <a:gd name="T172" fmla="+- 0 8120 8093"/>
                            <a:gd name="T173" fmla="*/ T172 w 1059"/>
                            <a:gd name="T174" fmla="+- 0 1056 482"/>
                            <a:gd name="T175" fmla="*/ 1056 h 852"/>
                            <a:gd name="T176" fmla="+- 0 8244 8093"/>
                            <a:gd name="T177" fmla="*/ T176 w 1059"/>
                            <a:gd name="T178" fmla="+- 0 1233 482"/>
                            <a:gd name="T179" fmla="*/ 1233 h 852"/>
                            <a:gd name="T180" fmla="+- 0 8442 8093"/>
                            <a:gd name="T181" fmla="*/ T180 w 1059"/>
                            <a:gd name="T182" fmla="+- 0 1326 482"/>
                            <a:gd name="T183" fmla="*/ 1326 h 852"/>
                            <a:gd name="T184" fmla="+- 0 8667 8093"/>
                            <a:gd name="T185" fmla="*/ T184 w 1059"/>
                            <a:gd name="T186" fmla="+- 0 1306 482"/>
                            <a:gd name="T187" fmla="*/ 1306 h 852"/>
                            <a:gd name="T188" fmla="+- 0 8844 8093"/>
                            <a:gd name="T189" fmla="*/ T188 w 1059"/>
                            <a:gd name="T190" fmla="+- 0 1181 482"/>
                            <a:gd name="T191" fmla="*/ 1181 h 852"/>
                            <a:gd name="T192" fmla="+- 0 8917 8093"/>
                            <a:gd name="T193" fmla="*/ T192 w 1059"/>
                            <a:gd name="T194" fmla="+- 0 1056 482"/>
                            <a:gd name="T195" fmla="*/ 1056 h 852"/>
                            <a:gd name="T196" fmla="+- 0 8944 8093"/>
                            <a:gd name="T197" fmla="*/ T196 w 1059"/>
                            <a:gd name="T198" fmla="+- 0 906 482"/>
                            <a:gd name="T199" fmla="*/ 906 h 852"/>
                            <a:gd name="T200" fmla="+- 0 9130 8093"/>
                            <a:gd name="T201" fmla="*/ T200 w 1059"/>
                            <a:gd name="T202" fmla="+- 0 1328 482"/>
                            <a:gd name="T203" fmla="*/ 1328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59" h="852">
                              <a:moveTo>
                                <a:pt x="851" y="424"/>
                              </a:moveTo>
                              <a:lnTo>
                                <a:pt x="844" y="349"/>
                              </a:lnTo>
                              <a:lnTo>
                                <a:pt x="824" y="277"/>
                              </a:lnTo>
                              <a:lnTo>
                                <a:pt x="800" y="226"/>
                              </a:lnTo>
                              <a:lnTo>
                                <a:pt x="793" y="210"/>
                              </a:lnTo>
                              <a:lnTo>
                                <a:pt x="757" y="159"/>
                              </a:lnTo>
                              <a:lnTo>
                                <a:pt x="751" y="151"/>
                              </a:lnTo>
                              <a:lnTo>
                                <a:pt x="750" y="150"/>
                              </a:lnTo>
                              <a:lnTo>
                                <a:pt x="750" y="425"/>
                              </a:lnTo>
                              <a:lnTo>
                                <a:pt x="745" y="432"/>
                              </a:lnTo>
                              <a:lnTo>
                                <a:pt x="703" y="490"/>
                              </a:lnTo>
                              <a:lnTo>
                                <a:pt x="652" y="544"/>
                              </a:lnTo>
                              <a:lnTo>
                                <a:pt x="593" y="592"/>
                              </a:lnTo>
                              <a:lnTo>
                                <a:pt x="528" y="633"/>
                              </a:lnTo>
                              <a:lnTo>
                                <a:pt x="459" y="664"/>
                              </a:lnTo>
                              <a:lnTo>
                                <a:pt x="389" y="684"/>
                              </a:lnTo>
                              <a:lnTo>
                                <a:pt x="318" y="691"/>
                              </a:lnTo>
                              <a:lnTo>
                                <a:pt x="268" y="687"/>
                              </a:lnTo>
                              <a:lnTo>
                                <a:pt x="227" y="676"/>
                              </a:lnTo>
                              <a:lnTo>
                                <a:pt x="194" y="655"/>
                              </a:lnTo>
                              <a:lnTo>
                                <a:pt x="173" y="624"/>
                              </a:lnTo>
                              <a:lnTo>
                                <a:pt x="174" y="626"/>
                              </a:lnTo>
                              <a:lnTo>
                                <a:pt x="175" y="627"/>
                              </a:lnTo>
                              <a:lnTo>
                                <a:pt x="216" y="657"/>
                              </a:lnTo>
                              <a:lnTo>
                                <a:pt x="272" y="668"/>
                              </a:lnTo>
                              <a:lnTo>
                                <a:pt x="338" y="660"/>
                              </a:lnTo>
                              <a:lnTo>
                                <a:pt x="352" y="656"/>
                              </a:lnTo>
                              <a:lnTo>
                                <a:pt x="412" y="636"/>
                              </a:lnTo>
                              <a:lnTo>
                                <a:pt x="489" y="595"/>
                              </a:lnTo>
                              <a:lnTo>
                                <a:pt x="566" y="539"/>
                              </a:lnTo>
                              <a:lnTo>
                                <a:pt x="596" y="511"/>
                              </a:lnTo>
                              <a:lnTo>
                                <a:pt x="624" y="483"/>
                              </a:lnTo>
                              <a:lnTo>
                                <a:pt x="650" y="454"/>
                              </a:lnTo>
                              <a:lnTo>
                                <a:pt x="673" y="424"/>
                              </a:lnTo>
                              <a:lnTo>
                                <a:pt x="745" y="424"/>
                              </a:lnTo>
                              <a:lnTo>
                                <a:pt x="750" y="425"/>
                              </a:lnTo>
                              <a:lnTo>
                                <a:pt x="750" y="150"/>
                              </a:lnTo>
                              <a:lnTo>
                                <a:pt x="700" y="100"/>
                              </a:lnTo>
                              <a:lnTo>
                                <a:pt x="678" y="84"/>
                              </a:lnTo>
                              <a:lnTo>
                                <a:pt x="678" y="226"/>
                              </a:lnTo>
                              <a:lnTo>
                                <a:pt x="676" y="224"/>
                              </a:lnTo>
                              <a:lnTo>
                                <a:pt x="676" y="223"/>
                              </a:lnTo>
                              <a:lnTo>
                                <a:pt x="660" y="212"/>
                              </a:lnTo>
                              <a:lnTo>
                                <a:pt x="636" y="194"/>
                              </a:lnTo>
                              <a:lnTo>
                                <a:pt x="636" y="205"/>
                              </a:lnTo>
                              <a:lnTo>
                                <a:pt x="628" y="203"/>
                              </a:lnTo>
                              <a:lnTo>
                                <a:pt x="628" y="424"/>
                              </a:lnTo>
                              <a:lnTo>
                                <a:pt x="606" y="455"/>
                              </a:lnTo>
                              <a:lnTo>
                                <a:pt x="581" y="486"/>
                              </a:lnTo>
                              <a:lnTo>
                                <a:pt x="552" y="516"/>
                              </a:lnTo>
                              <a:lnTo>
                                <a:pt x="521" y="545"/>
                              </a:lnTo>
                              <a:lnTo>
                                <a:pt x="448" y="598"/>
                              </a:lnTo>
                              <a:lnTo>
                                <a:pt x="374" y="634"/>
                              </a:lnTo>
                              <a:lnTo>
                                <a:pt x="305" y="654"/>
                              </a:lnTo>
                              <a:lnTo>
                                <a:pt x="244" y="656"/>
                              </a:lnTo>
                              <a:lnTo>
                                <a:pt x="215" y="646"/>
                              </a:lnTo>
                              <a:lnTo>
                                <a:pt x="224" y="647"/>
                              </a:lnTo>
                              <a:lnTo>
                                <a:pt x="235" y="648"/>
                              </a:lnTo>
                              <a:lnTo>
                                <a:pt x="282" y="639"/>
                              </a:lnTo>
                              <a:lnTo>
                                <a:pt x="292" y="637"/>
                              </a:lnTo>
                              <a:lnTo>
                                <a:pt x="318" y="624"/>
                              </a:lnTo>
                              <a:lnTo>
                                <a:pt x="354" y="607"/>
                              </a:lnTo>
                              <a:lnTo>
                                <a:pt x="419" y="561"/>
                              </a:lnTo>
                              <a:lnTo>
                                <a:pt x="481" y="502"/>
                              </a:lnTo>
                              <a:lnTo>
                                <a:pt x="537" y="434"/>
                              </a:lnTo>
                              <a:lnTo>
                                <a:pt x="542" y="426"/>
                              </a:lnTo>
                              <a:lnTo>
                                <a:pt x="543" y="426"/>
                              </a:lnTo>
                              <a:lnTo>
                                <a:pt x="545" y="424"/>
                              </a:lnTo>
                              <a:lnTo>
                                <a:pt x="628" y="424"/>
                              </a:lnTo>
                              <a:lnTo>
                                <a:pt x="628" y="203"/>
                              </a:lnTo>
                              <a:lnTo>
                                <a:pt x="627" y="203"/>
                              </a:lnTo>
                              <a:lnTo>
                                <a:pt x="616" y="203"/>
                              </a:lnTo>
                              <a:lnTo>
                                <a:pt x="559" y="213"/>
                              </a:lnTo>
                              <a:lnTo>
                                <a:pt x="497" y="243"/>
                              </a:lnTo>
                              <a:lnTo>
                                <a:pt x="432" y="289"/>
                              </a:lnTo>
                              <a:lnTo>
                                <a:pt x="370" y="348"/>
                              </a:lnTo>
                              <a:lnTo>
                                <a:pt x="314" y="416"/>
                              </a:lnTo>
                              <a:lnTo>
                                <a:pt x="308" y="424"/>
                              </a:lnTo>
                              <a:lnTo>
                                <a:pt x="305" y="426"/>
                              </a:lnTo>
                              <a:lnTo>
                                <a:pt x="223" y="426"/>
                              </a:lnTo>
                              <a:lnTo>
                                <a:pt x="245" y="395"/>
                              </a:lnTo>
                              <a:lnTo>
                                <a:pt x="270" y="364"/>
                              </a:lnTo>
                              <a:lnTo>
                                <a:pt x="298" y="334"/>
                              </a:lnTo>
                              <a:lnTo>
                                <a:pt x="330" y="306"/>
                              </a:lnTo>
                              <a:lnTo>
                                <a:pt x="403" y="253"/>
                              </a:lnTo>
                              <a:lnTo>
                                <a:pt x="477" y="216"/>
                              </a:lnTo>
                              <a:lnTo>
                                <a:pt x="546" y="196"/>
                              </a:lnTo>
                              <a:lnTo>
                                <a:pt x="607" y="194"/>
                              </a:lnTo>
                              <a:lnTo>
                                <a:pt x="636" y="205"/>
                              </a:lnTo>
                              <a:lnTo>
                                <a:pt x="636" y="194"/>
                              </a:lnTo>
                              <a:lnTo>
                                <a:pt x="635" y="193"/>
                              </a:lnTo>
                              <a:lnTo>
                                <a:pt x="579" y="183"/>
                              </a:lnTo>
                              <a:lnTo>
                                <a:pt x="513" y="190"/>
                              </a:lnTo>
                              <a:lnTo>
                                <a:pt x="439" y="214"/>
                              </a:lnTo>
                              <a:lnTo>
                                <a:pt x="362" y="255"/>
                              </a:lnTo>
                              <a:lnTo>
                                <a:pt x="285" y="311"/>
                              </a:lnTo>
                              <a:lnTo>
                                <a:pt x="255" y="339"/>
                              </a:lnTo>
                              <a:lnTo>
                                <a:pt x="226" y="367"/>
                              </a:lnTo>
                              <a:lnTo>
                                <a:pt x="201" y="396"/>
                              </a:lnTo>
                              <a:lnTo>
                                <a:pt x="178" y="426"/>
                              </a:lnTo>
                              <a:lnTo>
                                <a:pt x="105" y="426"/>
                              </a:lnTo>
                              <a:lnTo>
                                <a:pt x="101" y="426"/>
                              </a:lnTo>
                              <a:lnTo>
                                <a:pt x="106" y="418"/>
                              </a:lnTo>
                              <a:lnTo>
                                <a:pt x="148" y="360"/>
                              </a:lnTo>
                              <a:lnTo>
                                <a:pt x="199" y="306"/>
                              </a:lnTo>
                              <a:lnTo>
                                <a:pt x="258" y="258"/>
                              </a:lnTo>
                              <a:lnTo>
                                <a:pt x="323" y="218"/>
                              </a:lnTo>
                              <a:lnTo>
                                <a:pt x="392" y="186"/>
                              </a:lnTo>
                              <a:lnTo>
                                <a:pt x="462" y="166"/>
                              </a:lnTo>
                              <a:lnTo>
                                <a:pt x="533" y="159"/>
                              </a:lnTo>
                              <a:lnTo>
                                <a:pt x="582" y="163"/>
                              </a:lnTo>
                              <a:lnTo>
                                <a:pt x="624" y="175"/>
                              </a:lnTo>
                              <a:lnTo>
                                <a:pt x="657" y="196"/>
                              </a:lnTo>
                              <a:lnTo>
                                <a:pt x="678" y="226"/>
                              </a:lnTo>
                              <a:lnTo>
                                <a:pt x="678" y="84"/>
                              </a:lnTo>
                              <a:lnTo>
                                <a:pt x="640" y="58"/>
                              </a:lnTo>
                              <a:lnTo>
                                <a:pt x="574" y="26"/>
                              </a:lnTo>
                              <a:lnTo>
                                <a:pt x="502" y="6"/>
                              </a:lnTo>
                              <a:lnTo>
                                <a:pt x="425" y="0"/>
                              </a:lnTo>
                              <a:lnTo>
                                <a:pt x="349" y="6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4"/>
                              </a:lnTo>
                              <a:lnTo>
                                <a:pt x="0" y="426"/>
                              </a:lnTo>
                              <a:lnTo>
                                <a:pt x="7" y="502"/>
                              </a:lnTo>
                              <a:lnTo>
                                <a:pt x="27" y="574"/>
                              </a:lnTo>
                              <a:lnTo>
                                <a:pt x="58" y="640"/>
                              </a:lnTo>
                              <a:lnTo>
                                <a:pt x="100" y="699"/>
                              </a:lnTo>
                              <a:lnTo>
                                <a:pt x="151" y="751"/>
                              </a:lnTo>
                              <a:lnTo>
                                <a:pt x="211" y="793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5" y="851"/>
                              </a:lnTo>
                              <a:lnTo>
                                <a:pt x="502" y="844"/>
                              </a:lnTo>
                              <a:lnTo>
                                <a:pt x="574" y="824"/>
                              </a:lnTo>
                              <a:lnTo>
                                <a:pt x="640" y="793"/>
                              </a:lnTo>
                              <a:lnTo>
                                <a:pt x="700" y="751"/>
                              </a:lnTo>
                              <a:lnTo>
                                <a:pt x="751" y="699"/>
                              </a:lnTo>
                              <a:lnTo>
                                <a:pt x="757" y="691"/>
                              </a:lnTo>
                              <a:lnTo>
                                <a:pt x="793" y="640"/>
                              </a:lnTo>
                              <a:lnTo>
                                <a:pt x="824" y="574"/>
                              </a:lnTo>
                              <a:lnTo>
                                <a:pt x="844" y="502"/>
                              </a:lnTo>
                              <a:lnTo>
                                <a:pt x="851" y="426"/>
                              </a:lnTo>
                              <a:lnTo>
                                <a:pt x="851" y="424"/>
                              </a:lnTo>
                              <a:close/>
                              <a:moveTo>
                                <a:pt x="1059" y="4"/>
                              </a:moveTo>
                              <a:lnTo>
                                <a:pt x="1037" y="4"/>
                              </a:lnTo>
                              <a:lnTo>
                                <a:pt x="1037" y="846"/>
                              </a:lnTo>
                              <a:lnTo>
                                <a:pt x="1059" y="846"/>
                              </a:lnTo>
                              <a:lnTo>
                                <a:pt x="105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pic:pic xmlns:pic="http://schemas.openxmlformats.org/drawingml/2006/picture">
                      <pic:nvPicPr>
                        <pic:cNvPr id="108" name="docshape2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9339" y="634"/>
                          <a:ext cx="1872" cy="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id="Group 105" o:spid="_x0000_s2069" alt="&quot;&quot;" style="width:595.3pt;height:87.9pt;margin-top:0;margin-left:0;mso-position-horizontal-relative:page;mso-position-vertical-relative:page;position:absolute;z-index:-251638784" coordsize="11906,1758">
              <v:rect id="docshape26" o:spid="_x0000_s2070" style="width:11906;height:1758;mso-wrap-style:square;position:absolute;visibility:visible;v-text-anchor:top" fillcolor="#cb5e96" stroked="f">
                <v:path arrowok="t"/>
              </v:rect>
              <v:shape id="docshape27" o:spid="_x0000_s2071" style="width:1059;height:852;left:8092;mso-wrap-style:square;position:absolute;top:481;visibility:visible;v-text-anchor:top" coordsize="1059,852" path="m851,424l844,349l824,277,800,226l793,210l757,159l751,151l750,150l750,425l745,432l703,490l652,544l593,592l528,633l459,664l389,684l318,691l268,687,227,676,194,655,173,624l174,626l175,627l216,657l272,668l338,660l352,656l412,636l489,595l566,539l596,511l624,483l650,454l673,424l745,424l750,425l750,150,700,100,678,84l678,226l676,224l676,223l660,212,636,194l636,205l628,203l628,424l606,455l581,486l552,516l521,545l448,598l374,634l305,654l244,656l215,646l224,647l235,648l282,639l292,637l318,624l354,607l419,561l481,502l537,434l542,426l543,426l545,424l628,424l628,203l627,203l616,203l559,213l497,243l432,289l370,348l314,416l308,424l305,426l223,426l245,395l270,364l298,334l330,306l403,253l477,216l546,196l607,194l636,205l636,194l635,193l579,183l513,190l439,214l362,255l285,311l255,339l226,367l201,396l178,426l105,426l101,426l106,418l148,360l199,306l258,258l323,218l392,186l462,166l533,159l582,163l624,175l657,196l678,226l678,84l640,58,574,26,502,6,425,,349,6,277,26,211,58l151,100l100,151,58,210,27,277,7,349,,424l,426l7,502l27,574l58,640l100,699l151,751l211,793l277,824l349,844l425,851l502,844l574,824l640,793l700,751l751,699l757,691l793,640l824,574l844,502l851,426l851,424xm1059,4l1037,4l1037,846l1059,846l1059,4xe" stroked="f">
                <v:path arrowok="t" o:connecttype="custom" o:connectlocs="824,759;757,641;750,907;652,1026;459,1146;268,1169;173,1106;216,1139;352,1138;566,1021;650,936;750,907;678,566;676,705;636,687;606,937;521,1027;305,1136;224,1129;292,1119;419,1043;542,908;628,906;616,685;432,771;308,906;245,877;330,788;546,678;636,676;579,665;362,737;226,849;105,908;148,842;323,700;533,641;657,678;640,540;425,482;211,540;58,692;0,906;27,1056;151,1233;349,1326;574,1306;751,1181;824,1056;851,906;1037,1328" o:connectangles="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8" o:spid="_x0000_s2072" type="#_x0000_t75" style="width:1872;height:546;left:9339;mso-wrap-style:square;position:absolute;top:634;visibility:visible">
                <v:imagedata r:id="rId7" o:title=""/>
                <v:path arrowok="t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4822586C" wp14:editId="68A70FAF">
              <wp:simplePos x="0" y="0"/>
              <wp:positionH relativeFrom="page">
                <wp:posOffset>478155</wp:posOffset>
              </wp:positionH>
              <wp:positionV relativeFrom="page">
                <wp:posOffset>432435</wp:posOffset>
              </wp:positionV>
              <wp:extent cx="4392706" cy="283135"/>
              <wp:effectExtent l="0" t="0" r="1905" b="9525"/>
              <wp:wrapNone/>
              <wp:docPr id="109" name="Text Box 10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392706" cy="28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A051B6" w14:textId="445B99A0" w:rsidR="00B6753E" w:rsidRPr="00216812" w:rsidRDefault="00B26738" w:rsidP="00D61447">
                          <w:pPr>
                            <w:pStyle w:val="HeaderTitle"/>
                          </w:pPr>
                          <w:r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 xml:space="preserve">Bwletin GML Gyrfa Cymru </w:t>
                          </w:r>
                          <w:r w:rsidR="001F6B8A"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>Chwefror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2586C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32" type="#_x0000_t202" alt="&quot;&quot;" style="position:absolute;left:0;text-align:left;margin-left:37.65pt;margin-top:34.05pt;width:345.9pt;height:22.3pt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oRsAEAAE4DAAAOAAAAZHJzL2Uyb0RvYy54bWysU9uO2yAQfa/Uf0C8NzhJu9214qzUrraq&#10;1Ju02w/AGGIkw9CBxE6/vgNep7e3qi9oPMDhXMa728kN7KQxWvANX68qzrRX0Fl/aPjXx/sX15zF&#10;JH0nB/C64Wcd+e3++bPdGGq9gR6GTiMjEB/rMTS8TynUQkTVayfjCoL2tGkAnUz0iQfRoRwJ3Q1i&#10;U1VXYgTsAoLSMVL3bt7k+4JvjFbpszFRJzY0nLilsmJZ27yK/U7WB5Sht+qJhvwHFk5aT49eoO5k&#10;kuyI9i8oZxVCBJNWCpwAY6zSRQOpWVd/qHnoZdBFC5kTw8Wm+P9g1afTQ/iCLE1vYKIAsyFjiHXM&#10;zXb8CB2FJo8JirrJoMsqiTej02To+WKinhJT1Hy5vdm8rq44U7S3ud6ut68yqJD1cjtgTO80OJaL&#10;hiOFVNDl6UNM89HlSH7Mw70dhhLU4H9rEGbuiIXwTD1N7cRsR0wWMS10Z5KDMMdP40pFD/ids5Gi&#10;b3j8dpSoORvee/I2z8lS4FK0SyG9oqsNT5zN5ds0z9MxoD30hFxMLKQotKL8acDyVPz6Xaj//A32&#10;PwAAAP//AwBQSwMEFAAGAAgAAAAhAGrOOVXfAAAACQEAAA8AAABkcnMvZG93bnJldi54bWxMj8FO&#10;g0AQhu8mvsNmmnizCzVCpSxNY/RkYqR48LiwUyBlZ5Hdtvj2jqd6m8n/5Z9v8u1sB3HGyfeOFMTL&#10;CARS40xPrYLP6vV+DcIHTUYPjlDBD3rYFrc3uc6Mu1CJ531oBZeQz7SCLoQxk9I3HVrtl25E4uzg&#10;JqsDr1MrzaQvXG4HuYqiRFrdE1/o9IjPHTbH/ckq2H1R+dJ/v9cf5aHsq+oporfkqNTdYt5tQASc&#10;wxWGP31Wh4Kdanci48WgIH18YFJBso5BcJ4mKQ81g/EqBVnk8v8HxS8AAAD//wMAUEsBAi0AFAAG&#10;AAgAAAAhALaDOJL+AAAA4QEAABMAAAAAAAAAAAAAAAAAAAAAAFtDb250ZW50X1R5cGVzXS54bWxQ&#10;SwECLQAUAAYACAAAACEAOP0h/9YAAACUAQAACwAAAAAAAAAAAAAAAAAvAQAAX3JlbHMvLnJlbHNQ&#10;SwECLQAUAAYACAAAACEAjhRaEbABAABOAwAADgAAAAAAAAAAAAAAAAAuAgAAZHJzL2Uyb0RvYy54&#10;bWxQSwECLQAUAAYACAAAACEAas45Vd8AAAAJAQAADwAAAAAAAAAAAAAAAAAKBAAAZHJzL2Rvd25y&#10;ZXYueG1sUEsFBgAAAAAEAAQA8wAAABYFAAAAAA==&#10;" filled="f" stroked="f">
              <v:textbox inset="0,0,0,0">
                <w:txbxContent>
                  <w:p w14:paraId="76A051B6" w14:textId="445B99A0" w:rsidR="00B6753E" w:rsidRPr="00216812" w:rsidRDefault="00B26738" w:rsidP="00D61447">
                    <w:pPr>
                      <w:pStyle w:val="HeaderTitle"/>
                    </w:pPr>
                    <w:r>
                      <w:rPr>
                        <w:rFonts w:eastAsia="Arial"/>
                        <w:bCs/>
                        <w:szCs w:val="30"/>
                        <w:lang w:val="cy-GB"/>
                      </w:rPr>
                      <w:t xml:space="preserve">Bwletin GML Gyrfa Cymru </w:t>
                    </w:r>
                    <w:r w:rsidR="001F6B8A">
                      <w:rPr>
                        <w:rFonts w:eastAsia="Arial"/>
                        <w:bCs/>
                        <w:szCs w:val="30"/>
                        <w:lang w:val="cy-GB"/>
                      </w:rPr>
                      <w:t>Chwefror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B027B" w14:textId="3E2E54C4" w:rsidR="002463E1" w:rsidRDefault="00B26738" w:rsidP="008D03EE">
    <w:pPr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7" behindDoc="1" locked="0" layoutInCell="1" allowOverlap="1" wp14:anchorId="6C118E5A" wp14:editId="788F147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16330"/>
              <wp:effectExtent l="0" t="0" r="0" b="1270"/>
              <wp:wrapNone/>
              <wp:docPr id="56" name="Group 5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116330"/>
                        <a:chOff x="0" y="0"/>
                        <a:chExt cx="11906" cy="1758"/>
                      </a:xfrm>
                    </wpg:grpSpPr>
                    <wps:wsp>
                      <wps:cNvPr id="57" name="docshape26"/>
                      <wps:cNvSpPr/>
                      <wps:spPr bwMode="auto">
                        <a:xfrm>
                          <a:off x="0" y="0"/>
                          <a:ext cx="11906" cy="1758"/>
                        </a:xfrm>
                        <a:prstGeom prst="rect">
                          <a:avLst/>
                        </a:prstGeom>
                        <a:solidFill>
                          <a:srgbClr val="CB5E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8" name="docshape27"/>
                      <wps:cNvSpPr/>
                      <wps:spPr bwMode="auto">
                        <a:xfrm>
                          <a:off x="8092" y="481"/>
                          <a:ext cx="1059" cy="852"/>
                        </a:xfrm>
                        <a:custGeom>
                          <a:avLst/>
                          <a:gdLst>
                            <a:gd name="T0" fmla="+- 0 8917 8093"/>
                            <a:gd name="T1" fmla="*/ T0 w 1059"/>
                            <a:gd name="T2" fmla="+- 0 759 482"/>
                            <a:gd name="T3" fmla="*/ 759 h 852"/>
                            <a:gd name="T4" fmla="+- 0 8850 8093"/>
                            <a:gd name="T5" fmla="*/ T4 w 1059"/>
                            <a:gd name="T6" fmla="+- 0 641 482"/>
                            <a:gd name="T7" fmla="*/ 641 h 852"/>
                            <a:gd name="T8" fmla="+- 0 8843 8093"/>
                            <a:gd name="T9" fmla="*/ T8 w 1059"/>
                            <a:gd name="T10" fmla="+- 0 907 482"/>
                            <a:gd name="T11" fmla="*/ 907 h 852"/>
                            <a:gd name="T12" fmla="+- 0 8745 8093"/>
                            <a:gd name="T13" fmla="*/ T12 w 1059"/>
                            <a:gd name="T14" fmla="+- 0 1026 482"/>
                            <a:gd name="T15" fmla="*/ 1026 h 852"/>
                            <a:gd name="T16" fmla="+- 0 8552 8093"/>
                            <a:gd name="T17" fmla="*/ T16 w 1059"/>
                            <a:gd name="T18" fmla="+- 0 1146 482"/>
                            <a:gd name="T19" fmla="*/ 1146 h 852"/>
                            <a:gd name="T20" fmla="+- 0 8361 8093"/>
                            <a:gd name="T21" fmla="*/ T20 w 1059"/>
                            <a:gd name="T22" fmla="+- 0 1169 482"/>
                            <a:gd name="T23" fmla="*/ 1169 h 852"/>
                            <a:gd name="T24" fmla="+- 0 8266 8093"/>
                            <a:gd name="T25" fmla="*/ T24 w 1059"/>
                            <a:gd name="T26" fmla="+- 0 1106 482"/>
                            <a:gd name="T27" fmla="*/ 1106 h 852"/>
                            <a:gd name="T28" fmla="+- 0 8309 8093"/>
                            <a:gd name="T29" fmla="*/ T28 w 1059"/>
                            <a:gd name="T30" fmla="+- 0 1139 482"/>
                            <a:gd name="T31" fmla="*/ 1139 h 852"/>
                            <a:gd name="T32" fmla="+- 0 8445 8093"/>
                            <a:gd name="T33" fmla="*/ T32 w 1059"/>
                            <a:gd name="T34" fmla="+- 0 1138 482"/>
                            <a:gd name="T35" fmla="*/ 1138 h 852"/>
                            <a:gd name="T36" fmla="+- 0 8659 8093"/>
                            <a:gd name="T37" fmla="*/ T36 w 1059"/>
                            <a:gd name="T38" fmla="+- 0 1021 482"/>
                            <a:gd name="T39" fmla="*/ 1021 h 852"/>
                            <a:gd name="T40" fmla="+- 0 8743 8093"/>
                            <a:gd name="T41" fmla="*/ T40 w 1059"/>
                            <a:gd name="T42" fmla="+- 0 936 482"/>
                            <a:gd name="T43" fmla="*/ 936 h 852"/>
                            <a:gd name="T44" fmla="+- 0 8843 8093"/>
                            <a:gd name="T45" fmla="*/ T44 w 1059"/>
                            <a:gd name="T46" fmla="+- 0 907 482"/>
                            <a:gd name="T47" fmla="*/ 907 h 852"/>
                            <a:gd name="T48" fmla="+- 0 8771 8093"/>
                            <a:gd name="T49" fmla="*/ T48 w 1059"/>
                            <a:gd name="T50" fmla="+- 0 566 482"/>
                            <a:gd name="T51" fmla="*/ 566 h 852"/>
                            <a:gd name="T52" fmla="+- 0 8769 8093"/>
                            <a:gd name="T53" fmla="*/ T52 w 1059"/>
                            <a:gd name="T54" fmla="+- 0 705 482"/>
                            <a:gd name="T55" fmla="*/ 705 h 852"/>
                            <a:gd name="T56" fmla="+- 0 8729 8093"/>
                            <a:gd name="T57" fmla="*/ T56 w 1059"/>
                            <a:gd name="T58" fmla="+- 0 687 482"/>
                            <a:gd name="T59" fmla="*/ 687 h 852"/>
                            <a:gd name="T60" fmla="+- 0 8699 8093"/>
                            <a:gd name="T61" fmla="*/ T60 w 1059"/>
                            <a:gd name="T62" fmla="+- 0 937 482"/>
                            <a:gd name="T63" fmla="*/ 937 h 852"/>
                            <a:gd name="T64" fmla="+- 0 8614 8093"/>
                            <a:gd name="T65" fmla="*/ T64 w 1059"/>
                            <a:gd name="T66" fmla="+- 0 1027 482"/>
                            <a:gd name="T67" fmla="*/ 1027 h 852"/>
                            <a:gd name="T68" fmla="+- 0 8398 8093"/>
                            <a:gd name="T69" fmla="*/ T68 w 1059"/>
                            <a:gd name="T70" fmla="+- 0 1136 482"/>
                            <a:gd name="T71" fmla="*/ 1136 h 852"/>
                            <a:gd name="T72" fmla="+- 0 8317 8093"/>
                            <a:gd name="T73" fmla="*/ T72 w 1059"/>
                            <a:gd name="T74" fmla="+- 0 1129 482"/>
                            <a:gd name="T75" fmla="*/ 1129 h 852"/>
                            <a:gd name="T76" fmla="+- 0 8385 8093"/>
                            <a:gd name="T77" fmla="*/ T76 w 1059"/>
                            <a:gd name="T78" fmla="+- 0 1119 482"/>
                            <a:gd name="T79" fmla="*/ 1119 h 852"/>
                            <a:gd name="T80" fmla="+- 0 8512 8093"/>
                            <a:gd name="T81" fmla="*/ T80 w 1059"/>
                            <a:gd name="T82" fmla="+- 0 1043 482"/>
                            <a:gd name="T83" fmla="*/ 1043 h 852"/>
                            <a:gd name="T84" fmla="+- 0 8635 8093"/>
                            <a:gd name="T85" fmla="*/ T84 w 1059"/>
                            <a:gd name="T86" fmla="+- 0 908 482"/>
                            <a:gd name="T87" fmla="*/ 908 h 852"/>
                            <a:gd name="T88" fmla="+- 0 8721 8093"/>
                            <a:gd name="T89" fmla="*/ T88 w 1059"/>
                            <a:gd name="T90" fmla="+- 0 906 482"/>
                            <a:gd name="T91" fmla="*/ 906 h 852"/>
                            <a:gd name="T92" fmla="+- 0 8709 8093"/>
                            <a:gd name="T93" fmla="*/ T92 w 1059"/>
                            <a:gd name="T94" fmla="+- 0 685 482"/>
                            <a:gd name="T95" fmla="*/ 685 h 852"/>
                            <a:gd name="T96" fmla="+- 0 8525 8093"/>
                            <a:gd name="T97" fmla="*/ T96 w 1059"/>
                            <a:gd name="T98" fmla="+- 0 771 482"/>
                            <a:gd name="T99" fmla="*/ 771 h 852"/>
                            <a:gd name="T100" fmla="+- 0 8401 8093"/>
                            <a:gd name="T101" fmla="*/ T100 w 1059"/>
                            <a:gd name="T102" fmla="+- 0 906 482"/>
                            <a:gd name="T103" fmla="*/ 906 h 852"/>
                            <a:gd name="T104" fmla="+- 0 8338 8093"/>
                            <a:gd name="T105" fmla="*/ T104 w 1059"/>
                            <a:gd name="T106" fmla="+- 0 877 482"/>
                            <a:gd name="T107" fmla="*/ 877 h 852"/>
                            <a:gd name="T108" fmla="+- 0 8423 8093"/>
                            <a:gd name="T109" fmla="*/ T108 w 1059"/>
                            <a:gd name="T110" fmla="+- 0 788 482"/>
                            <a:gd name="T111" fmla="*/ 788 h 852"/>
                            <a:gd name="T112" fmla="+- 0 8639 8093"/>
                            <a:gd name="T113" fmla="*/ T112 w 1059"/>
                            <a:gd name="T114" fmla="+- 0 678 482"/>
                            <a:gd name="T115" fmla="*/ 678 h 852"/>
                            <a:gd name="T116" fmla="+- 0 8729 8093"/>
                            <a:gd name="T117" fmla="*/ T116 w 1059"/>
                            <a:gd name="T118" fmla="+- 0 676 482"/>
                            <a:gd name="T119" fmla="*/ 676 h 852"/>
                            <a:gd name="T120" fmla="+- 0 8672 8093"/>
                            <a:gd name="T121" fmla="*/ T120 w 1059"/>
                            <a:gd name="T122" fmla="+- 0 665 482"/>
                            <a:gd name="T123" fmla="*/ 665 h 852"/>
                            <a:gd name="T124" fmla="+- 0 8455 8093"/>
                            <a:gd name="T125" fmla="*/ T124 w 1059"/>
                            <a:gd name="T126" fmla="+- 0 737 482"/>
                            <a:gd name="T127" fmla="*/ 737 h 852"/>
                            <a:gd name="T128" fmla="+- 0 8319 8093"/>
                            <a:gd name="T129" fmla="*/ T128 w 1059"/>
                            <a:gd name="T130" fmla="+- 0 849 482"/>
                            <a:gd name="T131" fmla="*/ 849 h 852"/>
                            <a:gd name="T132" fmla="+- 0 8198 8093"/>
                            <a:gd name="T133" fmla="*/ T132 w 1059"/>
                            <a:gd name="T134" fmla="+- 0 908 482"/>
                            <a:gd name="T135" fmla="*/ 908 h 852"/>
                            <a:gd name="T136" fmla="+- 0 8241 8093"/>
                            <a:gd name="T137" fmla="*/ T136 w 1059"/>
                            <a:gd name="T138" fmla="+- 0 842 482"/>
                            <a:gd name="T139" fmla="*/ 842 h 852"/>
                            <a:gd name="T140" fmla="+- 0 8416 8093"/>
                            <a:gd name="T141" fmla="*/ T140 w 1059"/>
                            <a:gd name="T142" fmla="+- 0 700 482"/>
                            <a:gd name="T143" fmla="*/ 700 h 852"/>
                            <a:gd name="T144" fmla="+- 0 8626 8093"/>
                            <a:gd name="T145" fmla="*/ T144 w 1059"/>
                            <a:gd name="T146" fmla="+- 0 641 482"/>
                            <a:gd name="T147" fmla="*/ 641 h 852"/>
                            <a:gd name="T148" fmla="+- 0 8750 8093"/>
                            <a:gd name="T149" fmla="*/ T148 w 1059"/>
                            <a:gd name="T150" fmla="+- 0 678 482"/>
                            <a:gd name="T151" fmla="*/ 678 h 852"/>
                            <a:gd name="T152" fmla="+- 0 8733 8093"/>
                            <a:gd name="T153" fmla="*/ T152 w 1059"/>
                            <a:gd name="T154" fmla="+- 0 540 482"/>
                            <a:gd name="T155" fmla="*/ 540 h 852"/>
                            <a:gd name="T156" fmla="+- 0 8518 8093"/>
                            <a:gd name="T157" fmla="*/ T156 w 1059"/>
                            <a:gd name="T158" fmla="+- 0 482 482"/>
                            <a:gd name="T159" fmla="*/ 482 h 852"/>
                            <a:gd name="T160" fmla="+- 0 8304 8093"/>
                            <a:gd name="T161" fmla="*/ T160 w 1059"/>
                            <a:gd name="T162" fmla="+- 0 540 482"/>
                            <a:gd name="T163" fmla="*/ 540 h 852"/>
                            <a:gd name="T164" fmla="+- 0 8151 8093"/>
                            <a:gd name="T165" fmla="*/ T164 w 1059"/>
                            <a:gd name="T166" fmla="+- 0 692 482"/>
                            <a:gd name="T167" fmla="*/ 692 h 852"/>
                            <a:gd name="T168" fmla="+- 0 8093 8093"/>
                            <a:gd name="T169" fmla="*/ T168 w 1059"/>
                            <a:gd name="T170" fmla="+- 0 906 482"/>
                            <a:gd name="T171" fmla="*/ 906 h 852"/>
                            <a:gd name="T172" fmla="+- 0 8120 8093"/>
                            <a:gd name="T173" fmla="*/ T172 w 1059"/>
                            <a:gd name="T174" fmla="+- 0 1056 482"/>
                            <a:gd name="T175" fmla="*/ 1056 h 852"/>
                            <a:gd name="T176" fmla="+- 0 8244 8093"/>
                            <a:gd name="T177" fmla="*/ T176 w 1059"/>
                            <a:gd name="T178" fmla="+- 0 1233 482"/>
                            <a:gd name="T179" fmla="*/ 1233 h 852"/>
                            <a:gd name="T180" fmla="+- 0 8442 8093"/>
                            <a:gd name="T181" fmla="*/ T180 w 1059"/>
                            <a:gd name="T182" fmla="+- 0 1326 482"/>
                            <a:gd name="T183" fmla="*/ 1326 h 852"/>
                            <a:gd name="T184" fmla="+- 0 8667 8093"/>
                            <a:gd name="T185" fmla="*/ T184 w 1059"/>
                            <a:gd name="T186" fmla="+- 0 1306 482"/>
                            <a:gd name="T187" fmla="*/ 1306 h 852"/>
                            <a:gd name="T188" fmla="+- 0 8844 8093"/>
                            <a:gd name="T189" fmla="*/ T188 w 1059"/>
                            <a:gd name="T190" fmla="+- 0 1181 482"/>
                            <a:gd name="T191" fmla="*/ 1181 h 852"/>
                            <a:gd name="T192" fmla="+- 0 8917 8093"/>
                            <a:gd name="T193" fmla="*/ T192 w 1059"/>
                            <a:gd name="T194" fmla="+- 0 1056 482"/>
                            <a:gd name="T195" fmla="*/ 1056 h 852"/>
                            <a:gd name="T196" fmla="+- 0 8944 8093"/>
                            <a:gd name="T197" fmla="*/ T196 w 1059"/>
                            <a:gd name="T198" fmla="+- 0 906 482"/>
                            <a:gd name="T199" fmla="*/ 906 h 852"/>
                            <a:gd name="T200" fmla="+- 0 9130 8093"/>
                            <a:gd name="T201" fmla="*/ T200 w 1059"/>
                            <a:gd name="T202" fmla="+- 0 1328 482"/>
                            <a:gd name="T203" fmla="*/ 1328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59" h="852">
                              <a:moveTo>
                                <a:pt x="851" y="424"/>
                              </a:moveTo>
                              <a:lnTo>
                                <a:pt x="844" y="349"/>
                              </a:lnTo>
                              <a:lnTo>
                                <a:pt x="824" y="277"/>
                              </a:lnTo>
                              <a:lnTo>
                                <a:pt x="800" y="226"/>
                              </a:lnTo>
                              <a:lnTo>
                                <a:pt x="793" y="210"/>
                              </a:lnTo>
                              <a:lnTo>
                                <a:pt x="757" y="159"/>
                              </a:lnTo>
                              <a:lnTo>
                                <a:pt x="751" y="151"/>
                              </a:lnTo>
                              <a:lnTo>
                                <a:pt x="750" y="150"/>
                              </a:lnTo>
                              <a:lnTo>
                                <a:pt x="750" y="425"/>
                              </a:lnTo>
                              <a:lnTo>
                                <a:pt x="745" y="432"/>
                              </a:lnTo>
                              <a:lnTo>
                                <a:pt x="703" y="490"/>
                              </a:lnTo>
                              <a:lnTo>
                                <a:pt x="652" y="544"/>
                              </a:lnTo>
                              <a:lnTo>
                                <a:pt x="593" y="592"/>
                              </a:lnTo>
                              <a:lnTo>
                                <a:pt x="528" y="633"/>
                              </a:lnTo>
                              <a:lnTo>
                                <a:pt x="459" y="664"/>
                              </a:lnTo>
                              <a:lnTo>
                                <a:pt x="389" y="684"/>
                              </a:lnTo>
                              <a:lnTo>
                                <a:pt x="318" y="691"/>
                              </a:lnTo>
                              <a:lnTo>
                                <a:pt x="268" y="687"/>
                              </a:lnTo>
                              <a:lnTo>
                                <a:pt x="227" y="676"/>
                              </a:lnTo>
                              <a:lnTo>
                                <a:pt x="194" y="655"/>
                              </a:lnTo>
                              <a:lnTo>
                                <a:pt x="173" y="624"/>
                              </a:lnTo>
                              <a:lnTo>
                                <a:pt x="174" y="626"/>
                              </a:lnTo>
                              <a:lnTo>
                                <a:pt x="175" y="627"/>
                              </a:lnTo>
                              <a:lnTo>
                                <a:pt x="216" y="657"/>
                              </a:lnTo>
                              <a:lnTo>
                                <a:pt x="272" y="668"/>
                              </a:lnTo>
                              <a:lnTo>
                                <a:pt x="338" y="660"/>
                              </a:lnTo>
                              <a:lnTo>
                                <a:pt x="352" y="656"/>
                              </a:lnTo>
                              <a:lnTo>
                                <a:pt x="412" y="636"/>
                              </a:lnTo>
                              <a:lnTo>
                                <a:pt x="489" y="595"/>
                              </a:lnTo>
                              <a:lnTo>
                                <a:pt x="566" y="539"/>
                              </a:lnTo>
                              <a:lnTo>
                                <a:pt x="596" y="511"/>
                              </a:lnTo>
                              <a:lnTo>
                                <a:pt x="624" y="483"/>
                              </a:lnTo>
                              <a:lnTo>
                                <a:pt x="650" y="454"/>
                              </a:lnTo>
                              <a:lnTo>
                                <a:pt x="673" y="424"/>
                              </a:lnTo>
                              <a:lnTo>
                                <a:pt x="745" y="424"/>
                              </a:lnTo>
                              <a:lnTo>
                                <a:pt x="750" y="425"/>
                              </a:lnTo>
                              <a:lnTo>
                                <a:pt x="750" y="150"/>
                              </a:lnTo>
                              <a:lnTo>
                                <a:pt x="700" y="100"/>
                              </a:lnTo>
                              <a:lnTo>
                                <a:pt x="678" y="84"/>
                              </a:lnTo>
                              <a:lnTo>
                                <a:pt x="678" y="226"/>
                              </a:lnTo>
                              <a:lnTo>
                                <a:pt x="676" y="224"/>
                              </a:lnTo>
                              <a:lnTo>
                                <a:pt x="676" y="223"/>
                              </a:lnTo>
                              <a:lnTo>
                                <a:pt x="660" y="212"/>
                              </a:lnTo>
                              <a:lnTo>
                                <a:pt x="636" y="194"/>
                              </a:lnTo>
                              <a:lnTo>
                                <a:pt x="636" y="205"/>
                              </a:lnTo>
                              <a:lnTo>
                                <a:pt x="628" y="203"/>
                              </a:lnTo>
                              <a:lnTo>
                                <a:pt x="628" y="424"/>
                              </a:lnTo>
                              <a:lnTo>
                                <a:pt x="606" y="455"/>
                              </a:lnTo>
                              <a:lnTo>
                                <a:pt x="581" y="486"/>
                              </a:lnTo>
                              <a:lnTo>
                                <a:pt x="552" y="516"/>
                              </a:lnTo>
                              <a:lnTo>
                                <a:pt x="521" y="545"/>
                              </a:lnTo>
                              <a:lnTo>
                                <a:pt x="448" y="598"/>
                              </a:lnTo>
                              <a:lnTo>
                                <a:pt x="374" y="634"/>
                              </a:lnTo>
                              <a:lnTo>
                                <a:pt x="305" y="654"/>
                              </a:lnTo>
                              <a:lnTo>
                                <a:pt x="244" y="656"/>
                              </a:lnTo>
                              <a:lnTo>
                                <a:pt x="215" y="646"/>
                              </a:lnTo>
                              <a:lnTo>
                                <a:pt x="224" y="647"/>
                              </a:lnTo>
                              <a:lnTo>
                                <a:pt x="235" y="648"/>
                              </a:lnTo>
                              <a:lnTo>
                                <a:pt x="282" y="639"/>
                              </a:lnTo>
                              <a:lnTo>
                                <a:pt x="292" y="637"/>
                              </a:lnTo>
                              <a:lnTo>
                                <a:pt x="318" y="624"/>
                              </a:lnTo>
                              <a:lnTo>
                                <a:pt x="354" y="607"/>
                              </a:lnTo>
                              <a:lnTo>
                                <a:pt x="419" y="561"/>
                              </a:lnTo>
                              <a:lnTo>
                                <a:pt x="481" y="502"/>
                              </a:lnTo>
                              <a:lnTo>
                                <a:pt x="537" y="434"/>
                              </a:lnTo>
                              <a:lnTo>
                                <a:pt x="542" y="426"/>
                              </a:lnTo>
                              <a:lnTo>
                                <a:pt x="543" y="426"/>
                              </a:lnTo>
                              <a:lnTo>
                                <a:pt x="545" y="424"/>
                              </a:lnTo>
                              <a:lnTo>
                                <a:pt x="628" y="424"/>
                              </a:lnTo>
                              <a:lnTo>
                                <a:pt x="628" y="203"/>
                              </a:lnTo>
                              <a:lnTo>
                                <a:pt x="627" y="203"/>
                              </a:lnTo>
                              <a:lnTo>
                                <a:pt x="616" y="203"/>
                              </a:lnTo>
                              <a:lnTo>
                                <a:pt x="559" y="213"/>
                              </a:lnTo>
                              <a:lnTo>
                                <a:pt x="497" y="243"/>
                              </a:lnTo>
                              <a:lnTo>
                                <a:pt x="432" y="289"/>
                              </a:lnTo>
                              <a:lnTo>
                                <a:pt x="370" y="348"/>
                              </a:lnTo>
                              <a:lnTo>
                                <a:pt x="314" y="416"/>
                              </a:lnTo>
                              <a:lnTo>
                                <a:pt x="308" y="424"/>
                              </a:lnTo>
                              <a:lnTo>
                                <a:pt x="305" y="426"/>
                              </a:lnTo>
                              <a:lnTo>
                                <a:pt x="223" y="426"/>
                              </a:lnTo>
                              <a:lnTo>
                                <a:pt x="245" y="395"/>
                              </a:lnTo>
                              <a:lnTo>
                                <a:pt x="270" y="364"/>
                              </a:lnTo>
                              <a:lnTo>
                                <a:pt x="298" y="334"/>
                              </a:lnTo>
                              <a:lnTo>
                                <a:pt x="330" y="306"/>
                              </a:lnTo>
                              <a:lnTo>
                                <a:pt x="403" y="253"/>
                              </a:lnTo>
                              <a:lnTo>
                                <a:pt x="477" y="216"/>
                              </a:lnTo>
                              <a:lnTo>
                                <a:pt x="546" y="196"/>
                              </a:lnTo>
                              <a:lnTo>
                                <a:pt x="607" y="194"/>
                              </a:lnTo>
                              <a:lnTo>
                                <a:pt x="636" y="205"/>
                              </a:lnTo>
                              <a:lnTo>
                                <a:pt x="636" y="194"/>
                              </a:lnTo>
                              <a:lnTo>
                                <a:pt x="635" y="193"/>
                              </a:lnTo>
                              <a:lnTo>
                                <a:pt x="579" y="183"/>
                              </a:lnTo>
                              <a:lnTo>
                                <a:pt x="513" y="190"/>
                              </a:lnTo>
                              <a:lnTo>
                                <a:pt x="439" y="214"/>
                              </a:lnTo>
                              <a:lnTo>
                                <a:pt x="362" y="255"/>
                              </a:lnTo>
                              <a:lnTo>
                                <a:pt x="285" y="311"/>
                              </a:lnTo>
                              <a:lnTo>
                                <a:pt x="255" y="339"/>
                              </a:lnTo>
                              <a:lnTo>
                                <a:pt x="226" y="367"/>
                              </a:lnTo>
                              <a:lnTo>
                                <a:pt x="201" y="396"/>
                              </a:lnTo>
                              <a:lnTo>
                                <a:pt x="178" y="426"/>
                              </a:lnTo>
                              <a:lnTo>
                                <a:pt x="105" y="426"/>
                              </a:lnTo>
                              <a:lnTo>
                                <a:pt x="101" y="426"/>
                              </a:lnTo>
                              <a:lnTo>
                                <a:pt x="106" y="418"/>
                              </a:lnTo>
                              <a:lnTo>
                                <a:pt x="148" y="360"/>
                              </a:lnTo>
                              <a:lnTo>
                                <a:pt x="199" y="306"/>
                              </a:lnTo>
                              <a:lnTo>
                                <a:pt x="258" y="258"/>
                              </a:lnTo>
                              <a:lnTo>
                                <a:pt x="323" y="218"/>
                              </a:lnTo>
                              <a:lnTo>
                                <a:pt x="392" y="186"/>
                              </a:lnTo>
                              <a:lnTo>
                                <a:pt x="462" y="166"/>
                              </a:lnTo>
                              <a:lnTo>
                                <a:pt x="533" y="159"/>
                              </a:lnTo>
                              <a:lnTo>
                                <a:pt x="582" y="163"/>
                              </a:lnTo>
                              <a:lnTo>
                                <a:pt x="624" y="175"/>
                              </a:lnTo>
                              <a:lnTo>
                                <a:pt x="657" y="196"/>
                              </a:lnTo>
                              <a:lnTo>
                                <a:pt x="678" y="226"/>
                              </a:lnTo>
                              <a:lnTo>
                                <a:pt x="678" y="84"/>
                              </a:lnTo>
                              <a:lnTo>
                                <a:pt x="640" y="58"/>
                              </a:lnTo>
                              <a:lnTo>
                                <a:pt x="574" y="26"/>
                              </a:lnTo>
                              <a:lnTo>
                                <a:pt x="502" y="6"/>
                              </a:lnTo>
                              <a:lnTo>
                                <a:pt x="425" y="0"/>
                              </a:lnTo>
                              <a:lnTo>
                                <a:pt x="349" y="6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4"/>
                              </a:lnTo>
                              <a:lnTo>
                                <a:pt x="0" y="426"/>
                              </a:lnTo>
                              <a:lnTo>
                                <a:pt x="7" y="502"/>
                              </a:lnTo>
                              <a:lnTo>
                                <a:pt x="27" y="574"/>
                              </a:lnTo>
                              <a:lnTo>
                                <a:pt x="58" y="640"/>
                              </a:lnTo>
                              <a:lnTo>
                                <a:pt x="100" y="699"/>
                              </a:lnTo>
                              <a:lnTo>
                                <a:pt x="151" y="751"/>
                              </a:lnTo>
                              <a:lnTo>
                                <a:pt x="211" y="793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5" y="851"/>
                              </a:lnTo>
                              <a:lnTo>
                                <a:pt x="502" y="844"/>
                              </a:lnTo>
                              <a:lnTo>
                                <a:pt x="574" y="824"/>
                              </a:lnTo>
                              <a:lnTo>
                                <a:pt x="640" y="793"/>
                              </a:lnTo>
                              <a:lnTo>
                                <a:pt x="700" y="751"/>
                              </a:lnTo>
                              <a:lnTo>
                                <a:pt x="751" y="699"/>
                              </a:lnTo>
                              <a:lnTo>
                                <a:pt x="757" y="691"/>
                              </a:lnTo>
                              <a:lnTo>
                                <a:pt x="793" y="640"/>
                              </a:lnTo>
                              <a:lnTo>
                                <a:pt x="824" y="574"/>
                              </a:lnTo>
                              <a:lnTo>
                                <a:pt x="844" y="502"/>
                              </a:lnTo>
                              <a:lnTo>
                                <a:pt x="851" y="426"/>
                              </a:lnTo>
                              <a:lnTo>
                                <a:pt x="851" y="424"/>
                              </a:lnTo>
                              <a:close/>
                              <a:moveTo>
                                <a:pt x="1059" y="4"/>
                              </a:moveTo>
                              <a:lnTo>
                                <a:pt x="1037" y="4"/>
                              </a:lnTo>
                              <a:lnTo>
                                <a:pt x="1037" y="846"/>
                              </a:lnTo>
                              <a:lnTo>
                                <a:pt x="1059" y="846"/>
                              </a:lnTo>
                              <a:lnTo>
                                <a:pt x="105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pic:pic xmlns:pic="http://schemas.openxmlformats.org/drawingml/2006/picture">
                      <pic:nvPicPr>
                        <pic:cNvPr id="59" name="docshape2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9339" y="634"/>
                          <a:ext cx="1872" cy="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id="Group 56" o:spid="_x0000_s2074" alt="&quot;&quot;" style="width:595.3pt;height:87.9pt;margin-top:0;margin-left:0;mso-position-horizontal-relative:page;mso-position-vertical-relative:page;position:absolute;z-index:-251651072" coordsize="11906,1758">
              <v:rect id="docshape26" o:spid="_x0000_s2075" style="width:11906;height:1758;mso-wrap-style:square;position:absolute;visibility:visible;v-text-anchor:top" fillcolor="#cb5e96" stroked="f">
                <v:path arrowok="t"/>
              </v:rect>
              <v:shape id="docshape27" o:spid="_x0000_s2076" style="width:1059;height:852;left:8092;mso-wrap-style:square;position:absolute;top:481;visibility:visible;v-text-anchor:top" coordsize="1059,852" path="m851,424l844,349l824,277,800,226l793,210l757,159l751,151l750,150l750,425l745,432l703,490l652,544l593,592l528,633l459,664l389,684l318,691l268,687,227,676,194,655,173,624l174,626l175,627l216,657l272,668l338,660l352,656l412,636l489,595l566,539l596,511l624,483l650,454l673,424l745,424l750,425l750,150,700,100,678,84l678,226l676,224l676,223l660,212,636,194l636,205l628,203l628,424l606,455l581,486l552,516l521,545l448,598l374,634l305,654l244,656l215,646l224,647l235,648l282,639l292,637l318,624l354,607l419,561l481,502l537,434l542,426l543,426l545,424l628,424l628,203l627,203l616,203l559,213l497,243l432,289l370,348l314,416l308,424l305,426l223,426l245,395l270,364l298,334l330,306l403,253l477,216l546,196l607,194l636,205l636,194l635,193l579,183l513,190l439,214l362,255l285,311l255,339l226,367l201,396l178,426l105,426l101,426l106,418l148,360l199,306l258,258l323,218l392,186l462,166l533,159l582,163l624,175l657,196l678,226l678,84l640,58,574,26,502,6,425,,349,6,277,26,211,58l151,100l100,151,58,210,27,277,7,349,,424l,426l7,502l27,574l58,640l100,699l151,751l211,793l277,824l349,844l425,851l502,844l574,824l640,793l700,751l751,699l757,691l793,640l824,574l844,502l851,426l851,424xm1059,4l1037,4l1037,846l1059,846l1059,4xe" stroked="f">
                <v:path arrowok="t" o:connecttype="custom" o:connectlocs="824,759;757,641;750,907;652,1026;459,1146;268,1169;173,1106;216,1139;352,1138;566,1021;650,936;750,907;678,566;676,705;636,687;606,937;521,1027;305,1136;224,1129;292,1119;419,1043;542,908;628,906;616,685;432,771;308,906;245,877;330,788;546,678;636,676;579,665;362,737;226,849;105,908;148,842;323,700;533,641;657,678;640,540;425,482;211,540;58,692;0,906;27,1056;151,1233;349,1326;574,1306;751,1181;824,1056;851,906;1037,1328" o:connectangles="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8" o:spid="_x0000_s2077" type="#_x0000_t75" style="width:1872;height:546;left:9339;mso-wrap-style:square;position:absolute;top:634;visibility:visible">
                <v:imagedata r:id="rId8" o:title=""/>
                <v:path arrowok="t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24113083" wp14:editId="427EE13D">
              <wp:simplePos x="0" y="0"/>
              <wp:positionH relativeFrom="page">
                <wp:posOffset>478155</wp:posOffset>
              </wp:positionH>
              <wp:positionV relativeFrom="page">
                <wp:posOffset>432435</wp:posOffset>
              </wp:positionV>
              <wp:extent cx="4392706" cy="283135"/>
              <wp:effectExtent l="0" t="0" r="1905" b="9525"/>
              <wp:wrapNone/>
              <wp:docPr id="60" name="Text Box 6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392706" cy="28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A0415" w14:textId="77777777" w:rsidR="002463E1" w:rsidRPr="003E1C32" w:rsidRDefault="00B26738" w:rsidP="00D61447">
                          <w:pPr>
                            <w:pStyle w:val="HeaderTitle"/>
                            <w:rPr>
                              <w:lang w:val="de-DE"/>
                            </w:rPr>
                          </w:pPr>
                          <w:r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>Bwletin GML Gyrfa Cymru Mai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113083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33" type="#_x0000_t202" alt="&quot;&quot;" style="position:absolute;left:0;text-align:left;margin-left:37.65pt;margin-top:34.05pt;width:345.9pt;height:22.3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oEsgEAAE4DAAAOAAAAZHJzL2Uyb0RvYy54bWysU9uO2yAQfa/Uf0C8N3aSdrtrhazUrraq&#10;1Ju02w/AGGIkw9CBxE6/vgNep7e3qi9omIHDOWeG3e3kBnbSGC14wdermjPtFXTWHwT/+nj/4pqz&#10;mKTv5ABeC37Wkd/unz/bjaHRG+hh6DQyAvGxGYPgfUqhqaqoeu1kXEHQnooG0MlEWzxUHcqR0N1Q&#10;ber6qhoBu4CgdIyUvZuLfF/wjdEqfTYm6sQGwYlbKiuWtc1rtd/J5oAy9FY90ZD/wMJJ6+nRC9Sd&#10;TJId0f4F5axCiGDSSoGrwBirdNFAatb1H2oeehl00ULmxHCxKf4/WPXp9BC+IEvTG5iogdmQMcQm&#10;5mQ7foSOmiaPCYq6yaDLKok3o9Nk6Pliop4SU5R8ub3ZvK6vOFNU21xv19tXGbSSzXI7YEzvNDiW&#10;A8GRmlTQ5elDTPPR5Uh+zMO9HYbSqMH/liDMnKkWwjP1NLUTs53g5d1ca6E7kxyEuf00rhT0gN85&#10;G6n1gsdvR4mas+G9J2/znCwBLkG7BNIruip44mwO36Z5no4B7aEn5GJiIUVNK8qfBixPxa/7Qv3n&#10;N9j/AAAA//8DAFBLAwQUAAYACAAAACEAas45Vd8AAAAJAQAADwAAAGRycy9kb3ducmV2LnhtbEyP&#10;wU6DQBCG7ya+w2aaeLMLNUKlLE1j9GRipHjwuLBTIGVnkd22+PaOp3qbyf/ln2/y7WwHccbJ944U&#10;xMsIBFLjTE+tgs/q9X4NwgdNRg+OUMEPetgWtze5zoy7UInnfWgFl5DPtIIuhDGT0jcdWu2XbkTi&#10;7OAmqwOvUyvNpC9cbge5iqJEWt0TX+j0iM8dNsf9ySrYfVH50n+/1x/loeyr6imit+So1N1i3m1A&#10;BJzDFYY/fVaHgp1qdyLjxaAgfXxgUkGyjkFwniYpDzWD8SoFWeTy/wfFLwAAAP//AwBQSwECLQAU&#10;AAYACAAAACEAtoM4kv4AAADhAQAAEwAAAAAAAAAAAAAAAAAAAAAAW0NvbnRlbnRfVHlwZXNdLnht&#10;bFBLAQItABQABgAIAAAAIQA4/SH/1gAAAJQBAAALAAAAAAAAAAAAAAAAAC8BAABfcmVscy8ucmVs&#10;c1BLAQItABQABgAIAAAAIQB3ItoEsgEAAE4DAAAOAAAAAAAAAAAAAAAAAC4CAABkcnMvZTJvRG9j&#10;LnhtbFBLAQItABQABgAIAAAAIQBqzjlV3wAAAAkBAAAPAAAAAAAAAAAAAAAAAAwEAABkcnMvZG93&#10;bnJldi54bWxQSwUGAAAAAAQABADzAAAAGAUAAAAA&#10;" filled="f" stroked="f">
              <v:textbox inset="0,0,0,0">
                <w:txbxContent>
                  <w:p w14:paraId="5EEA0415" w14:textId="77777777" w:rsidR="002463E1" w:rsidRPr="003E1C32" w:rsidRDefault="00B26738" w:rsidP="00D61447">
                    <w:pPr>
                      <w:pStyle w:val="HeaderTitle"/>
                      <w:rPr>
                        <w:lang w:val="de-DE"/>
                      </w:rPr>
                    </w:pPr>
                    <w:r>
                      <w:rPr>
                        <w:rFonts w:eastAsia="Arial"/>
                        <w:bCs/>
                        <w:szCs w:val="30"/>
                        <w:lang w:val="cy-GB"/>
                      </w:rPr>
                      <w:t>Bwletin GML Gyrfa Cymru Mai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E318C" w14:textId="4F900E7D" w:rsidR="00D35DA4" w:rsidRDefault="00B26738" w:rsidP="008D03EE">
    <w:pPr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9" behindDoc="1" locked="0" layoutInCell="1" allowOverlap="1" wp14:anchorId="1893BE39" wp14:editId="76F55B1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16330"/>
              <wp:effectExtent l="0" t="0" r="0" b="1270"/>
              <wp:wrapNone/>
              <wp:docPr id="86" name="Group 8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116330"/>
                        <a:chOff x="0" y="0"/>
                        <a:chExt cx="11906" cy="1758"/>
                      </a:xfrm>
                    </wpg:grpSpPr>
                    <wps:wsp>
                      <wps:cNvPr id="87" name="docshape26"/>
                      <wps:cNvSpPr/>
                      <wps:spPr bwMode="auto">
                        <a:xfrm>
                          <a:off x="0" y="0"/>
                          <a:ext cx="11906" cy="1758"/>
                        </a:xfrm>
                        <a:prstGeom prst="rect">
                          <a:avLst/>
                        </a:prstGeom>
                        <a:solidFill>
                          <a:srgbClr val="CB5E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88" name="docshape27"/>
                      <wps:cNvSpPr/>
                      <wps:spPr bwMode="auto">
                        <a:xfrm>
                          <a:off x="8092" y="481"/>
                          <a:ext cx="1059" cy="852"/>
                        </a:xfrm>
                        <a:custGeom>
                          <a:avLst/>
                          <a:gdLst>
                            <a:gd name="T0" fmla="+- 0 8917 8093"/>
                            <a:gd name="T1" fmla="*/ T0 w 1059"/>
                            <a:gd name="T2" fmla="+- 0 759 482"/>
                            <a:gd name="T3" fmla="*/ 759 h 852"/>
                            <a:gd name="T4" fmla="+- 0 8850 8093"/>
                            <a:gd name="T5" fmla="*/ T4 w 1059"/>
                            <a:gd name="T6" fmla="+- 0 641 482"/>
                            <a:gd name="T7" fmla="*/ 641 h 852"/>
                            <a:gd name="T8" fmla="+- 0 8843 8093"/>
                            <a:gd name="T9" fmla="*/ T8 w 1059"/>
                            <a:gd name="T10" fmla="+- 0 907 482"/>
                            <a:gd name="T11" fmla="*/ 907 h 852"/>
                            <a:gd name="T12" fmla="+- 0 8745 8093"/>
                            <a:gd name="T13" fmla="*/ T12 w 1059"/>
                            <a:gd name="T14" fmla="+- 0 1026 482"/>
                            <a:gd name="T15" fmla="*/ 1026 h 852"/>
                            <a:gd name="T16" fmla="+- 0 8552 8093"/>
                            <a:gd name="T17" fmla="*/ T16 w 1059"/>
                            <a:gd name="T18" fmla="+- 0 1146 482"/>
                            <a:gd name="T19" fmla="*/ 1146 h 852"/>
                            <a:gd name="T20" fmla="+- 0 8361 8093"/>
                            <a:gd name="T21" fmla="*/ T20 w 1059"/>
                            <a:gd name="T22" fmla="+- 0 1169 482"/>
                            <a:gd name="T23" fmla="*/ 1169 h 852"/>
                            <a:gd name="T24" fmla="+- 0 8266 8093"/>
                            <a:gd name="T25" fmla="*/ T24 w 1059"/>
                            <a:gd name="T26" fmla="+- 0 1106 482"/>
                            <a:gd name="T27" fmla="*/ 1106 h 852"/>
                            <a:gd name="T28" fmla="+- 0 8309 8093"/>
                            <a:gd name="T29" fmla="*/ T28 w 1059"/>
                            <a:gd name="T30" fmla="+- 0 1139 482"/>
                            <a:gd name="T31" fmla="*/ 1139 h 852"/>
                            <a:gd name="T32" fmla="+- 0 8445 8093"/>
                            <a:gd name="T33" fmla="*/ T32 w 1059"/>
                            <a:gd name="T34" fmla="+- 0 1138 482"/>
                            <a:gd name="T35" fmla="*/ 1138 h 852"/>
                            <a:gd name="T36" fmla="+- 0 8659 8093"/>
                            <a:gd name="T37" fmla="*/ T36 w 1059"/>
                            <a:gd name="T38" fmla="+- 0 1021 482"/>
                            <a:gd name="T39" fmla="*/ 1021 h 852"/>
                            <a:gd name="T40" fmla="+- 0 8743 8093"/>
                            <a:gd name="T41" fmla="*/ T40 w 1059"/>
                            <a:gd name="T42" fmla="+- 0 936 482"/>
                            <a:gd name="T43" fmla="*/ 936 h 852"/>
                            <a:gd name="T44" fmla="+- 0 8843 8093"/>
                            <a:gd name="T45" fmla="*/ T44 w 1059"/>
                            <a:gd name="T46" fmla="+- 0 907 482"/>
                            <a:gd name="T47" fmla="*/ 907 h 852"/>
                            <a:gd name="T48" fmla="+- 0 8771 8093"/>
                            <a:gd name="T49" fmla="*/ T48 w 1059"/>
                            <a:gd name="T50" fmla="+- 0 566 482"/>
                            <a:gd name="T51" fmla="*/ 566 h 852"/>
                            <a:gd name="T52" fmla="+- 0 8769 8093"/>
                            <a:gd name="T53" fmla="*/ T52 w 1059"/>
                            <a:gd name="T54" fmla="+- 0 705 482"/>
                            <a:gd name="T55" fmla="*/ 705 h 852"/>
                            <a:gd name="T56" fmla="+- 0 8729 8093"/>
                            <a:gd name="T57" fmla="*/ T56 w 1059"/>
                            <a:gd name="T58" fmla="+- 0 687 482"/>
                            <a:gd name="T59" fmla="*/ 687 h 852"/>
                            <a:gd name="T60" fmla="+- 0 8699 8093"/>
                            <a:gd name="T61" fmla="*/ T60 w 1059"/>
                            <a:gd name="T62" fmla="+- 0 937 482"/>
                            <a:gd name="T63" fmla="*/ 937 h 852"/>
                            <a:gd name="T64" fmla="+- 0 8614 8093"/>
                            <a:gd name="T65" fmla="*/ T64 w 1059"/>
                            <a:gd name="T66" fmla="+- 0 1027 482"/>
                            <a:gd name="T67" fmla="*/ 1027 h 852"/>
                            <a:gd name="T68" fmla="+- 0 8398 8093"/>
                            <a:gd name="T69" fmla="*/ T68 w 1059"/>
                            <a:gd name="T70" fmla="+- 0 1136 482"/>
                            <a:gd name="T71" fmla="*/ 1136 h 852"/>
                            <a:gd name="T72" fmla="+- 0 8317 8093"/>
                            <a:gd name="T73" fmla="*/ T72 w 1059"/>
                            <a:gd name="T74" fmla="+- 0 1129 482"/>
                            <a:gd name="T75" fmla="*/ 1129 h 852"/>
                            <a:gd name="T76" fmla="+- 0 8385 8093"/>
                            <a:gd name="T77" fmla="*/ T76 w 1059"/>
                            <a:gd name="T78" fmla="+- 0 1119 482"/>
                            <a:gd name="T79" fmla="*/ 1119 h 852"/>
                            <a:gd name="T80" fmla="+- 0 8512 8093"/>
                            <a:gd name="T81" fmla="*/ T80 w 1059"/>
                            <a:gd name="T82" fmla="+- 0 1043 482"/>
                            <a:gd name="T83" fmla="*/ 1043 h 852"/>
                            <a:gd name="T84" fmla="+- 0 8635 8093"/>
                            <a:gd name="T85" fmla="*/ T84 w 1059"/>
                            <a:gd name="T86" fmla="+- 0 908 482"/>
                            <a:gd name="T87" fmla="*/ 908 h 852"/>
                            <a:gd name="T88" fmla="+- 0 8721 8093"/>
                            <a:gd name="T89" fmla="*/ T88 w 1059"/>
                            <a:gd name="T90" fmla="+- 0 906 482"/>
                            <a:gd name="T91" fmla="*/ 906 h 852"/>
                            <a:gd name="T92" fmla="+- 0 8709 8093"/>
                            <a:gd name="T93" fmla="*/ T92 w 1059"/>
                            <a:gd name="T94" fmla="+- 0 685 482"/>
                            <a:gd name="T95" fmla="*/ 685 h 852"/>
                            <a:gd name="T96" fmla="+- 0 8525 8093"/>
                            <a:gd name="T97" fmla="*/ T96 w 1059"/>
                            <a:gd name="T98" fmla="+- 0 771 482"/>
                            <a:gd name="T99" fmla="*/ 771 h 852"/>
                            <a:gd name="T100" fmla="+- 0 8401 8093"/>
                            <a:gd name="T101" fmla="*/ T100 w 1059"/>
                            <a:gd name="T102" fmla="+- 0 906 482"/>
                            <a:gd name="T103" fmla="*/ 906 h 852"/>
                            <a:gd name="T104" fmla="+- 0 8338 8093"/>
                            <a:gd name="T105" fmla="*/ T104 w 1059"/>
                            <a:gd name="T106" fmla="+- 0 877 482"/>
                            <a:gd name="T107" fmla="*/ 877 h 852"/>
                            <a:gd name="T108" fmla="+- 0 8423 8093"/>
                            <a:gd name="T109" fmla="*/ T108 w 1059"/>
                            <a:gd name="T110" fmla="+- 0 788 482"/>
                            <a:gd name="T111" fmla="*/ 788 h 852"/>
                            <a:gd name="T112" fmla="+- 0 8639 8093"/>
                            <a:gd name="T113" fmla="*/ T112 w 1059"/>
                            <a:gd name="T114" fmla="+- 0 678 482"/>
                            <a:gd name="T115" fmla="*/ 678 h 852"/>
                            <a:gd name="T116" fmla="+- 0 8729 8093"/>
                            <a:gd name="T117" fmla="*/ T116 w 1059"/>
                            <a:gd name="T118" fmla="+- 0 676 482"/>
                            <a:gd name="T119" fmla="*/ 676 h 852"/>
                            <a:gd name="T120" fmla="+- 0 8672 8093"/>
                            <a:gd name="T121" fmla="*/ T120 w 1059"/>
                            <a:gd name="T122" fmla="+- 0 665 482"/>
                            <a:gd name="T123" fmla="*/ 665 h 852"/>
                            <a:gd name="T124" fmla="+- 0 8455 8093"/>
                            <a:gd name="T125" fmla="*/ T124 w 1059"/>
                            <a:gd name="T126" fmla="+- 0 737 482"/>
                            <a:gd name="T127" fmla="*/ 737 h 852"/>
                            <a:gd name="T128" fmla="+- 0 8319 8093"/>
                            <a:gd name="T129" fmla="*/ T128 w 1059"/>
                            <a:gd name="T130" fmla="+- 0 849 482"/>
                            <a:gd name="T131" fmla="*/ 849 h 852"/>
                            <a:gd name="T132" fmla="+- 0 8198 8093"/>
                            <a:gd name="T133" fmla="*/ T132 w 1059"/>
                            <a:gd name="T134" fmla="+- 0 908 482"/>
                            <a:gd name="T135" fmla="*/ 908 h 852"/>
                            <a:gd name="T136" fmla="+- 0 8241 8093"/>
                            <a:gd name="T137" fmla="*/ T136 w 1059"/>
                            <a:gd name="T138" fmla="+- 0 842 482"/>
                            <a:gd name="T139" fmla="*/ 842 h 852"/>
                            <a:gd name="T140" fmla="+- 0 8416 8093"/>
                            <a:gd name="T141" fmla="*/ T140 w 1059"/>
                            <a:gd name="T142" fmla="+- 0 700 482"/>
                            <a:gd name="T143" fmla="*/ 700 h 852"/>
                            <a:gd name="T144" fmla="+- 0 8626 8093"/>
                            <a:gd name="T145" fmla="*/ T144 w 1059"/>
                            <a:gd name="T146" fmla="+- 0 641 482"/>
                            <a:gd name="T147" fmla="*/ 641 h 852"/>
                            <a:gd name="T148" fmla="+- 0 8750 8093"/>
                            <a:gd name="T149" fmla="*/ T148 w 1059"/>
                            <a:gd name="T150" fmla="+- 0 678 482"/>
                            <a:gd name="T151" fmla="*/ 678 h 852"/>
                            <a:gd name="T152" fmla="+- 0 8733 8093"/>
                            <a:gd name="T153" fmla="*/ T152 w 1059"/>
                            <a:gd name="T154" fmla="+- 0 540 482"/>
                            <a:gd name="T155" fmla="*/ 540 h 852"/>
                            <a:gd name="T156" fmla="+- 0 8518 8093"/>
                            <a:gd name="T157" fmla="*/ T156 w 1059"/>
                            <a:gd name="T158" fmla="+- 0 482 482"/>
                            <a:gd name="T159" fmla="*/ 482 h 852"/>
                            <a:gd name="T160" fmla="+- 0 8304 8093"/>
                            <a:gd name="T161" fmla="*/ T160 w 1059"/>
                            <a:gd name="T162" fmla="+- 0 540 482"/>
                            <a:gd name="T163" fmla="*/ 540 h 852"/>
                            <a:gd name="T164" fmla="+- 0 8151 8093"/>
                            <a:gd name="T165" fmla="*/ T164 w 1059"/>
                            <a:gd name="T166" fmla="+- 0 692 482"/>
                            <a:gd name="T167" fmla="*/ 692 h 852"/>
                            <a:gd name="T168" fmla="+- 0 8093 8093"/>
                            <a:gd name="T169" fmla="*/ T168 w 1059"/>
                            <a:gd name="T170" fmla="+- 0 906 482"/>
                            <a:gd name="T171" fmla="*/ 906 h 852"/>
                            <a:gd name="T172" fmla="+- 0 8120 8093"/>
                            <a:gd name="T173" fmla="*/ T172 w 1059"/>
                            <a:gd name="T174" fmla="+- 0 1056 482"/>
                            <a:gd name="T175" fmla="*/ 1056 h 852"/>
                            <a:gd name="T176" fmla="+- 0 8244 8093"/>
                            <a:gd name="T177" fmla="*/ T176 w 1059"/>
                            <a:gd name="T178" fmla="+- 0 1233 482"/>
                            <a:gd name="T179" fmla="*/ 1233 h 852"/>
                            <a:gd name="T180" fmla="+- 0 8442 8093"/>
                            <a:gd name="T181" fmla="*/ T180 w 1059"/>
                            <a:gd name="T182" fmla="+- 0 1326 482"/>
                            <a:gd name="T183" fmla="*/ 1326 h 852"/>
                            <a:gd name="T184" fmla="+- 0 8667 8093"/>
                            <a:gd name="T185" fmla="*/ T184 w 1059"/>
                            <a:gd name="T186" fmla="+- 0 1306 482"/>
                            <a:gd name="T187" fmla="*/ 1306 h 852"/>
                            <a:gd name="T188" fmla="+- 0 8844 8093"/>
                            <a:gd name="T189" fmla="*/ T188 w 1059"/>
                            <a:gd name="T190" fmla="+- 0 1181 482"/>
                            <a:gd name="T191" fmla="*/ 1181 h 852"/>
                            <a:gd name="T192" fmla="+- 0 8917 8093"/>
                            <a:gd name="T193" fmla="*/ T192 w 1059"/>
                            <a:gd name="T194" fmla="+- 0 1056 482"/>
                            <a:gd name="T195" fmla="*/ 1056 h 852"/>
                            <a:gd name="T196" fmla="+- 0 8944 8093"/>
                            <a:gd name="T197" fmla="*/ T196 w 1059"/>
                            <a:gd name="T198" fmla="+- 0 906 482"/>
                            <a:gd name="T199" fmla="*/ 906 h 852"/>
                            <a:gd name="T200" fmla="+- 0 9130 8093"/>
                            <a:gd name="T201" fmla="*/ T200 w 1059"/>
                            <a:gd name="T202" fmla="+- 0 1328 482"/>
                            <a:gd name="T203" fmla="*/ 1328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59" h="852">
                              <a:moveTo>
                                <a:pt x="851" y="424"/>
                              </a:moveTo>
                              <a:lnTo>
                                <a:pt x="844" y="349"/>
                              </a:lnTo>
                              <a:lnTo>
                                <a:pt x="824" y="277"/>
                              </a:lnTo>
                              <a:lnTo>
                                <a:pt x="800" y="226"/>
                              </a:lnTo>
                              <a:lnTo>
                                <a:pt x="793" y="210"/>
                              </a:lnTo>
                              <a:lnTo>
                                <a:pt x="757" y="159"/>
                              </a:lnTo>
                              <a:lnTo>
                                <a:pt x="751" y="151"/>
                              </a:lnTo>
                              <a:lnTo>
                                <a:pt x="750" y="150"/>
                              </a:lnTo>
                              <a:lnTo>
                                <a:pt x="750" y="425"/>
                              </a:lnTo>
                              <a:lnTo>
                                <a:pt x="745" y="432"/>
                              </a:lnTo>
                              <a:lnTo>
                                <a:pt x="703" y="490"/>
                              </a:lnTo>
                              <a:lnTo>
                                <a:pt x="652" y="544"/>
                              </a:lnTo>
                              <a:lnTo>
                                <a:pt x="593" y="592"/>
                              </a:lnTo>
                              <a:lnTo>
                                <a:pt x="528" y="633"/>
                              </a:lnTo>
                              <a:lnTo>
                                <a:pt x="459" y="664"/>
                              </a:lnTo>
                              <a:lnTo>
                                <a:pt x="389" y="684"/>
                              </a:lnTo>
                              <a:lnTo>
                                <a:pt x="318" y="691"/>
                              </a:lnTo>
                              <a:lnTo>
                                <a:pt x="268" y="687"/>
                              </a:lnTo>
                              <a:lnTo>
                                <a:pt x="227" y="676"/>
                              </a:lnTo>
                              <a:lnTo>
                                <a:pt x="194" y="655"/>
                              </a:lnTo>
                              <a:lnTo>
                                <a:pt x="173" y="624"/>
                              </a:lnTo>
                              <a:lnTo>
                                <a:pt x="174" y="626"/>
                              </a:lnTo>
                              <a:lnTo>
                                <a:pt x="175" y="627"/>
                              </a:lnTo>
                              <a:lnTo>
                                <a:pt x="216" y="657"/>
                              </a:lnTo>
                              <a:lnTo>
                                <a:pt x="272" y="668"/>
                              </a:lnTo>
                              <a:lnTo>
                                <a:pt x="338" y="660"/>
                              </a:lnTo>
                              <a:lnTo>
                                <a:pt x="352" y="656"/>
                              </a:lnTo>
                              <a:lnTo>
                                <a:pt x="412" y="636"/>
                              </a:lnTo>
                              <a:lnTo>
                                <a:pt x="489" y="595"/>
                              </a:lnTo>
                              <a:lnTo>
                                <a:pt x="566" y="539"/>
                              </a:lnTo>
                              <a:lnTo>
                                <a:pt x="596" y="511"/>
                              </a:lnTo>
                              <a:lnTo>
                                <a:pt x="624" y="483"/>
                              </a:lnTo>
                              <a:lnTo>
                                <a:pt x="650" y="454"/>
                              </a:lnTo>
                              <a:lnTo>
                                <a:pt x="673" y="424"/>
                              </a:lnTo>
                              <a:lnTo>
                                <a:pt x="745" y="424"/>
                              </a:lnTo>
                              <a:lnTo>
                                <a:pt x="750" y="425"/>
                              </a:lnTo>
                              <a:lnTo>
                                <a:pt x="750" y="150"/>
                              </a:lnTo>
                              <a:lnTo>
                                <a:pt x="700" y="100"/>
                              </a:lnTo>
                              <a:lnTo>
                                <a:pt x="678" y="84"/>
                              </a:lnTo>
                              <a:lnTo>
                                <a:pt x="678" y="226"/>
                              </a:lnTo>
                              <a:lnTo>
                                <a:pt x="676" y="224"/>
                              </a:lnTo>
                              <a:lnTo>
                                <a:pt x="676" y="223"/>
                              </a:lnTo>
                              <a:lnTo>
                                <a:pt x="660" y="212"/>
                              </a:lnTo>
                              <a:lnTo>
                                <a:pt x="636" y="194"/>
                              </a:lnTo>
                              <a:lnTo>
                                <a:pt x="636" y="205"/>
                              </a:lnTo>
                              <a:lnTo>
                                <a:pt x="628" y="203"/>
                              </a:lnTo>
                              <a:lnTo>
                                <a:pt x="628" y="424"/>
                              </a:lnTo>
                              <a:lnTo>
                                <a:pt x="606" y="455"/>
                              </a:lnTo>
                              <a:lnTo>
                                <a:pt x="581" y="486"/>
                              </a:lnTo>
                              <a:lnTo>
                                <a:pt x="552" y="516"/>
                              </a:lnTo>
                              <a:lnTo>
                                <a:pt x="521" y="545"/>
                              </a:lnTo>
                              <a:lnTo>
                                <a:pt x="448" y="598"/>
                              </a:lnTo>
                              <a:lnTo>
                                <a:pt x="374" y="634"/>
                              </a:lnTo>
                              <a:lnTo>
                                <a:pt x="305" y="654"/>
                              </a:lnTo>
                              <a:lnTo>
                                <a:pt x="244" y="656"/>
                              </a:lnTo>
                              <a:lnTo>
                                <a:pt x="215" y="646"/>
                              </a:lnTo>
                              <a:lnTo>
                                <a:pt x="224" y="647"/>
                              </a:lnTo>
                              <a:lnTo>
                                <a:pt x="235" y="648"/>
                              </a:lnTo>
                              <a:lnTo>
                                <a:pt x="282" y="639"/>
                              </a:lnTo>
                              <a:lnTo>
                                <a:pt x="292" y="637"/>
                              </a:lnTo>
                              <a:lnTo>
                                <a:pt x="318" y="624"/>
                              </a:lnTo>
                              <a:lnTo>
                                <a:pt x="354" y="607"/>
                              </a:lnTo>
                              <a:lnTo>
                                <a:pt x="419" y="561"/>
                              </a:lnTo>
                              <a:lnTo>
                                <a:pt x="481" y="502"/>
                              </a:lnTo>
                              <a:lnTo>
                                <a:pt x="537" y="434"/>
                              </a:lnTo>
                              <a:lnTo>
                                <a:pt x="542" y="426"/>
                              </a:lnTo>
                              <a:lnTo>
                                <a:pt x="543" y="426"/>
                              </a:lnTo>
                              <a:lnTo>
                                <a:pt x="545" y="424"/>
                              </a:lnTo>
                              <a:lnTo>
                                <a:pt x="628" y="424"/>
                              </a:lnTo>
                              <a:lnTo>
                                <a:pt x="628" y="203"/>
                              </a:lnTo>
                              <a:lnTo>
                                <a:pt x="627" y="203"/>
                              </a:lnTo>
                              <a:lnTo>
                                <a:pt x="616" y="203"/>
                              </a:lnTo>
                              <a:lnTo>
                                <a:pt x="559" y="213"/>
                              </a:lnTo>
                              <a:lnTo>
                                <a:pt x="497" y="243"/>
                              </a:lnTo>
                              <a:lnTo>
                                <a:pt x="432" y="289"/>
                              </a:lnTo>
                              <a:lnTo>
                                <a:pt x="370" y="348"/>
                              </a:lnTo>
                              <a:lnTo>
                                <a:pt x="314" y="416"/>
                              </a:lnTo>
                              <a:lnTo>
                                <a:pt x="308" y="424"/>
                              </a:lnTo>
                              <a:lnTo>
                                <a:pt x="305" y="426"/>
                              </a:lnTo>
                              <a:lnTo>
                                <a:pt x="223" y="426"/>
                              </a:lnTo>
                              <a:lnTo>
                                <a:pt x="245" y="395"/>
                              </a:lnTo>
                              <a:lnTo>
                                <a:pt x="270" y="364"/>
                              </a:lnTo>
                              <a:lnTo>
                                <a:pt x="298" y="334"/>
                              </a:lnTo>
                              <a:lnTo>
                                <a:pt x="330" y="306"/>
                              </a:lnTo>
                              <a:lnTo>
                                <a:pt x="403" y="253"/>
                              </a:lnTo>
                              <a:lnTo>
                                <a:pt x="477" y="216"/>
                              </a:lnTo>
                              <a:lnTo>
                                <a:pt x="546" y="196"/>
                              </a:lnTo>
                              <a:lnTo>
                                <a:pt x="607" y="194"/>
                              </a:lnTo>
                              <a:lnTo>
                                <a:pt x="636" y="205"/>
                              </a:lnTo>
                              <a:lnTo>
                                <a:pt x="636" y="194"/>
                              </a:lnTo>
                              <a:lnTo>
                                <a:pt x="635" y="193"/>
                              </a:lnTo>
                              <a:lnTo>
                                <a:pt x="579" y="183"/>
                              </a:lnTo>
                              <a:lnTo>
                                <a:pt x="513" y="190"/>
                              </a:lnTo>
                              <a:lnTo>
                                <a:pt x="439" y="214"/>
                              </a:lnTo>
                              <a:lnTo>
                                <a:pt x="362" y="255"/>
                              </a:lnTo>
                              <a:lnTo>
                                <a:pt x="285" y="311"/>
                              </a:lnTo>
                              <a:lnTo>
                                <a:pt x="255" y="339"/>
                              </a:lnTo>
                              <a:lnTo>
                                <a:pt x="226" y="367"/>
                              </a:lnTo>
                              <a:lnTo>
                                <a:pt x="201" y="396"/>
                              </a:lnTo>
                              <a:lnTo>
                                <a:pt x="178" y="426"/>
                              </a:lnTo>
                              <a:lnTo>
                                <a:pt x="105" y="426"/>
                              </a:lnTo>
                              <a:lnTo>
                                <a:pt x="101" y="426"/>
                              </a:lnTo>
                              <a:lnTo>
                                <a:pt x="106" y="418"/>
                              </a:lnTo>
                              <a:lnTo>
                                <a:pt x="148" y="360"/>
                              </a:lnTo>
                              <a:lnTo>
                                <a:pt x="199" y="306"/>
                              </a:lnTo>
                              <a:lnTo>
                                <a:pt x="258" y="258"/>
                              </a:lnTo>
                              <a:lnTo>
                                <a:pt x="323" y="218"/>
                              </a:lnTo>
                              <a:lnTo>
                                <a:pt x="392" y="186"/>
                              </a:lnTo>
                              <a:lnTo>
                                <a:pt x="462" y="166"/>
                              </a:lnTo>
                              <a:lnTo>
                                <a:pt x="533" y="159"/>
                              </a:lnTo>
                              <a:lnTo>
                                <a:pt x="582" y="163"/>
                              </a:lnTo>
                              <a:lnTo>
                                <a:pt x="624" y="175"/>
                              </a:lnTo>
                              <a:lnTo>
                                <a:pt x="657" y="196"/>
                              </a:lnTo>
                              <a:lnTo>
                                <a:pt x="678" y="226"/>
                              </a:lnTo>
                              <a:lnTo>
                                <a:pt x="678" y="84"/>
                              </a:lnTo>
                              <a:lnTo>
                                <a:pt x="640" y="58"/>
                              </a:lnTo>
                              <a:lnTo>
                                <a:pt x="574" y="26"/>
                              </a:lnTo>
                              <a:lnTo>
                                <a:pt x="502" y="6"/>
                              </a:lnTo>
                              <a:lnTo>
                                <a:pt x="425" y="0"/>
                              </a:lnTo>
                              <a:lnTo>
                                <a:pt x="349" y="6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4"/>
                              </a:lnTo>
                              <a:lnTo>
                                <a:pt x="0" y="426"/>
                              </a:lnTo>
                              <a:lnTo>
                                <a:pt x="7" y="502"/>
                              </a:lnTo>
                              <a:lnTo>
                                <a:pt x="27" y="574"/>
                              </a:lnTo>
                              <a:lnTo>
                                <a:pt x="58" y="640"/>
                              </a:lnTo>
                              <a:lnTo>
                                <a:pt x="100" y="699"/>
                              </a:lnTo>
                              <a:lnTo>
                                <a:pt x="151" y="751"/>
                              </a:lnTo>
                              <a:lnTo>
                                <a:pt x="211" y="793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5" y="851"/>
                              </a:lnTo>
                              <a:lnTo>
                                <a:pt x="502" y="844"/>
                              </a:lnTo>
                              <a:lnTo>
                                <a:pt x="574" y="824"/>
                              </a:lnTo>
                              <a:lnTo>
                                <a:pt x="640" y="793"/>
                              </a:lnTo>
                              <a:lnTo>
                                <a:pt x="700" y="751"/>
                              </a:lnTo>
                              <a:lnTo>
                                <a:pt x="751" y="699"/>
                              </a:lnTo>
                              <a:lnTo>
                                <a:pt x="757" y="691"/>
                              </a:lnTo>
                              <a:lnTo>
                                <a:pt x="793" y="640"/>
                              </a:lnTo>
                              <a:lnTo>
                                <a:pt x="824" y="574"/>
                              </a:lnTo>
                              <a:lnTo>
                                <a:pt x="844" y="502"/>
                              </a:lnTo>
                              <a:lnTo>
                                <a:pt x="851" y="426"/>
                              </a:lnTo>
                              <a:lnTo>
                                <a:pt x="851" y="424"/>
                              </a:lnTo>
                              <a:close/>
                              <a:moveTo>
                                <a:pt x="1059" y="4"/>
                              </a:moveTo>
                              <a:lnTo>
                                <a:pt x="1037" y="4"/>
                              </a:lnTo>
                              <a:lnTo>
                                <a:pt x="1037" y="846"/>
                              </a:lnTo>
                              <a:lnTo>
                                <a:pt x="1059" y="846"/>
                              </a:lnTo>
                              <a:lnTo>
                                <a:pt x="105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pic:pic xmlns:pic="http://schemas.openxmlformats.org/drawingml/2006/picture">
                      <pic:nvPicPr>
                        <pic:cNvPr id="89" name="docshape2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9339" y="634"/>
                          <a:ext cx="1872" cy="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id="Group 86" o:spid="_x0000_s2079" alt="&quot;&quot;" style="width:595.3pt;height:87.9pt;margin-top:0;margin-left:0;mso-position-horizontal-relative:page;mso-position-vertical-relative:page;position:absolute;z-index:-251646976" coordsize="11906,1758">
              <v:rect id="docshape26" o:spid="_x0000_s2080" style="width:11906;height:1758;mso-wrap-style:square;position:absolute;visibility:visible;v-text-anchor:top" fillcolor="#cb5e96" stroked="f">
                <v:path arrowok="t"/>
              </v:rect>
              <v:shape id="docshape27" o:spid="_x0000_s2081" style="width:1059;height:852;left:8092;mso-wrap-style:square;position:absolute;top:481;visibility:visible;v-text-anchor:top" coordsize="1059,852" path="m851,424l844,349l824,277,800,226l793,210l757,159l751,151l750,150l750,425l745,432l703,490l652,544l593,592l528,633l459,664l389,684l318,691l268,687,227,676,194,655,173,624l174,626l175,627l216,657l272,668l338,660l352,656l412,636l489,595l566,539l596,511l624,483l650,454l673,424l745,424l750,425l750,150,700,100,678,84l678,226l676,224l676,223l660,212,636,194l636,205l628,203l628,424l606,455l581,486l552,516l521,545l448,598l374,634l305,654l244,656l215,646l224,647l235,648l282,639l292,637l318,624l354,607l419,561l481,502l537,434l542,426l543,426l545,424l628,424l628,203l627,203l616,203l559,213l497,243l432,289l370,348l314,416l308,424l305,426l223,426l245,395l270,364l298,334l330,306l403,253l477,216l546,196l607,194l636,205l636,194l635,193l579,183l513,190l439,214l362,255l285,311l255,339l226,367l201,396l178,426l105,426l101,426l106,418l148,360l199,306l258,258l323,218l392,186l462,166l533,159l582,163l624,175l657,196l678,226l678,84l640,58,574,26,502,6,425,,349,6,277,26,211,58l151,100l100,151,58,210,27,277,7,349,,424l,426l7,502l27,574l58,640l100,699l151,751l211,793l277,824l349,844l425,851l502,844l574,824l640,793l700,751l751,699l757,691l793,640l824,574l844,502l851,426l851,424xm1059,4l1037,4l1037,846l1059,846l1059,4xe" stroked="f">
                <v:path arrowok="t" o:connecttype="custom" o:connectlocs="824,759;757,641;750,907;652,1026;459,1146;268,1169;173,1106;216,1139;352,1138;566,1021;650,936;750,907;678,566;676,705;636,687;606,937;521,1027;305,1136;224,1129;292,1119;419,1043;542,908;628,906;616,685;432,771;308,906;245,877;330,788;546,678;636,676;579,665;362,737;226,849;105,908;148,842;323,700;533,641;657,678;640,540;425,482;211,540;58,692;0,906;27,1056;151,1233;349,1326;574,1306;751,1181;824,1056;851,906;1037,1328" o:connectangles="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8" o:spid="_x0000_s2082" type="#_x0000_t75" style="width:1872;height:546;left:9339;mso-wrap-style:square;position:absolute;top:634;visibility:visible">
                <v:imagedata r:id="rId9" o:title=""/>
                <v:path arrowok="t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3DB5292C" wp14:editId="69F95B51">
              <wp:simplePos x="0" y="0"/>
              <wp:positionH relativeFrom="page">
                <wp:posOffset>478155</wp:posOffset>
              </wp:positionH>
              <wp:positionV relativeFrom="page">
                <wp:posOffset>432435</wp:posOffset>
              </wp:positionV>
              <wp:extent cx="4392706" cy="283135"/>
              <wp:effectExtent l="0" t="0" r="1905" b="9525"/>
              <wp:wrapNone/>
              <wp:docPr id="90" name="Text Box 9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392706" cy="28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7091B" w14:textId="41151477" w:rsidR="00D35DA4" w:rsidRPr="00216812" w:rsidRDefault="00B26738" w:rsidP="00D61447">
                          <w:pPr>
                            <w:pStyle w:val="HeaderTitle"/>
                          </w:pPr>
                          <w:r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 xml:space="preserve">Bwletin GML Gyrfa Cymru </w:t>
                          </w:r>
                          <w:r w:rsidR="00E038EC"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>Chwefror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5292C"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34" type="#_x0000_t202" alt="&quot;&quot;" style="position:absolute;left:0;text-align:left;margin-left:37.65pt;margin-top:34.05pt;width:345.9pt;height:22.3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Vo6sAEAAE4DAAAOAAAAZHJzL2Uyb0RvYy54bWysU9uO0zAQfUfiHyy/U6ctlCWquxKsFiFx&#10;kxY+wHGcxpLjMWO3Sfl6xs6m3N4QL9ZkbB+fy2R/Ow2OnQ1GC17y9arizHgNrfVHyb9+uX92w1lM&#10;yrfKgTeSX0zkt4enT/ZjqM0GenCtQUYgPtZjkLxPKdRCRN2bQcUVBONpswMcVKJPPIoW1UjogxOb&#10;qtqJEbANCNrESN27eZMfCn7XGZ0+dV00iTnJiVsqK5a1yas47FV9RBV6qx9pqH9gMSjr6dEr1J1K&#10;ip3Q/gU1WI0QoUsrDYOArrPaFA2kZl39oeahV8EULWRODFeb4v+D1R/PD+EzsjS9hokCzIaMIdYx&#10;N5vxA7QUmjolKOqmDoeskngzOk2GXq4mmikxTc3n21ebl9WOM017m5vtevsigwpVL7cDxvTWwMBy&#10;ITlSSAVdnd/HNB9djuTHPNxb50pQzv/WIMzcEQvhmXqamonZVvLdIqaB9kJyEOb4aVyp6AG/czZS&#10;9JLHbyeFhjP3zpO3eU6WApeiWQrlNV2VPHE2l2/SPE+ngPbYE3IxsZCi0IryxwHLU/Hrd6H+8zc4&#10;/AAAAP//AwBQSwMEFAAGAAgAAAAhAGrOOVXfAAAACQEAAA8AAABkcnMvZG93bnJldi54bWxMj8FO&#10;g0AQhu8mvsNmmnizCzVCpSxNY/RkYqR48LiwUyBlZ5Hdtvj2jqd6m8n/5Z9v8u1sB3HGyfeOFMTL&#10;CARS40xPrYLP6vV+DcIHTUYPjlDBD3rYFrc3uc6Mu1CJ531oBZeQz7SCLoQxk9I3HVrtl25E4uzg&#10;JqsDr1MrzaQvXG4HuYqiRFrdE1/o9IjPHTbH/ckq2H1R+dJ/v9cf5aHsq+oporfkqNTdYt5tQASc&#10;wxWGP31Wh4Kdanci48WgIH18YFJBso5BcJ4mKQ81g/EqBVnk8v8HxS8AAAD//wMAUEsBAi0AFAAG&#10;AAgAAAAhALaDOJL+AAAA4QEAABMAAAAAAAAAAAAAAAAAAAAAAFtDb250ZW50X1R5cGVzXS54bWxQ&#10;SwECLQAUAAYACAAAACEAOP0h/9YAAACUAQAACwAAAAAAAAAAAAAAAAAvAQAAX3JlbHMvLnJlbHNQ&#10;SwECLQAUAAYACAAAACEAfHlaOrABAABOAwAADgAAAAAAAAAAAAAAAAAuAgAAZHJzL2Uyb0RvYy54&#10;bWxQSwECLQAUAAYACAAAACEAas45Vd8AAAAJAQAADwAAAAAAAAAAAAAAAAAKBAAAZHJzL2Rvd25y&#10;ZXYueG1sUEsFBgAAAAAEAAQA8wAAABYFAAAAAA==&#10;" filled="f" stroked="f">
              <v:textbox inset="0,0,0,0">
                <w:txbxContent>
                  <w:p w14:paraId="7787091B" w14:textId="41151477" w:rsidR="00D35DA4" w:rsidRPr="00216812" w:rsidRDefault="00B26738" w:rsidP="00D61447">
                    <w:pPr>
                      <w:pStyle w:val="HeaderTitle"/>
                    </w:pPr>
                    <w:r>
                      <w:rPr>
                        <w:rFonts w:eastAsia="Arial"/>
                        <w:bCs/>
                        <w:szCs w:val="30"/>
                        <w:lang w:val="cy-GB"/>
                      </w:rPr>
                      <w:t xml:space="preserve">Bwletin GML Gyrfa Cymru </w:t>
                    </w:r>
                    <w:r w:rsidR="00E038EC">
                      <w:rPr>
                        <w:rFonts w:eastAsia="Arial"/>
                        <w:bCs/>
                        <w:szCs w:val="30"/>
                        <w:lang w:val="cy-GB"/>
                      </w:rPr>
                      <w:t>Chwefror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8A7AE" w14:textId="486676AA" w:rsidR="00E65985" w:rsidRDefault="00B26738" w:rsidP="008D03EE">
    <w:pPr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62" behindDoc="1" locked="0" layoutInCell="1" allowOverlap="1" wp14:anchorId="6DAC91E2" wp14:editId="1065901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16330"/>
              <wp:effectExtent l="0" t="0" r="0" b="1270"/>
              <wp:wrapNone/>
              <wp:docPr id="2047497800" name="Group 204749780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116330"/>
                        <a:chOff x="0" y="0"/>
                        <a:chExt cx="11906" cy="1758"/>
                      </a:xfrm>
                    </wpg:grpSpPr>
                    <wps:wsp>
                      <wps:cNvPr id="664732120" name="docshape26"/>
                      <wps:cNvSpPr/>
                      <wps:spPr bwMode="auto">
                        <a:xfrm>
                          <a:off x="0" y="0"/>
                          <a:ext cx="11906" cy="1758"/>
                        </a:xfrm>
                        <a:prstGeom prst="rect">
                          <a:avLst/>
                        </a:prstGeom>
                        <a:solidFill>
                          <a:srgbClr val="CB5E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328166498" name="docshape27"/>
                      <wps:cNvSpPr/>
                      <wps:spPr bwMode="auto">
                        <a:xfrm>
                          <a:off x="8092" y="481"/>
                          <a:ext cx="1059" cy="852"/>
                        </a:xfrm>
                        <a:custGeom>
                          <a:avLst/>
                          <a:gdLst>
                            <a:gd name="T0" fmla="+- 0 8917 8093"/>
                            <a:gd name="T1" fmla="*/ T0 w 1059"/>
                            <a:gd name="T2" fmla="+- 0 759 482"/>
                            <a:gd name="T3" fmla="*/ 759 h 852"/>
                            <a:gd name="T4" fmla="+- 0 8850 8093"/>
                            <a:gd name="T5" fmla="*/ T4 w 1059"/>
                            <a:gd name="T6" fmla="+- 0 641 482"/>
                            <a:gd name="T7" fmla="*/ 641 h 852"/>
                            <a:gd name="T8" fmla="+- 0 8843 8093"/>
                            <a:gd name="T9" fmla="*/ T8 w 1059"/>
                            <a:gd name="T10" fmla="+- 0 907 482"/>
                            <a:gd name="T11" fmla="*/ 907 h 852"/>
                            <a:gd name="T12" fmla="+- 0 8745 8093"/>
                            <a:gd name="T13" fmla="*/ T12 w 1059"/>
                            <a:gd name="T14" fmla="+- 0 1026 482"/>
                            <a:gd name="T15" fmla="*/ 1026 h 852"/>
                            <a:gd name="T16" fmla="+- 0 8552 8093"/>
                            <a:gd name="T17" fmla="*/ T16 w 1059"/>
                            <a:gd name="T18" fmla="+- 0 1146 482"/>
                            <a:gd name="T19" fmla="*/ 1146 h 852"/>
                            <a:gd name="T20" fmla="+- 0 8361 8093"/>
                            <a:gd name="T21" fmla="*/ T20 w 1059"/>
                            <a:gd name="T22" fmla="+- 0 1169 482"/>
                            <a:gd name="T23" fmla="*/ 1169 h 852"/>
                            <a:gd name="T24" fmla="+- 0 8266 8093"/>
                            <a:gd name="T25" fmla="*/ T24 w 1059"/>
                            <a:gd name="T26" fmla="+- 0 1106 482"/>
                            <a:gd name="T27" fmla="*/ 1106 h 852"/>
                            <a:gd name="T28" fmla="+- 0 8309 8093"/>
                            <a:gd name="T29" fmla="*/ T28 w 1059"/>
                            <a:gd name="T30" fmla="+- 0 1139 482"/>
                            <a:gd name="T31" fmla="*/ 1139 h 852"/>
                            <a:gd name="T32" fmla="+- 0 8445 8093"/>
                            <a:gd name="T33" fmla="*/ T32 w 1059"/>
                            <a:gd name="T34" fmla="+- 0 1138 482"/>
                            <a:gd name="T35" fmla="*/ 1138 h 852"/>
                            <a:gd name="T36" fmla="+- 0 8659 8093"/>
                            <a:gd name="T37" fmla="*/ T36 w 1059"/>
                            <a:gd name="T38" fmla="+- 0 1021 482"/>
                            <a:gd name="T39" fmla="*/ 1021 h 852"/>
                            <a:gd name="T40" fmla="+- 0 8743 8093"/>
                            <a:gd name="T41" fmla="*/ T40 w 1059"/>
                            <a:gd name="T42" fmla="+- 0 936 482"/>
                            <a:gd name="T43" fmla="*/ 936 h 852"/>
                            <a:gd name="T44" fmla="+- 0 8843 8093"/>
                            <a:gd name="T45" fmla="*/ T44 w 1059"/>
                            <a:gd name="T46" fmla="+- 0 907 482"/>
                            <a:gd name="T47" fmla="*/ 907 h 852"/>
                            <a:gd name="T48" fmla="+- 0 8771 8093"/>
                            <a:gd name="T49" fmla="*/ T48 w 1059"/>
                            <a:gd name="T50" fmla="+- 0 566 482"/>
                            <a:gd name="T51" fmla="*/ 566 h 852"/>
                            <a:gd name="T52" fmla="+- 0 8769 8093"/>
                            <a:gd name="T53" fmla="*/ T52 w 1059"/>
                            <a:gd name="T54" fmla="+- 0 705 482"/>
                            <a:gd name="T55" fmla="*/ 705 h 852"/>
                            <a:gd name="T56" fmla="+- 0 8729 8093"/>
                            <a:gd name="T57" fmla="*/ T56 w 1059"/>
                            <a:gd name="T58" fmla="+- 0 687 482"/>
                            <a:gd name="T59" fmla="*/ 687 h 852"/>
                            <a:gd name="T60" fmla="+- 0 8699 8093"/>
                            <a:gd name="T61" fmla="*/ T60 w 1059"/>
                            <a:gd name="T62" fmla="+- 0 937 482"/>
                            <a:gd name="T63" fmla="*/ 937 h 852"/>
                            <a:gd name="T64" fmla="+- 0 8614 8093"/>
                            <a:gd name="T65" fmla="*/ T64 w 1059"/>
                            <a:gd name="T66" fmla="+- 0 1027 482"/>
                            <a:gd name="T67" fmla="*/ 1027 h 852"/>
                            <a:gd name="T68" fmla="+- 0 8398 8093"/>
                            <a:gd name="T69" fmla="*/ T68 w 1059"/>
                            <a:gd name="T70" fmla="+- 0 1136 482"/>
                            <a:gd name="T71" fmla="*/ 1136 h 852"/>
                            <a:gd name="T72" fmla="+- 0 8317 8093"/>
                            <a:gd name="T73" fmla="*/ T72 w 1059"/>
                            <a:gd name="T74" fmla="+- 0 1129 482"/>
                            <a:gd name="T75" fmla="*/ 1129 h 852"/>
                            <a:gd name="T76" fmla="+- 0 8385 8093"/>
                            <a:gd name="T77" fmla="*/ T76 w 1059"/>
                            <a:gd name="T78" fmla="+- 0 1119 482"/>
                            <a:gd name="T79" fmla="*/ 1119 h 852"/>
                            <a:gd name="T80" fmla="+- 0 8512 8093"/>
                            <a:gd name="T81" fmla="*/ T80 w 1059"/>
                            <a:gd name="T82" fmla="+- 0 1043 482"/>
                            <a:gd name="T83" fmla="*/ 1043 h 852"/>
                            <a:gd name="T84" fmla="+- 0 8635 8093"/>
                            <a:gd name="T85" fmla="*/ T84 w 1059"/>
                            <a:gd name="T86" fmla="+- 0 908 482"/>
                            <a:gd name="T87" fmla="*/ 908 h 852"/>
                            <a:gd name="T88" fmla="+- 0 8721 8093"/>
                            <a:gd name="T89" fmla="*/ T88 w 1059"/>
                            <a:gd name="T90" fmla="+- 0 906 482"/>
                            <a:gd name="T91" fmla="*/ 906 h 852"/>
                            <a:gd name="T92" fmla="+- 0 8709 8093"/>
                            <a:gd name="T93" fmla="*/ T92 w 1059"/>
                            <a:gd name="T94" fmla="+- 0 685 482"/>
                            <a:gd name="T95" fmla="*/ 685 h 852"/>
                            <a:gd name="T96" fmla="+- 0 8525 8093"/>
                            <a:gd name="T97" fmla="*/ T96 w 1059"/>
                            <a:gd name="T98" fmla="+- 0 771 482"/>
                            <a:gd name="T99" fmla="*/ 771 h 852"/>
                            <a:gd name="T100" fmla="+- 0 8401 8093"/>
                            <a:gd name="T101" fmla="*/ T100 w 1059"/>
                            <a:gd name="T102" fmla="+- 0 906 482"/>
                            <a:gd name="T103" fmla="*/ 906 h 852"/>
                            <a:gd name="T104" fmla="+- 0 8338 8093"/>
                            <a:gd name="T105" fmla="*/ T104 w 1059"/>
                            <a:gd name="T106" fmla="+- 0 877 482"/>
                            <a:gd name="T107" fmla="*/ 877 h 852"/>
                            <a:gd name="T108" fmla="+- 0 8423 8093"/>
                            <a:gd name="T109" fmla="*/ T108 w 1059"/>
                            <a:gd name="T110" fmla="+- 0 788 482"/>
                            <a:gd name="T111" fmla="*/ 788 h 852"/>
                            <a:gd name="T112" fmla="+- 0 8639 8093"/>
                            <a:gd name="T113" fmla="*/ T112 w 1059"/>
                            <a:gd name="T114" fmla="+- 0 678 482"/>
                            <a:gd name="T115" fmla="*/ 678 h 852"/>
                            <a:gd name="T116" fmla="+- 0 8729 8093"/>
                            <a:gd name="T117" fmla="*/ T116 w 1059"/>
                            <a:gd name="T118" fmla="+- 0 676 482"/>
                            <a:gd name="T119" fmla="*/ 676 h 852"/>
                            <a:gd name="T120" fmla="+- 0 8672 8093"/>
                            <a:gd name="T121" fmla="*/ T120 w 1059"/>
                            <a:gd name="T122" fmla="+- 0 665 482"/>
                            <a:gd name="T123" fmla="*/ 665 h 852"/>
                            <a:gd name="T124" fmla="+- 0 8455 8093"/>
                            <a:gd name="T125" fmla="*/ T124 w 1059"/>
                            <a:gd name="T126" fmla="+- 0 737 482"/>
                            <a:gd name="T127" fmla="*/ 737 h 852"/>
                            <a:gd name="T128" fmla="+- 0 8319 8093"/>
                            <a:gd name="T129" fmla="*/ T128 w 1059"/>
                            <a:gd name="T130" fmla="+- 0 849 482"/>
                            <a:gd name="T131" fmla="*/ 849 h 852"/>
                            <a:gd name="T132" fmla="+- 0 8198 8093"/>
                            <a:gd name="T133" fmla="*/ T132 w 1059"/>
                            <a:gd name="T134" fmla="+- 0 908 482"/>
                            <a:gd name="T135" fmla="*/ 908 h 852"/>
                            <a:gd name="T136" fmla="+- 0 8241 8093"/>
                            <a:gd name="T137" fmla="*/ T136 w 1059"/>
                            <a:gd name="T138" fmla="+- 0 842 482"/>
                            <a:gd name="T139" fmla="*/ 842 h 852"/>
                            <a:gd name="T140" fmla="+- 0 8416 8093"/>
                            <a:gd name="T141" fmla="*/ T140 w 1059"/>
                            <a:gd name="T142" fmla="+- 0 700 482"/>
                            <a:gd name="T143" fmla="*/ 700 h 852"/>
                            <a:gd name="T144" fmla="+- 0 8626 8093"/>
                            <a:gd name="T145" fmla="*/ T144 w 1059"/>
                            <a:gd name="T146" fmla="+- 0 641 482"/>
                            <a:gd name="T147" fmla="*/ 641 h 852"/>
                            <a:gd name="T148" fmla="+- 0 8750 8093"/>
                            <a:gd name="T149" fmla="*/ T148 w 1059"/>
                            <a:gd name="T150" fmla="+- 0 678 482"/>
                            <a:gd name="T151" fmla="*/ 678 h 852"/>
                            <a:gd name="T152" fmla="+- 0 8733 8093"/>
                            <a:gd name="T153" fmla="*/ T152 w 1059"/>
                            <a:gd name="T154" fmla="+- 0 540 482"/>
                            <a:gd name="T155" fmla="*/ 540 h 852"/>
                            <a:gd name="T156" fmla="+- 0 8518 8093"/>
                            <a:gd name="T157" fmla="*/ T156 w 1059"/>
                            <a:gd name="T158" fmla="+- 0 482 482"/>
                            <a:gd name="T159" fmla="*/ 482 h 852"/>
                            <a:gd name="T160" fmla="+- 0 8304 8093"/>
                            <a:gd name="T161" fmla="*/ T160 w 1059"/>
                            <a:gd name="T162" fmla="+- 0 540 482"/>
                            <a:gd name="T163" fmla="*/ 540 h 852"/>
                            <a:gd name="T164" fmla="+- 0 8151 8093"/>
                            <a:gd name="T165" fmla="*/ T164 w 1059"/>
                            <a:gd name="T166" fmla="+- 0 692 482"/>
                            <a:gd name="T167" fmla="*/ 692 h 852"/>
                            <a:gd name="T168" fmla="+- 0 8093 8093"/>
                            <a:gd name="T169" fmla="*/ T168 w 1059"/>
                            <a:gd name="T170" fmla="+- 0 906 482"/>
                            <a:gd name="T171" fmla="*/ 906 h 852"/>
                            <a:gd name="T172" fmla="+- 0 8120 8093"/>
                            <a:gd name="T173" fmla="*/ T172 w 1059"/>
                            <a:gd name="T174" fmla="+- 0 1056 482"/>
                            <a:gd name="T175" fmla="*/ 1056 h 852"/>
                            <a:gd name="T176" fmla="+- 0 8244 8093"/>
                            <a:gd name="T177" fmla="*/ T176 w 1059"/>
                            <a:gd name="T178" fmla="+- 0 1233 482"/>
                            <a:gd name="T179" fmla="*/ 1233 h 852"/>
                            <a:gd name="T180" fmla="+- 0 8442 8093"/>
                            <a:gd name="T181" fmla="*/ T180 w 1059"/>
                            <a:gd name="T182" fmla="+- 0 1326 482"/>
                            <a:gd name="T183" fmla="*/ 1326 h 852"/>
                            <a:gd name="T184" fmla="+- 0 8667 8093"/>
                            <a:gd name="T185" fmla="*/ T184 w 1059"/>
                            <a:gd name="T186" fmla="+- 0 1306 482"/>
                            <a:gd name="T187" fmla="*/ 1306 h 852"/>
                            <a:gd name="T188" fmla="+- 0 8844 8093"/>
                            <a:gd name="T189" fmla="*/ T188 w 1059"/>
                            <a:gd name="T190" fmla="+- 0 1181 482"/>
                            <a:gd name="T191" fmla="*/ 1181 h 852"/>
                            <a:gd name="T192" fmla="+- 0 8917 8093"/>
                            <a:gd name="T193" fmla="*/ T192 w 1059"/>
                            <a:gd name="T194" fmla="+- 0 1056 482"/>
                            <a:gd name="T195" fmla="*/ 1056 h 852"/>
                            <a:gd name="T196" fmla="+- 0 8944 8093"/>
                            <a:gd name="T197" fmla="*/ T196 w 1059"/>
                            <a:gd name="T198" fmla="+- 0 906 482"/>
                            <a:gd name="T199" fmla="*/ 906 h 852"/>
                            <a:gd name="T200" fmla="+- 0 9130 8093"/>
                            <a:gd name="T201" fmla="*/ T200 w 1059"/>
                            <a:gd name="T202" fmla="+- 0 1328 482"/>
                            <a:gd name="T203" fmla="*/ 1328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59" h="852">
                              <a:moveTo>
                                <a:pt x="851" y="424"/>
                              </a:moveTo>
                              <a:lnTo>
                                <a:pt x="844" y="349"/>
                              </a:lnTo>
                              <a:lnTo>
                                <a:pt x="824" y="277"/>
                              </a:lnTo>
                              <a:lnTo>
                                <a:pt x="800" y="226"/>
                              </a:lnTo>
                              <a:lnTo>
                                <a:pt x="793" y="210"/>
                              </a:lnTo>
                              <a:lnTo>
                                <a:pt x="757" y="159"/>
                              </a:lnTo>
                              <a:lnTo>
                                <a:pt x="751" y="151"/>
                              </a:lnTo>
                              <a:lnTo>
                                <a:pt x="750" y="150"/>
                              </a:lnTo>
                              <a:lnTo>
                                <a:pt x="750" y="425"/>
                              </a:lnTo>
                              <a:lnTo>
                                <a:pt x="745" y="432"/>
                              </a:lnTo>
                              <a:lnTo>
                                <a:pt x="703" y="490"/>
                              </a:lnTo>
                              <a:lnTo>
                                <a:pt x="652" y="544"/>
                              </a:lnTo>
                              <a:lnTo>
                                <a:pt x="593" y="592"/>
                              </a:lnTo>
                              <a:lnTo>
                                <a:pt x="528" y="633"/>
                              </a:lnTo>
                              <a:lnTo>
                                <a:pt x="459" y="664"/>
                              </a:lnTo>
                              <a:lnTo>
                                <a:pt x="389" y="684"/>
                              </a:lnTo>
                              <a:lnTo>
                                <a:pt x="318" y="691"/>
                              </a:lnTo>
                              <a:lnTo>
                                <a:pt x="268" y="687"/>
                              </a:lnTo>
                              <a:lnTo>
                                <a:pt x="227" y="676"/>
                              </a:lnTo>
                              <a:lnTo>
                                <a:pt x="194" y="655"/>
                              </a:lnTo>
                              <a:lnTo>
                                <a:pt x="173" y="624"/>
                              </a:lnTo>
                              <a:lnTo>
                                <a:pt x="174" y="626"/>
                              </a:lnTo>
                              <a:lnTo>
                                <a:pt x="175" y="627"/>
                              </a:lnTo>
                              <a:lnTo>
                                <a:pt x="216" y="657"/>
                              </a:lnTo>
                              <a:lnTo>
                                <a:pt x="272" y="668"/>
                              </a:lnTo>
                              <a:lnTo>
                                <a:pt x="338" y="660"/>
                              </a:lnTo>
                              <a:lnTo>
                                <a:pt x="352" y="656"/>
                              </a:lnTo>
                              <a:lnTo>
                                <a:pt x="412" y="636"/>
                              </a:lnTo>
                              <a:lnTo>
                                <a:pt x="489" y="595"/>
                              </a:lnTo>
                              <a:lnTo>
                                <a:pt x="566" y="539"/>
                              </a:lnTo>
                              <a:lnTo>
                                <a:pt x="596" y="511"/>
                              </a:lnTo>
                              <a:lnTo>
                                <a:pt x="624" y="483"/>
                              </a:lnTo>
                              <a:lnTo>
                                <a:pt x="650" y="454"/>
                              </a:lnTo>
                              <a:lnTo>
                                <a:pt x="673" y="424"/>
                              </a:lnTo>
                              <a:lnTo>
                                <a:pt x="745" y="424"/>
                              </a:lnTo>
                              <a:lnTo>
                                <a:pt x="750" y="425"/>
                              </a:lnTo>
                              <a:lnTo>
                                <a:pt x="750" y="150"/>
                              </a:lnTo>
                              <a:lnTo>
                                <a:pt x="700" y="100"/>
                              </a:lnTo>
                              <a:lnTo>
                                <a:pt x="678" y="84"/>
                              </a:lnTo>
                              <a:lnTo>
                                <a:pt x="678" y="226"/>
                              </a:lnTo>
                              <a:lnTo>
                                <a:pt x="676" y="224"/>
                              </a:lnTo>
                              <a:lnTo>
                                <a:pt x="676" y="223"/>
                              </a:lnTo>
                              <a:lnTo>
                                <a:pt x="660" y="212"/>
                              </a:lnTo>
                              <a:lnTo>
                                <a:pt x="636" y="194"/>
                              </a:lnTo>
                              <a:lnTo>
                                <a:pt x="636" y="205"/>
                              </a:lnTo>
                              <a:lnTo>
                                <a:pt x="628" y="203"/>
                              </a:lnTo>
                              <a:lnTo>
                                <a:pt x="628" y="424"/>
                              </a:lnTo>
                              <a:lnTo>
                                <a:pt x="606" y="455"/>
                              </a:lnTo>
                              <a:lnTo>
                                <a:pt x="581" y="486"/>
                              </a:lnTo>
                              <a:lnTo>
                                <a:pt x="552" y="516"/>
                              </a:lnTo>
                              <a:lnTo>
                                <a:pt x="521" y="545"/>
                              </a:lnTo>
                              <a:lnTo>
                                <a:pt x="448" y="598"/>
                              </a:lnTo>
                              <a:lnTo>
                                <a:pt x="374" y="634"/>
                              </a:lnTo>
                              <a:lnTo>
                                <a:pt x="305" y="654"/>
                              </a:lnTo>
                              <a:lnTo>
                                <a:pt x="244" y="656"/>
                              </a:lnTo>
                              <a:lnTo>
                                <a:pt x="215" y="646"/>
                              </a:lnTo>
                              <a:lnTo>
                                <a:pt x="224" y="647"/>
                              </a:lnTo>
                              <a:lnTo>
                                <a:pt x="235" y="648"/>
                              </a:lnTo>
                              <a:lnTo>
                                <a:pt x="282" y="639"/>
                              </a:lnTo>
                              <a:lnTo>
                                <a:pt x="292" y="637"/>
                              </a:lnTo>
                              <a:lnTo>
                                <a:pt x="318" y="624"/>
                              </a:lnTo>
                              <a:lnTo>
                                <a:pt x="354" y="607"/>
                              </a:lnTo>
                              <a:lnTo>
                                <a:pt x="419" y="561"/>
                              </a:lnTo>
                              <a:lnTo>
                                <a:pt x="481" y="502"/>
                              </a:lnTo>
                              <a:lnTo>
                                <a:pt x="537" y="434"/>
                              </a:lnTo>
                              <a:lnTo>
                                <a:pt x="542" y="426"/>
                              </a:lnTo>
                              <a:lnTo>
                                <a:pt x="543" y="426"/>
                              </a:lnTo>
                              <a:lnTo>
                                <a:pt x="545" y="424"/>
                              </a:lnTo>
                              <a:lnTo>
                                <a:pt x="628" y="424"/>
                              </a:lnTo>
                              <a:lnTo>
                                <a:pt x="628" y="203"/>
                              </a:lnTo>
                              <a:lnTo>
                                <a:pt x="627" y="203"/>
                              </a:lnTo>
                              <a:lnTo>
                                <a:pt x="616" y="203"/>
                              </a:lnTo>
                              <a:lnTo>
                                <a:pt x="559" y="213"/>
                              </a:lnTo>
                              <a:lnTo>
                                <a:pt x="497" y="243"/>
                              </a:lnTo>
                              <a:lnTo>
                                <a:pt x="432" y="289"/>
                              </a:lnTo>
                              <a:lnTo>
                                <a:pt x="370" y="348"/>
                              </a:lnTo>
                              <a:lnTo>
                                <a:pt x="314" y="416"/>
                              </a:lnTo>
                              <a:lnTo>
                                <a:pt x="308" y="424"/>
                              </a:lnTo>
                              <a:lnTo>
                                <a:pt x="305" y="426"/>
                              </a:lnTo>
                              <a:lnTo>
                                <a:pt x="223" y="426"/>
                              </a:lnTo>
                              <a:lnTo>
                                <a:pt x="245" y="395"/>
                              </a:lnTo>
                              <a:lnTo>
                                <a:pt x="270" y="364"/>
                              </a:lnTo>
                              <a:lnTo>
                                <a:pt x="298" y="334"/>
                              </a:lnTo>
                              <a:lnTo>
                                <a:pt x="330" y="306"/>
                              </a:lnTo>
                              <a:lnTo>
                                <a:pt x="403" y="253"/>
                              </a:lnTo>
                              <a:lnTo>
                                <a:pt x="477" y="216"/>
                              </a:lnTo>
                              <a:lnTo>
                                <a:pt x="546" y="196"/>
                              </a:lnTo>
                              <a:lnTo>
                                <a:pt x="607" y="194"/>
                              </a:lnTo>
                              <a:lnTo>
                                <a:pt x="636" y="205"/>
                              </a:lnTo>
                              <a:lnTo>
                                <a:pt x="636" y="194"/>
                              </a:lnTo>
                              <a:lnTo>
                                <a:pt x="635" y="193"/>
                              </a:lnTo>
                              <a:lnTo>
                                <a:pt x="579" y="183"/>
                              </a:lnTo>
                              <a:lnTo>
                                <a:pt x="513" y="190"/>
                              </a:lnTo>
                              <a:lnTo>
                                <a:pt x="439" y="214"/>
                              </a:lnTo>
                              <a:lnTo>
                                <a:pt x="362" y="255"/>
                              </a:lnTo>
                              <a:lnTo>
                                <a:pt x="285" y="311"/>
                              </a:lnTo>
                              <a:lnTo>
                                <a:pt x="255" y="339"/>
                              </a:lnTo>
                              <a:lnTo>
                                <a:pt x="226" y="367"/>
                              </a:lnTo>
                              <a:lnTo>
                                <a:pt x="201" y="396"/>
                              </a:lnTo>
                              <a:lnTo>
                                <a:pt x="178" y="426"/>
                              </a:lnTo>
                              <a:lnTo>
                                <a:pt x="105" y="426"/>
                              </a:lnTo>
                              <a:lnTo>
                                <a:pt x="101" y="426"/>
                              </a:lnTo>
                              <a:lnTo>
                                <a:pt x="106" y="418"/>
                              </a:lnTo>
                              <a:lnTo>
                                <a:pt x="148" y="360"/>
                              </a:lnTo>
                              <a:lnTo>
                                <a:pt x="199" y="306"/>
                              </a:lnTo>
                              <a:lnTo>
                                <a:pt x="258" y="258"/>
                              </a:lnTo>
                              <a:lnTo>
                                <a:pt x="323" y="218"/>
                              </a:lnTo>
                              <a:lnTo>
                                <a:pt x="392" y="186"/>
                              </a:lnTo>
                              <a:lnTo>
                                <a:pt x="462" y="166"/>
                              </a:lnTo>
                              <a:lnTo>
                                <a:pt x="533" y="159"/>
                              </a:lnTo>
                              <a:lnTo>
                                <a:pt x="582" y="163"/>
                              </a:lnTo>
                              <a:lnTo>
                                <a:pt x="624" y="175"/>
                              </a:lnTo>
                              <a:lnTo>
                                <a:pt x="657" y="196"/>
                              </a:lnTo>
                              <a:lnTo>
                                <a:pt x="678" y="226"/>
                              </a:lnTo>
                              <a:lnTo>
                                <a:pt x="678" y="84"/>
                              </a:lnTo>
                              <a:lnTo>
                                <a:pt x="640" y="58"/>
                              </a:lnTo>
                              <a:lnTo>
                                <a:pt x="574" y="26"/>
                              </a:lnTo>
                              <a:lnTo>
                                <a:pt x="502" y="6"/>
                              </a:lnTo>
                              <a:lnTo>
                                <a:pt x="425" y="0"/>
                              </a:lnTo>
                              <a:lnTo>
                                <a:pt x="349" y="6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4"/>
                              </a:lnTo>
                              <a:lnTo>
                                <a:pt x="0" y="426"/>
                              </a:lnTo>
                              <a:lnTo>
                                <a:pt x="7" y="502"/>
                              </a:lnTo>
                              <a:lnTo>
                                <a:pt x="27" y="574"/>
                              </a:lnTo>
                              <a:lnTo>
                                <a:pt x="58" y="640"/>
                              </a:lnTo>
                              <a:lnTo>
                                <a:pt x="100" y="699"/>
                              </a:lnTo>
                              <a:lnTo>
                                <a:pt x="151" y="751"/>
                              </a:lnTo>
                              <a:lnTo>
                                <a:pt x="211" y="793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5" y="851"/>
                              </a:lnTo>
                              <a:lnTo>
                                <a:pt x="502" y="844"/>
                              </a:lnTo>
                              <a:lnTo>
                                <a:pt x="574" y="824"/>
                              </a:lnTo>
                              <a:lnTo>
                                <a:pt x="640" y="793"/>
                              </a:lnTo>
                              <a:lnTo>
                                <a:pt x="700" y="751"/>
                              </a:lnTo>
                              <a:lnTo>
                                <a:pt x="751" y="699"/>
                              </a:lnTo>
                              <a:lnTo>
                                <a:pt x="757" y="691"/>
                              </a:lnTo>
                              <a:lnTo>
                                <a:pt x="793" y="640"/>
                              </a:lnTo>
                              <a:lnTo>
                                <a:pt x="824" y="574"/>
                              </a:lnTo>
                              <a:lnTo>
                                <a:pt x="844" y="502"/>
                              </a:lnTo>
                              <a:lnTo>
                                <a:pt x="851" y="426"/>
                              </a:lnTo>
                              <a:lnTo>
                                <a:pt x="851" y="424"/>
                              </a:lnTo>
                              <a:close/>
                              <a:moveTo>
                                <a:pt x="1059" y="4"/>
                              </a:moveTo>
                              <a:lnTo>
                                <a:pt x="1037" y="4"/>
                              </a:lnTo>
                              <a:lnTo>
                                <a:pt x="1037" y="846"/>
                              </a:lnTo>
                              <a:lnTo>
                                <a:pt x="1059" y="846"/>
                              </a:lnTo>
                              <a:lnTo>
                                <a:pt x="105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pic:pic xmlns:pic="http://schemas.openxmlformats.org/drawingml/2006/picture">
                      <pic:nvPicPr>
                        <pic:cNvPr id="321705165" name="docshape2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9339" y="634"/>
                          <a:ext cx="1872" cy="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id="Group 2047497800" o:spid="_x0000_s2084" alt="&quot;&quot;" style="width:595.3pt;height:87.9pt;margin-top:0;margin-left:0;mso-position-horizontal-relative:page;mso-position-vertical-relative:page;position:absolute;z-index:-251615232" coordsize="11906,1758">
              <v:rect id="docshape26" o:spid="_x0000_s2085" style="width:11906;height:1758;mso-wrap-style:square;position:absolute;visibility:visible;v-text-anchor:top" fillcolor="#cb5e96" stroked="f">
                <v:path arrowok="t"/>
              </v:rect>
              <v:shape id="docshape27" o:spid="_x0000_s2086" style="width:1059;height:852;left:8092;mso-wrap-style:square;position:absolute;top:481;visibility:visible;v-text-anchor:top" coordsize="1059,852" path="m851,424l844,349l824,277,800,226l793,210l757,159l751,151l750,150l750,425l745,432l703,490l652,544l593,592l528,633l459,664l389,684l318,691l268,687,227,676,194,655,173,624l174,626l175,627l216,657l272,668l338,660l352,656l412,636l489,595l566,539l596,511l624,483l650,454l673,424l745,424l750,425l750,150,700,100,678,84l678,226l676,224l676,223l660,212,636,194l636,205l628,203l628,424l606,455l581,486l552,516l521,545l448,598l374,634l305,654l244,656l215,646l224,647l235,648l282,639l292,637l318,624l354,607l419,561l481,502l537,434l542,426l543,426l545,424l628,424l628,203l627,203l616,203l559,213l497,243l432,289l370,348l314,416l308,424l305,426l223,426l245,395l270,364l298,334l330,306l403,253l477,216l546,196l607,194l636,205l636,194l635,193l579,183l513,190l439,214l362,255l285,311l255,339l226,367l201,396l178,426l105,426l101,426l106,418l148,360l199,306l258,258l323,218l392,186l462,166l533,159l582,163l624,175l657,196l678,226l678,84l640,58,574,26,502,6,425,,349,6,277,26,211,58l151,100l100,151,58,210,27,277,7,349,,424l,426l7,502l27,574l58,640l100,699l151,751l211,793l277,824l349,844l425,851l502,844l574,824l640,793l700,751l751,699l757,691l793,640l824,574l844,502l851,426l851,424xm1059,4l1037,4l1037,846l1059,846l1059,4xe" stroked="f">
                <v:path arrowok="t" o:connecttype="custom" o:connectlocs="824,759;757,641;750,907;652,1026;459,1146;268,1169;173,1106;216,1139;352,1138;566,1021;650,936;750,907;678,566;676,705;636,687;606,937;521,1027;305,1136;224,1129;292,1119;419,1043;542,908;628,906;616,685;432,771;308,906;245,877;330,788;546,678;636,676;579,665;362,737;226,849;105,908;148,842;323,700;533,641;657,678;640,540;425,482;211,540;58,692;0,906;27,1056;151,1233;349,1326;574,1306;751,1181;824,1056;851,906;1037,1328" o:connectangles="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8" o:spid="_x0000_s2087" type="#_x0000_t75" style="width:1872;height:546;left:9339;mso-wrap-style:square;position:absolute;top:634;visibility:visible">
                <v:imagedata r:id="rId10" o:title=""/>
                <v:path arrowok="t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63" behindDoc="1" locked="0" layoutInCell="1" allowOverlap="1" wp14:anchorId="2355F8CF" wp14:editId="3436DBFD">
              <wp:simplePos x="0" y="0"/>
              <wp:positionH relativeFrom="page">
                <wp:posOffset>478155</wp:posOffset>
              </wp:positionH>
              <wp:positionV relativeFrom="page">
                <wp:posOffset>432435</wp:posOffset>
              </wp:positionV>
              <wp:extent cx="4392706" cy="283135"/>
              <wp:effectExtent l="0" t="0" r="1905" b="9525"/>
              <wp:wrapNone/>
              <wp:docPr id="191431857" name="Text Box 19143185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392706" cy="28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5CEF7" w14:textId="36AFD95D" w:rsidR="00E65985" w:rsidRPr="00216812" w:rsidRDefault="00B26738" w:rsidP="00D61447">
                          <w:pPr>
                            <w:pStyle w:val="HeaderTitle"/>
                          </w:pPr>
                          <w:r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 xml:space="preserve">Bwletin GML Gyrfa Cymru </w:t>
                          </w:r>
                          <w:r w:rsidR="007A4796"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>Chwefror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5F8CF" id="_x0000_t202" coordsize="21600,21600" o:spt="202" path="m,l,21600r21600,l21600,xe">
              <v:stroke joinstyle="miter"/>
              <v:path gradientshapeok="t" o:connecttype="rect"/>
            </v:shapetype>
            <v:shape id="Text Box 191431857" o:spid="_x0000_s1035" type="#_x0000_t202" alt="&quot;&quot;" style="position:absolute;left:0;text-align:left;margin-left:37.65pt;margin-top:34.05pt;width:345.9pt;height:22.3pt;z-index:-251658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ovsQEAAE4DAAAOAAAAZHJzL2Uyb0RvYy54bWysU9uO0zAQfUfiHyy/06Qt7C5R3ZVgtQgJ&#10;WKSFD3Acu7HkeMzYbVK+nrGzKbc3xIs1GdvH5zLZ3U6DYyeN0YIXfL2qOdNeQWf9QfCvX+5f3HAW&#10;k/SddOC14Gcd+e3++bPdGBq9gR5cp5ERiI/NGATvUwpNVUXV60HGFQTtadMADjLRJx6qDuVI6IOr&#10;NnV9VY2AXUBQOkbq3s2bfF/wjdEqPRgTdWJOcOKWyoplbfNa7XeyOaAMvVVPNOQ/sBik9fToBepO&#10;JsmOaP+CGqxCiGDSSsFQgTFW6aKB1KzrP9Q89jLoooXMieFiU/x/sOrT6TF8RpamNzBRgNmQMcQm&#10;5mY7foSOQpPHBEXdZHDIKok3o9Nk6Pliop4SU9R8uX29ua6vOFO0t7nZrrevMmglm+V2wJjeaRhY&#10;LgRHCqmgy9OHmOajy5H8mId761wJyvnfGoSZO9VCeKaepnZithP8ehHTQncmOQhz/DSuVPSA3zkb&#10;KXrB47ejRM2Ze+/J2zwnS4FL0S6F9IquCp44m8u3aZ6nY0B76Am5mFhIUWhF+dOA5an49btQ//kb&#10;7H8AAAD//wMAUEsDBBQABgAIAAAAIQBqzjlV3wAAAAkBAAAPAAAAZHJzL2Rvd25yZXYueG1sTI/B&#10;ToNAEIbvJr7DZpp4sws1QqUsTWP0ZGKkePC4sFMgZWeR3bb49o6nepvJ/+Wfb/LtbAdxxsn3jhTE&#10;ywgEUuNMT62Cz+r1fg3CB01GD45QwQ962Ba3N7nOjLtQied9aAWXkM+0gi6EMZPSNx1a7ZduROLs&#10;4CarA69TK82kL1xuB7mKokRa3RNf6PSIzx02x/3JKth9UfnSf7/XH+Wh7KvqKaK35KjU3WLebUAE&#10;nMMVhj99VoeCnWp3IuPFoCB9fGBSQbKOQXCeJikPNYPxKgVZ5PL/B8UvAAAA//8DAFBLAQItABQA&#10;BgAIAAAAIQC2gziS/gAAAOEBAAATAAAAAAAAAAAAAAAAAAAAAABbQ29udGVudF9UeXBlc10ueG1s&#10;UEsBAi0AFAAGAAgAAAAhADj9If/WAAAAlAEAAAsAAAAAAAAAAAAAAAAALwEAAF9yZWxzLy5yZWxz&#10;UEsBAi0AFAAGAAgAAAAhAIVP2i+xAQAATgMAAA4AAAAAAAAAAAAAAAAALgIAAGRycy9lMm9Eb2Mu&#10;eG1sUEsBAi0AFAAGAAgAAAAhAGrOOVXfAAAACQEAAA8AAAAAAAAAAAAAAAAACwQAAGRycy9kb3du&#10;cmV2LnhtbFBLBQYAAAAABAAEAPMAAAAXBQAAAAA=&#10;" filled="f" stroked="f">
              <v:textbox inset="0,0,0,0">
                <w:txbxContent>
                  <w:p w14:paraId="7B15CEF7" w14:textId="36AFD95D" w:rsidR="00E65985" w:rsidRPr="00216812" w:rsidRDefault="00B26738" w:rsidP="00D61447">
                    <w:pPr>
                      <w:pStyle w:val="HeaderTitle"/>
                    </w:pPr>
                    <w:r>
                      <w:rPr>
                        <w:rFonts w:eastAsia="Arial"/>
                        <w:bCs/>
                        <w:szCs w:val="30"/>
                        <w:lang w:val="cy-GB"/>
                      </w:rPr>
                      <w:t xml:space="preserve">Bwletin GML Gyrfa Cymru </w:t>
                    </w:r>
                    <w:r w:rsidR="007A4796">
                      <w:rPr>
                        <w:rFonts w:eastAsia="Arial"/>
                        <w:bCs/>
                        <w:szCs w:val="30"/>
                        <w:lang w:val="cy-GB"/>
                      </w:rPr>
                      <w:t>Chwefror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C007D" w14:textId="75024955" w:rsidR="00E94FEE" w:rsidRDefault="00B26738" w:rsidP="008D03EE">
    <w:pPr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64" behindDoc="1" locked="0" layoutInCell="1" allowOverlap="1" wp14:anchorId="37A25AFE" wp14:editId="6A89933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16330"/>
              <wp:effectExtent l="0" t="0" r="0" b="1270"/>
              <wp:wrapNone/>
              <wp:docPr id="323958720" name="Group 3239587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116330"/>
                        <a:chOff x="0" y="0"/>
                        <a:chExt cx="11906" cy="1758"/>
                      </a:xfrm>
                    </wpg:grpSpPr>
                    <wps:wsp>
                      <wps:cNvPr id="1315591596" name="docshape26"/>
                      <wps:cNvSpPr/>
                      <wps:spPr bwMode="auto">
                        <a:xfrm>
                          <a:off x="0" y="0"/>
                          <a:ext cx="11906" cy="1758"/>
                        </a:xfrm>
                        <a:prstGeom prst="rect">
                          <a:avLst/>
                        </a:prstGeom>
                        <a:solidFill>
                          <a:srgbClr val="CB5E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96684400" name="docshape27"/>
                      <wps:cNvSpPr/>
                      <wps:spPr bwMode="auto">
                        <a:xfrm>
                          <a:off x="8092" y="481"/>
                          <a:ext cx="1059" cy="852"/>
                        </a:xfrm>
                        <a:custGeom>
                          <a:avLst/>
                          <a:gdLst>
                            <a:gd name="T0" fmla="+- 0 8917 8093"/>
                            <a:gd name="T1" fmla="*/ T0 w 1059"/>
                            <a:gd name="T2" fmla="+- 0 759 482"/>
                            <a:gd name="T3" fmla="*/ 759 h 852"/>
                            <a:gd name="T4" fmla="+- 0 8850 8093"/>
                            <a:gd name="T5" fmla="*/ T4 w 1059"/>
                            <a:gd name="T6" fmla="+- 0 641 482"/>
                            <a:gd name="T7" fmla="*/ 641 h 852"/>
                            <a:gd name="T8" fmla="+- 0 8843 8093"/>
                            <a:gd name="T9" fmla="*/ T8 w 1059"/>
                            <a:gd name="T10" fmla="+- 0 907 482"/>
                            <a:gd name="T11" fmla="*/ 907 h 852"/>
                            <a:gd name="T12" fmla="+- 0 8745 8093"/>
                            <a:gd name="T13" fmla="*/ T12 w 1059"/>
                            <a:gd name="T14" fmla="+- 0 1026 482"/>
                            <a:gd name="T15" fmla="*/ 1026 h 852"/>
                            <a:gd name="T16" fmla="+- 0 8552 8093"/>
                            <a:gd name="T17" fmla="*/ T16 w 1059"/>
                            <a:gd name="T18" fmla="+- 0 1146 482"/>
                            <a:gd name="T19" fmla="*/ 1146 h 852"/>
                            <a:gd name="T20" fmla="+- 0 8361 8093"/>
                            <a:gd name="T21" fmla="*/ T20 w 1059"/>
                            <a:gd name="T22" fmla="+- 0 1169 482"/>
                            <a:gd name="T23" fmla="*/ 1169 h 852"/>
                            <a:gd name="T24" fmla="+- 0 8266 8093"/>
                            <a:gd name="T25" fmla="*/ T24 w 1059"/>
                            <a:gd name="T26" fmla="+- 0 1106 482"/>
                            <a:gd name="T27" fmla="*/ 1106 h 852"/>
                            <a:gd name="T28" fmla="+- 0 8309 8093"/>
                            <a:gd name="T29" fmla="*/ T28 w 1059"/>
                            <a:gd name="T30" fmla="+- 0 1139 482"/>
                            <a:gd name="T31" fmla="*/ 1139 h 852"/>
                            <a:gd name="T32" fmla="+- 0 8445 8093"/>
                            <a:gd name="T33" fmla="*/ T32 w 1059"/>
                            <a:gd name="T34" fmla="+- 0 1138 482"/>
                            <a:gd name="T35" fmla="*/ 1138 h 852"/>
                            <a:gd name="T36" fmla="+- 0 8659 8093"/>
                            <a:gd name="T37" fmla="*/ T36 w 1059"/>
                            <a:gd name="T38" fmla="+- 0 1021 482"/>
                            <a:gd name="T39" fmla="*/ 1021 h 852"/>
                            <a:gd name="T40" fmla="+- 0 8743 8093"/>
                            <a:gd name="T41" fmla="*/ T40 w 1059"/>
                            <a:gd name="T42" fmla="+- 0 936 482"/>
                            <a:gd name="T43" fmla="*/ 936 h 852"/>
                            <a:gd name="T44" fmla="+- 0 8843 8093"/>
                            <a:gd name="T45" fmla="*/ T44 w 1059"/>
                            <a:gd name="T46" fmla="+- 0 907 482"/>
                            <a:gd name="T47" fmla="*/ 907 h 852"/>
                            <a:gd name="T48" fmla="+- 0 8771 8093"/>
                            <a:gd name="T49" fmla="*/ T48 w 1059"/>
                            <a:gd name="T50" fmla="+- 0 566 482"/>
                            <a:gd name="T51" fmla="*/ 566 h 852"/>
                            <a:gd name="T52" fmla="+- 0 8769 8093"/>
                            <a:gd name="T53" fmla="*/ T52 w 1059"/>
                            <a:gd name="T54" fmla="+- 0 705 482"/>
                            <a:gd name="T55" fmla="*/ 705 h 852"/>
                            <a:gd name="T56" fmla="+- 0 8729 8093"/>
                            <a:gd name="T57" fmla="*/ T56 w 1059"/>
                            <a:gd name="T58" fmla="+- 0 687 482"/>
                            <a:gd name="T59" fmla="*/ 687 h 852"/>
                            <a:gd name="T60" fmla="+- 0 8699 8093"/>
                            <a:gd name="T61" fmla="*/ T60 w 1059"/>
                            <a:gd name="T62" fmla="+- 0 937 482"/>
                            <a:gd name="T63" fmla="*/ 937 h 852"/>
                            <a:gd name="T64" fmla="+- 0 8614 8093"/>
                            <a:gd name="T65" fmla="*/ T64 w 1059"/>
                            <a:gd name="T66" fmla="+- 0 1027 482"/>
                            <a:gd name="T67" fmla="*/ 1027 h 852"/>
                            <a:gd name="T68" fmla="+- 0 8398 8093"/>
                            <a:gd name="T69" fmla="*/ T68 w 1059"/>
                            <a:gd name="T70" fmla="+- 0 1136 482"/>
                            <a:gd name="T71" fmla="*/ 1136 h 852"/>
                            <a:gd name="T72" fmla="+- 0 8317 8093"/>
                            <a:gd name="T73" fmla="*/ T72 w 1059"/>
                            <a:gd name="T74" fmla="+- 0 1129 482"/>
                            <a:gd name="T75" fmla="*/ 1129 h 852"/>
                            <a:gd name="T76" fmla="+- 0 8385 8093"/>
                            <a:gd name="T77" fmla="*/ T76 w 1059"/>
                            <a:gd name="T78" fmla="+- 0 1119 482"/>
                            <a:gd name="T79" fmla="*/ 1119 h 852"/>
                            <a:gd name="T80" fmla="+- 0 8512 8093"/>
                            <a:gd name="T81" fmla="*/ T80 w 1059"/>
                            <a:gd name="T82" fmla="+- 0 1043 482"/>
                            <a:gd name="T83" fmla="*/ 1043 h 852"/>
                            <a:gd name="T84" fmla="+- 0 8635 8093"/>
                            <a:gd name="T85" fmla="*/ T84 w 1059"/>
                            <a:gd name="T86" fmla="+- 0 908 482"/>
                            <a:gd name="T87" fmla="*/ 908 h 852"/>
                            <a:gd name="T88" fmla="+- 0 8721 8093"/>
                            <a:gd name="T89" fmla="*/ T88 w 1059"/>
                            <a:gd name="T90" fmla="+- 0 906 482"/>
                            <a:gd name="T91" fmla="*/ 906 h 852"/>
                            <a:gd name="T92" fmla="+- 0 8709 8093"/>
                            <a:gd name="T93" fmla="*/ T92 w 1059"/>
                            <a:gd name="T94" fmla="+- 0 685 482"/>
                            <a:gd name="T95" fmla="*/ 685 h 852"/>
                            <a:gd name="T96" fmla="+- 0 8525 8093"/>
                            <a:gd name="T97" fmla="*/ T96 w 1059"/>
                            <a:gd name="T98" fmla="+- 0 771 482"/>
                            <a:gd name="T99" fmla="*/ 771 h 852"/>
                            <a:gd name="T100" fmla="+- 0 8401 8093"/>
                            <a:gd name="T101" fmla="*/ T100 w 1059"/>
                            <a:gd name="T102" fmla="+- 0 906 482"/>
                            <a:gd name="T103" fmla="*/ 906 h 852"/>
                            <a:gd name="T104" fmla="+- 0 8338 8093"/>
                            <a:gd name="T105" fmla="*/ T104 w 1059"/>
                            <a:gd name="T106" fmla="+- 0 877 482"/>
                            <a:gd name="T107" fmla="*/ 877 h 852"/>
                            <a:gd name="T108" fmla="+- 0 8423 8093"/>
                            <a:gd name="T109" fmla="*/ T108 w 1059"/>
                            <a:gd name="T110" fmla="+- 0 788 482"/>
                            <a:gd name="T111" fmla="*/ 788 h 852"/>
                            <a:gd name="T112" fmla="+- 0 8639 8093"/>
                            <a:gd name="T113" fmla="*/ T112 w 1059"/>
                            <a:gd name="T114" fmla="+- 0 678 482"/>
                            <a:gd name="T115" fmla="*/ 678 h 852"/>
                            <a:gd name="T116" fmla="+- 0 8729 8093"/>
                            <a:gd name="T117" fmla="*/ T116 w 1059"/>
                            <a:gd name="T118" fmla="+- 0 676 482"/>
                            <a:gd name="T119" fmla="*/ 676 h 852"/>
                            <a:gd name="T120" fmla="+- 0 8672 8093"/>
                            <a:gd name="T121" fmla="*/ T120 w 1059"/>
                            <a:gd name="T122" fmla="+- 0 665 482"/>
                            <a:gd name="T123" fmla="*/ 665 h 852"/>
                            <a:gd name="T124" fmla="+- 0 8455 8093"/>
                            <a:gd name="T125" fmla="*/ T124 w 1059"/>
                            <a:gd name="T126" fmla="+- 0 737 482"/>
                            <a:gd name="T127" fmla="*/ 737 h 852"/>
                            <a:gd name="T128" fmla="+- 0 8319 8093"/>
                            <a:gd name="T129" fmla="*/ T128 w 1059"/>
                            <a:gd name="T130" fmla="+- 0 849 482"/>
                            <a:gd name="T131" fmla="*/ 849 h 852"/>
                            <a:gd name="T132" fmla="+- 0 8198 8093"/>
                            <a:gd name="T133" fmla="*/ T132 w 1059"/>
                            <a:gd name="T134" fmla="+- 0 908 482"/>
                            <a:gd name="T135" fmla="*/ 908 h 852"/>
                            <a:gd name="T136" fmla="+- 0 8241 8093"/>
                            <a:gd name="T137" fmla="*/ T136 w 1059"/>
                            <a:gd name="T138" fmla="+- 0 842 482"/>
                            <a:gd name="T139" fmla="*/ 842 h 852"/>
                            <a:gd name="T140" fmla="+- 0 8416 8093"/>
                            <a:gd name="T141" fmla="*/ T140 w 1059"/>
                            <a:gd name="T142" fmla="+- 0 700 482"/>
                            <a:gd name="T143" fmla="*/ 700 h 852"/>
                            <a:gd name="T144" fmla="+- 0 8626 8093"/>
                            <a:gd name="T145" fmla="*/ T144 w 1059"/>
                            <a:gd name="T146" fmla="+- 0 641 482"/>
                            <a:gd name="T147" fmla="*/ 641 h 852"/>
                            <a:gd name="T148" fmla="+- 0 8750 8093"/>
                            <a:gd name="T149" fmla="*/ T148 w 1059"/>
                            <a:gd name="T150" fmla="+- 0 678 482"/>
                            <a:gd name="T151" fmla="*/ 678 h 852"/>
                            <a:gd name="T152" fmla="+- 0 8733 8093"/>
                            <a:gd name="T153" fmla="*/ T152 w 1059"/>
                            <a:gd name="T154" fmla="+- 0 540 482"/>
                            <a:gd name="T155" fmla="*/ 540 h 852"/>
                            <a:gd name="T156" fmla="+- 0 8518 8093"/>
                            <a:gd name="T157" fmla="*/ T156 w 1059"/>
                            <a:gd name="T158" fmla="+- 0 482 482"/>
                            <a:gd name="T159" fmla="*/ 482 h 852"/>
                            <a:gd name="T160" fmla="+- 0 8304 8093"/>
                            <a:gd name="T161" fmla="*/ T160 w 1059"/>
                            <a:gd name="T162" fmla="+- 0 540 482"/>
                            <a:gd name="T163" fmla="*/ 540 h 852"/>
                            <a:gd name="T164" fmla="+- 0 8151 8093"/>
                            <a:gd name="T165" fmla="*/ T164 w 1059"/>
                            <a:gd name="T166" fmla="+- 0 692 482"/>
                            <a:gd name="T167" fmla="*/ 692 h 852"/>
                            <a:gd name="T168" fmla="+- 0 8093 8093"/>
                            <a:gd name="T169" fmla="*/ T168 w 1059"/>
                            <a:gd name="T170" fmla="+- 0 906 482"/>
                            <a:gd name="T171" fmla="*/ 906 h 852"/>
                            <a:gd name="T172" fmla="+- 0 8120 8093"/>
                            <a:gd name="T173" fmla="*/ T172 w 1059"/>
                            <a:gd name="T174" fmla="+- 0 1056 482"/>
                            <a:gd name="T175" fmla="*/ 1056 h 852"/>
                            <a:gd name="T176" fmla="+- 0 8244 8093"/>
                            <a:gd name="T177" fmla="*/ T176 w 1059"/>
                            <a:gd name="T178" fmla="+- 0 1233 482"/>
                            <a:gd name="T179" fmla="*/ 1233 h 852"/>
                            <a:gd name="T180" fmla="+- 0 8442 8093"/>
                            <a:gd name="T181" fmla="*/ T180 w 1059"/>
                            <a:gd name="T182" fmla="+- 0 1326 482"/>
                            <a:gd name="T183" fmla="*/ 1326 h 852"/>
                            <a:gd name="T184" fmla="+- 0 8667 8093"/>
                            <a:gd name="T185" fmla="*/ T184 w 1059"/>
                            <a:gd name="T186" fmla="+- 0 1306 482"/>
                            <a:gd name="T187" fmla="*/ 1306 h 852"/>
                            <a:gd name="T188" fmla="+- 0 8844 8093"/>
                            <a:gd name="T189" fmla="*/ T188 w 1059"/>
                            <a:gd name="T190" fmla="+- 0 1181 482"/>
                            <a:gd name="T191" fmla="*/ 1181 h 852"/>
                            <a:gd name="T192" fmla="+- 0 8917 8093"/>
                            <a:gd name="T193" fmla="*/ T192 w 1059"/>
                            <a:gd name="T194" fmla="+- 0 1056 482"/>
                            <a:gd name="T195" fmla="*/ 1056 h 852"/>
                            <a:gd name="T196" fmla="+- 0 8944 8093"/>
                            <a:gd name="T197" fmla="*/ T196 w 1059"/>
                            <a:gd name="T198" fmla="+- 0 906 482"/>
                            <a:gd name="T199" fmla="*/ 906 h 852"/>
                            <a:gd name="T200" fmla="+- 0 9130 8093"/>
                            <a:gd name="T201" fmla="*/ T200 w 1059"/>
                            <a:gd name="T202" fmla="+- 0 1328 482"/>
                            <a:gd name="T203" fmla="*/ 1328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59" h="852">
                              <a:moveTo>
                                <a:pt x="851" y="424"/>
                              </a:moveTo>
                              <a:lnTo>
                                <a:pt x="844" y="349"/>
                              </a:lnTo>
                              <a:lnTo>
                                <a:pt x="824" y="277"/>
                              </a:lnTo>
                              <a:lnTo>
                                <a:pt x="800" y="226"/>
                              </a:lnTo>
                              <a:lnTo>
                                <a:pt x="793" y="210"/>
                              </a:lnTo>
                              <a:lnTo>
                                <a:pt x="757" y="159"/>
                              </a:lnTo>
                              <a:lnTo>
                                <a:pt x="751" y="151"/>
                              </a:lnTo>
                              <a:lnTo>
                                <a:pt x="750" y="150"/>
                              </a:lnTo>
                              <a:lnTo>
                                <a:pt x="750" y="425"/>
                              </a:lnTo>
                              <a:lnTo>
                                <a:pt x="745" y="432"/>
                              </a:lnTo>
                              <a:lnTo>
                                <a:pt x="703" y="490"/>
                              </a:lnTo>
                              <a:lnTo>
                                <a:pt x="652" y="544"/>
                              </a:lnTo>
                              <a:lnTo>
                                <a:pt x="593" y="592"/>
                              </a:lnTo>
                              <a:lnTo>
                                <a:pt x="528" y="633"/>
                              </a:lnTo>
                              <a:lnTo>
                                <a:pt x="459" y="664"/>
                              </a:lnTo>
                              <a:lnTo>
                                <a:pt x="389" y="684"/>
                              </a:lnTo>
                              <a:lnTo>
                                <a:pt x="318" y="691"/>
                              </a:lnTo>
                              <a:lnTo>
                                <a:pt x="268" y="687"/>
                              </a:lnTo>
                              <a:lnTo>
                                <a:pt x="227" y="676"/>
                              </a:lnTo>
                              <a:lnTo>
                                <a:pt x="194" y="655"/>
                              </a:lnTo>
                              <a:lnTo>
                                <a:pt x="173" y="624"/>
                              </a:lnTo>
                              <a:lnTo>
                                <a:pt x="174" y="626"/>
                              </a:lnTo>
                              <a:lnTo>
                                <a:pt x="175" y="627"/>
                              </a:lnTo>
                              <a:lnTo>
                                <a:pt x="216" y="657"/>
                              </a:lnTo>
                              <a:lnTo>
                                <a:pt x="272" y="668"/>
                              </a:lnTo>
                              <a:lnTo>
                                <a:pt x="338" y="660"/>
                              </a:lnTo>
                              <a:lnTo>
                                <a:pt x="352" y="656"/>
                              </a:lnTo>
                              <a:lnTo>
                                <a:pt x="412" y="636"/>
                              </a:lnTo>
                              <a:lnTo>
                                <a:pt x="489" y="595"/>
                              </a:lnTo>
                              <a:lnTo>
                                <a:pt x="566" y="539"/>
                              </a:lnTo>
                              <a:lnTo>
                                <a:pt x="596" y="511"/>
                              </a:lnTo>
                              <a:lnTo>
                                <a:pt x="624" y="483"/>
                              </a:lnTo>
                              <a:lnTo>
                                <a:pt x="650" y="454"/>
                              </a:lnTo>
                              <a:lnTo>
                                <a:pt x="673" y="424"/>
                              </a:lnTo>
                              <a:lnTo>
                                <a:pt x="745" y="424"/>
                              </a:lnTo>
                              <a:lnTo>
                                <a:pt x="750" y="425"/>
                              </a:lnTo>
                              <a:lnTo>
                                <a:pt x="750" y="150"/>
                              </a:lnTo>
                              <a:lnTo>
                                <a:pt x="700" y="100"/>
                              </a:lnTo>
                              <a:lnTo>
                                <a:pt x="678" y="84"/>
                              </a:lnTo>
                              <a:lnTo>
                                <a:pt x="678" y="226"/>
                              </a:lnTo>
                              <a:lnTo>
                                <a:pt x="676" y="224"/>
                              </a:lnTo>
                              <a:lnTo>
                                <a:pt x="676" y="223"/>
                              </a:lnTo>
                              <a:lnTo>
                                <a:pt x="660" y="212"/>
                              </a:lnTo>
                              <a:lnTo>
                                <a:pt x="636" y="194"/>
                              </a:lnTo>
                              <a:lnTo>
                                <a:pt x="636" y="205"/>
                              </a:lnTo>
                              <a:lnTo>
                                <a:pt x="628" y="203"/>
                              </a:lnTo>
                              <a:lnTo>
                                <a:pt x="628" y="424"/>
                              </a:lnTo>
                              <a:lnTo>
                                <a:pt x="606" y="455"/>
                              </a:lnTo>
                              <a:lnTo>
                                <a:pt x="581" y="486"/>
                              </a:lnTo>
                              <a:lnTo>
                                <a:pt x="552" y="516"/>
                              </a:lnTo>
                              <a:lnTo>
                                <a:pt x="521" y="545"/>
                              </a:lnTo>
                              <a:lnTo>
                                <a:pt x="448" y="598"/>
                              </a:lnTo>
                              <a:lnTo>
                                <a:pt x="374" y="634"/>
                              </a:lnTo>
                              <a:lnTo>
                                <a:pt x="305" y="654"/>
                              </a:lnTo>
                              <a:lnTo>
                                <a:pt x="244" y="656"/>
                              </a:lnTo>
                              <a:lnTo>
                                <a:pt x="215" y="646"/>
                              </a:lnTo>
                              <a:lnTo>
                                <a:pt x="224" y="647"/>
                              </a:lnTo>
                              <a:lnTo>
                                <a:pt x="235" y="648"/>
                              </a:lnTo>
                              <a:lnTo>
                                <a:pt x="282" y="639"/>
                              </a:lnTo>
                              <a:lnTo>
                                <a:pt x="292" y="637"/>
                              </a:lnTo>
                              <a:lnTo>
                                <a:pt x="318" y="624"/>
                              </a:lnTo>
                              <a:lnTo>
                                <a:pt x="354" y="607"/>
                              </a:lnTo>
                              <a:lnTo>
                                <a:pt x="419" y="561"/>
                              </a:lnTo>
                              <a:lnTo>
                                <a:pt x="481" y="502"/>
                              </a:lnTo>
                              <a:lnTo>
                                <a:pt x="537" y="434"/>
                              </a:lnTo>
                              <a:lnTo>
                                <a:pt x="542" y="426"/>
                              </a:lnTo>
                              <a:lnTo>
                                <a:pt x="543" y="426"/>
                              </a:lnTo>
                              <a:lnTo>
                                <a:pt x="545" y="424"/>
                              </a:lnTo>
                              <a:lnTo>
                                <a:pt x="628" y="424"/>
                              </a:lnTo>
                              <a:lnTo>
                                <a:pt x="628" y="203"/>
                              </a:lnTo>
                              <a:lnTo>
                                <a:pt x="627" y="203"/>
                              </a:lnTo>
                              <a:lnTo>
                                <a:pt x="616" y="203"/>
                              </a:lnTo>
                              <a:lnTo>
                                <a:pt x="559" y="213"/>
                              </a:lnTo>
                              <a:lnTo>
                                <a:pt x="497" y="243"/>
                              </a:lnTo>
                              <a:lnTo>
                                <a:pt x="432" y="289"/>
                              </a:lnTo>
                              <a:lnTo>
                                <a:pt x="370" y="348"/>
                              </a:lnTo>
                              <a:lnTo>
                                <a:pt x="314" y="416"/>
                              </a:lnTo>
                              <a:lnTo>
                                <a:pt x="308" y="424"/>
                              </a:lnTo>
                              <a:lnTo>
                                <a:pt x="305" y="426"/>
                              </a:lnTo>
                              <a:lnTo>
                                <a:pt x="223" y="426"/>
                              </a:lnTo>
                              <a:lnTo>
                                <a:pt x="245" y="395"/>
                              </a:lnTo>
                              <a:lnTo>
                                <a:pt x="270" y="364"/>
                              </a:lnTo>
                              <a:lnTo>
                                <a:pt x="298" y="334"/>
                              </a:lnTo>
                              <a:lnTo>
                                <a:pt x="330" y="306"/>
                              </a:lnTo>
                              <a:lnTo>
                                <a:pt x="403" y="253"/>
                              </a:lnTo>
                              <a:lnTo>
                                <a:pt x="477" y="216"/>
                              </a:lnTo>
                              <a:lnTo>
                                <a:pt x="546" y="196"/>
                              </a:lnTo>
                              <a:lnTo>
                                <a:pt x="607" y="194"/>
                              </a:lnTo>
                              <a:lnTo>
                                <a:pt x="636" y="205"/>
                              </a:lnTo>
                              <a:lnTo>
                                <a:pt x="636" y="194"/>
                              </a:lnTo>
                              <a:lnTo>
                                <a:pt x="635" y="193"/>
                              </a:lnTo>
                              <a:lnTo>
                                <a:pt x="579" y="183"/>
                              </a:lnTo>
                              <a:lnTo>
                                <a:pt x="513" y="190"/>
                              </a:lnTo>
                              <a:lnTo>
                                <a:pt x="439" y="214"/>
                              </a:lnTo>
                              <a:lnTo>
                                <a:pt x="362" y="255"/>
                              </a:lnTo>
                              <a:lnTo>
                                <a:pt x="285" y="311"/>
                              </a:lnTo>
                              <a:lnTo>
                                <a:pt x="255" y="339"/>
                              </a:lnTo>
                              <a:lnTo>
                                <a:pt x="226" y="367"/>
                              </a:lnTo>
                              <a:lnTo>
                                <a:pt x="201" y="396"/>
                              </a:lnTo>
                              <a:lnTo>
                                <a:pt x="178" y="426"/>
                              </a:lnTo>
                              <a:lnTo>
                                <a:pt x="105" y="426"/>
                              </a:lnTo>
                              <a:lnTo>
                                <a:pt x="101" y="426"/>
                              </a:lnTo>
                              <a:lnTo>
                                <a:pt x="106" y="418"/>
                              </a:lnTo>
                              <a:lnTo>
                                <a:pt x="148" y="360"/>
                              </a:lnTo>
                              <a:lnTo>
                                <a:pt x="199" y="306"/>
                              </a:lnTo>
                              <a:lnTo>
                                <a:pt x="258" y="258"/>
                              </a:lnTo>
                              <a:lnTo>
                                <a:pt x="323" y="218"/>
                              </a:lnTo>
                              <a:lnTo>
                                <a:pt x="392" y="186"/>
                              </a:lnTo>
                              <a:lnTo>
                                <a:pt x="462" y="166"/>
                              </a:lnTo>
                              <a:lnTo>
                                <a:pt x="533" y="159"/>
                              </a:lnTo>
                              <a:lnTo>
                                <a:pt x="582" y="163"/>
                              </a:lnTo>
                              <a:lnTo>
                                <a:pt x="624" y="175"/>
                              </a:lnTo>
                              <a:lnTo>
                                <a:pt x="657" y="196"/>
                              </a:lnTo>
                              <a:lnTo>
                                <a:pt x="678" y="226"/>
                              </a:lnTo>
                              <a:lnTo>
                                <a:pt x="678" y="84"/>
                              </a:lnTo>
                              <a:lnTo>
                                <a:pt x="640" y="58"/>
                              </a:lnTo>
                              <a:lnTo>
                                <a:pt x="574" y="26"/>
                              </a:lnTo>
                              <a:lnTo>
                                <a:pt x="502" y="6"/>
                              </a:lnTo>
                              <a:lnTo>
                                <a:pt x="425" y="0"/>
                              </a:lnTo>
                              <a:lnTo>
                                <a:pt x="349" y="6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4"/>
                              </a:lnTo>
                              <a:lnTo>
                                <a:pt x="0" y="426"/>
                              </a:lnTo>
                              <a:lnTo>
                                <a:pt x="7" y="502"/>
                              </a:lnTo>
                              <a:lnTo>
                                <a:pt x="27" y="574"/>
                              </a:lnTo>
                              <a:lnTo>
                                <a:pt x="58" y="640"/>
                              </a:lnTo>
                              <a:lnTo>
                                <a:pt x="100" y="699"/>
                              </a:lnTo>
                              <a:lnTo>
                                <a:pt x="151" y="751"/>
                              </a:lnTo>
                              <a:lnTo>
                                <a:pt x="211" y="793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5" y="851"/>
                              </a:lnTo>
                              <a:lnTo>
                                <a:pt x="502" y="844"/>
                              </a:lnTo>
                              <a:lnTo>
                                <a:pt x="574" y="824"/>
                              </a:lnTo>
                              <a:lnTo>
                                <a:pt x="640" y="793"/>
                              </a:lnTo>
                              <a:lnTo>
                                <a:pt x="700" y="751"/>
                              </a:lnTo>
                              <a:lnTo>
                                <a:pt x="751" y="699"/>
                              </a:lnTo>
                              <a:lnTo>
                                <a:pt x="757" y="691"/>
                              </a:lnTo>
                              <a:lnTo>
                                <a:pt x="793" y="640"/>
                              </a:lnTo>
                              <a:lnTo>
                                <a:pt x="824" y="574"/>
                              </a:lnTo>
                              <a:lnTo>
                                <a:pt x="844" y="502"/>
                              </a:lnTo>
                              <a:lnTo>
                                <a:pt x="851" y="426"/>
                              </a:lnTo>
                              <a:lnTo>
                                <a:pt x="851" y="424"/>
                              </a:lnTo>
                              <a:close/>
                              <a:moveTo>
                                <a:pt x="1059" y="4"/>
                              </a:moveTo>
                              <a:lnTo>
                                <a:pt x="1037" y="4"/>
                              </a:lnTo>
                              <a:lnTo>
                                <a:pt x="1037" y="846"/>
                              </a:lnTo>
                              <a:lnTo>
                                <a:pt x="1059" y="846"/>
                              </a:lnTo>
                              <a:lnTo>
                                <a:pt x="105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pic:pic xmlns:pic="http://schemas.openxmlformats.org/drawingml/2006/picture">
                      <pic:nvPicPr>
                        <pic:cNvPr id="643161336" name="docshape2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9339" y="634"/>
                          <a:ext cx="1872" cy="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id="Group 323958720" o:spid="_x0000_s2089" alt="&quot;&quot;" style="width:595.3pt;height:87.9pt;margin-top:0;margin-left:0;mso-position-horizontal-relative:page;mso-position-vertical-relative:page;position:absolute;z-index:-251614208" coordsize="11906,1758">
              <v:rect id="docshape26" o:spid="_x0000_s2090" style="width:11906;height:1758;mso-wrap-style:square;position:absolute;visibility:visible;v-text-anchor:top" fillcolor="#cb5e96" stroked="f">
                <v:path arrowok="t"/>
              </v:rect>
              <v:shape id="docshape27" o:spid="_x0000_s2091" style="width:1059;height:852;left:8092;mso-wrap-style:square;position:absolute;top:481;visibility:visible;v-text-anchor:top" coordsize="1059,852" path="m851,424l844,349l824,277,800,226l793,210l757,159l751,151l750,150l750,425l745,432l703,490l652,544l593,592l528,633l459,664l389,684l318,691l268,687,227,676,194,655,173,624l174,626l175,627l216,657l272,668l338,660l352,656l412,636l489,595l566,539l596,511l624,483l650,454l673,424l745,424l750,425l750,150,700,100,678,84l678,226l676,224l676,223l660,212,636,194l636,205l628,203l628,424l606,455l581,486l552,516l521,545l448,598l374,634l305,654l244,656l215,646l224,647l235,648l282,639l292,637l318,624l354,607l419,561l481,502l537,434l542,426l543,426l545,424l628,424l628,203l627,203l616,203l559,213l497,243l432,289l370,348l314,416l308,424l305,426l223,426l245,395l270,364l298,334l330,306l403,253l477,216l546,196l607,194l636,205l636,194l635,193l579,183l513,190l439,214l362,255l285,311l255,339l226,367l201,396l178,426l105,426l101,426l106,418l148,360l199,306l258,258l323,218l392,186l462,166l533,159l582,163l624,175l657,196l678,226l678,84l640,58,574,26,502,6,425,,349,6,277,26,211,58l151,100l100,151,58,210,27,277,7,349,,424l,426l7,502l27,574l58,640l100,699l151,751l211,793l277,824l349,844l425,851l502,844l574,824l640,793l700,751l751,699l757,691l793,640l824,574l844,502l851,426l851,424xm1059,4l1037,4l1037,846l1059,846l1059,4xe" stroked="f">
                <v:path arrowok="t" o:connecttype="custom" o:connectlocs="824,759;757,641;750,907;652,1026;459,1146;268,1169;173,1106;216,1139;352,1138;566,1021;650,936;750,907;678,566;676,705;636,687;606,937;521,1027;305,1136;224,1129;292,1119;419,1043;542,908;628,906;616,685;432,771;308,906;245,877;330,788;546,678;636,676;579,665;362,737;226,849;105,908;148,842;323,700;533,641;657,678;640,540;425,482;211,540;58,692;0,906;27,1056;151,1233;349,1326;574,1306;751,1181;824,1056;851,906;1037,1328" o:connectangles="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8" o:spid="_x0000_s2092" type="#_x0000_t75" style="width:1872;height:546;left:9339;mso-wrap-style:square;position:absolute;top:634;visibility:visible">
                <v:imagedata r:id="rId11" o:title=""/>
                <v:path arrowok="t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65" behindDoc="1" locked="0" layoutInCell="1" allowOverlap="1" wp14:anchorId="3AE0C599" wp14:editId="5C094FA7">
              <wp:simplePos x="0" y="0"/>
              <wp:positionH relativeFrom="page">
                <wp:posOffset>478155</wp:posOffset>
              </wp:positionH>
              <wp:positionV relativeFrom="page">
                <wp:posOffset>432435</wp:posOffset>
              </wp:positionV>
              <wp:extent cx="4392706" cy="283135"/>
              <wp:effectExtent l="0" t="0" r="1905" b="9525"/>
              <wp:wrapNone/>
              <wp:docPr id="536268849" name="Text Box 5362688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392706" cy="28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E6F97" w14:textId="16C45029" w:rsidR="00E94FEE" w:rsidRPr="00216812" w:rsidRDefault="00B26738" w:rsidP="00D61447">
                          <w:pPr>
                            <w:pStyle w:val="HeaderTitle"/>
                          </w:pPr>
                          <w:r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 xml:space="preserve">Bwletin GML Gyrfa Cymru </w:t>
                          </w:r>
                          <w:r w:rsidR="00644F35"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>Chwefror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0C599" id="_x0000_t202" coordsize="21600,21600" o:spt="202" path="m,l,21600r21600,l21600,xe">
              <v:stroke joinstyle="miter"/>
              <v:path gradientshapeok="t" o:connecttype="rect"/>
            </v:shapetype>
            <v:shape id="Text Box 536268849" o:spid="_x0000_s1036" type="#_x0000_t202" alt="&quot;&quot;" style="position:absolute;left:0;text-align:left;margin-left:37.65pt;margin-top:34.05pt;width:345.9pt;height:22.3pt;z-index:-251658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vrsAEAAE4DAAAOAAAAZHJzL2Uyb0RvYy54bWysU9uO0zAQfUfiHyy/06QtLCWquxKsFiFx&#10;kxY+wHHsxpLjMWO3Sfl6xs6m3N4QL9ZkbB+fy2R/Ow2OnTVGC17w9armTHsFnfVHwb9+uX+24ywm&#10;6TvpwGvBLzry28PTJ/sxNHoDPbhOIyMQH5sxCN6nFJqqiqrXg4wrCNrTpgEcZKJPPFYdypHQB1dt&#10;6vqmGgG7gKB0jNS9mzf5oeAbo1X6ZEzUiTnBiVsqK5a1zWt12MvmiDL0Vj3SkP/AYpDW06NXqDuZ&#10;JDuh/QtqsAohgkkrBUMFxliliwZSs67/UPPQy6CLFjInhqtN8f/Bqo/nh/AZWZpew0QBZkPGEJuY&#10;m+34AToKTZ4SFHWTwSGrJN6MTpOhl6uJekpMUfP59tXmZX3DmaK9zW673r7IoJVsltsBY3qrYWC5&#10;EBwppIIuz+9jmo8uR/JjHu6tcyUo539rEGbuVAvhmXqa2onZTvDdIqaF7kJyEOb4aVyp6AG/czZS&#10;9ILHbyeJmjP3zpO3eU6WApeiXQrpFV0VPHE2l2/SPE+ngPbYE3IxsZCi0IryxwHLU/Hrd6H+8zc4&#10;/AAAAP//AwBQSwMEFAAGAAgAAAAhAGrOOVXfAAAACQEAAA8AAABkcnMvZG93bnJldi54bWxMj8FO&#10;g0AQhu8mvsNmmnizCzVCpSxNY/RkYqR48LiwUyBlZ5Hdtvj2jqd6m8n/5Z9v8u1sB3HGyfeOFMTL&#10;CARS40xPrYLP6vV+DcIHTUYPjlDBD3rYFrc3uc6Mu1CJ531oBZeQz7SCLoQxk9I3HVrtl25E4uzg&#10;JqsDr1MrzaQvXG4HuYqiRFrdE1/o9IjPHTbH/ckq2H1R+dJ/v9cf5aHsq+oporfkqNTdYt5tQASc&#10;wxWGP31Wh4Kdanci48WgIH18YFJBso5BcJ4mKQ81g/EqBVnk8v8HxS8AAAD//wMAUEsBAi0AFAAG&#10;AAgAAAAhALaDOJL+AAAA4QEAABMAAAAAAAAAAAAAAAAAAAAAAFtDb250ZW50X1R5cGVzXS54bWxQ&#10;SwECLQAUAAYACAAAACEAOP0h/9YAAACUAQAACwAAAAAAAAAAAAAAAAAvAQAAX3JlbHMvLnJlbHNQ&#10;SwECLQAUAAYACAAAACEAonhb67ABAABOAwAADgAAAAAAAAAAAAAAAAAuAgAAZHJzL2Uyb0RvYy54&#10;bWxQSwECLQAUAAYACAAAACEAas45Vd8AAAAJAQAADwAAAAAAAAAAAAAAAAAKBAAAZHJzL2Rvd25y&#10;ZXYueG1sUEsFBgAAAAAEAAQA8wAAABYFAAAAAA==&#10;" filled="f" stroked="f">
              <v:textbox inset="0,0,0,0">
                <w:txbxContent>
                  <w:p w14:paraId="46CE6F97" w14:textId="16C45029" w:rsidR="00E94FEE" w:rsidRPr="00216812" w:rsidRDefault="00B26738" w:rsidP="00D61447">
                    <w:pPr>
                      <w:pStyle w:val="HeaderTitle"/>
                    </w:pPr>
                    <w:r>
                      <w:rPr>
                        <w:rFonts w:eastAsia="Arial"/>
                        <w:bCs/>
                        <w:szCs w:val="30"/>
                        <w:lang w:val="cy-GB"/>
                      </w:rPr>
                      <w:t xml:space="preserve">Bwletin GML Gyrfa Cymru </w:t>
                    </w:r>
                    <w:r w:rsidR="00644F35">
                      <w:rPr>
                        <w:rFonts w:eastAsia="Arial"/>
                        <w:bCs/>
                        <w:szCs w:val="30"/>
                        <w:lang w:val="cy-GB"/>
                      </w:rPr>
                      <w:t>Chwefror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0CE5"/>
    <w:multiLevelType w:val="hybridMultilevel"/>
    <w:tmpl w:val="9E12B4B0"/>
    <w:lvl w:ilvl="0" w:tplc="43F224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5724E3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A48E5F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703B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76C447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3B88DE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F6032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5DA291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9411B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40CAB"/>
    <w:multiLevelType w:val="hybridMultilevel"/>
    <w:tmpl w:val="1BCA8274"/>
    <w:lvl w:ilvl="0" w:tplc="BA68BFB4">
      <w:start w:val="1"/>
      <w:numFmt w:val="decimal"/>
      <w:pStyle w:val="ContentsList"/>
      <w:lvlText w:val="%1."/>
      <w:lvlJc w:val="left"/>
      <w:pPr>
        <w:ind w:left="1304" w:hanging="584"/>
      </w:pPr>
      <w:rPr>
        <w:rFonts w:ascii="Azo Sans" w:hAnsi="Azo Sans" w:cs="Azo Sans" w:hint="default"/>
        <w:b/>
        <w:bCs/>
        <w:i w:val="0"/>
        <w:iCs w:val="0"/>
        <w:color w:val="01788A"/>
        <w:w w:val="100"/>
        <w:sz w:val="24"/>
        <w:szCs w:val="24"/>
      </w:rPr>
    </w:lvl>
    <w:lvl w:ilvl="1" w:tplc="E3804368">
      <w:start w:val="1"/>
      <w:numFmt w:val="lowerLetter"/>
      <w:lvlText w:val="%2."/>
      <w:lvlJc w:val="left"/>
      <w:pPr>
        <w:ind w:left="1440" w:hanging="360"/>
      </w:pPr>
    </w:lvl>
    <w:lvl w:ilvl="2" w:tplc="60D061E6" w:tentative="1">
      <w:start w:val="1"/>
      <w:numFmt w:val="lowerRoman"/>
      <w:lvlText w:val="%3."/>
      <w:lvlJc w:val="right"/>
      <w:pPr>
        <w:ind w:left="2160" w:hanging="180"/>
      </w:pPr>
    </w:lvl>
    <w:lvl w:ilvl="3" w:tplc="317273B4" w:tentative="1">
      <w:start w:val="1"/>
      <w:numFmt w:val="decimal"/>
      <w:lvlText w:val="%4."/>
      <w:lvlJc w:val="left"/>
      <w:pPr>
        <w:ind w:left="2880" w:hanging="360"/>
      </w:pPr>
    </w:lvl>
    <w:lvl w:ilvl="4" w:tplc="486CA674" w:tentative="1">
      <w:start w:val="1"/>
      <w:numFmt w:val="lowerLetter"/>
      <w:lvlText w:val="%5."/>
      <w:lvlJc w:val="left"/>
      <w:pPr>
        <w:ind w:left="3600" w:hanging="360"/>
      </w:pPr>
    </w:lvl>
    <w:lvl w:ilvl="5" w:tplc="35A2013A" w:tentative="1">
      <w:start w:val="1"/>
      <w:numFmt w:val="lowerRoman"/>
      <w:lvlText w:val="%6."/>
      <w:lvlJc w:val="right"/>
      <w:pPr>
        <w:ind w:left="4320" w:hanging="180"/>
      </w:pPr>
    </w:lvl>
    <w:lvl w:ilvl="6" w:tplc="80662C36" w:tentative="1">
      <w:start w:val="1"/>
      <w:numFmt w:val="decimal"/>
      <w:lvlText w:val="%7."/>
      <w:lvlJc w:val="left"/>
      <w:pPr>
        <w:ind w:left="5040" w:hanging="360"/>
      </w:pPr>
    </w:lvl>
    <w:lvl w:ilvl="7" w:tplc="8EDE56B8" w:tentative="1">
      <w:start w:val="1"/>
      <w:numFmt w:val="lowerLetter"/>
      <w:lvlText w:val="%8."/>
      <w:lvlJc w:val="left"/>
      <w:pPr>
        <w:ind w:left="5760" w:hanging="360"/>
      </w:pPr>
    </w:lvl>
    <w:lvl w:ilvl="8" w:tplc="4A66A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A741D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5757D3"/>
    <w:multiLevelType w:val="hybridMultilevel"/>
    <w:tmpl w:val="B1E4F1FE"/>
    <w:lvl w:ilvl="0" w:tplc="EC8082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6277C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2F2B54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BEE1A5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C70C08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26CE1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E4817D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4060DE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47AA2A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4A3FED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F384E5E"/>
    <w:multiLevelType w:val="hybridMultilevel"/>
    <w:tmpl w:val="490A86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7B4202"/>
    <w:multiLevelType w:val="hybridMultilevel"/>
    <w:tmpl w:val="323800F0"/>
    <w:lvl w:ilvl="0" w:tplc="F3D0F6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146552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43C61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ECE0EC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474BA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C2813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5388EB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832A1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F6FCB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945BF7"/>
    <w:multiLevelType w:val="hybridMultilevel"/>
    <w:tmpl w:val="DC16F0BE"/>
    <w:lvl w:ilvl="0" w:tplc="6B7E54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AFCEB7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E84C0E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6484C1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93C45B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9C6FBF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51019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1EE4E6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F4A60D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206C71"/>
    <w:multiLevelType w:val="hybridMultilevel"/>
    <w:tmpl w:val="F1C0FDFC"/>
    <w:lvl w:ilvl="0" w:tplc="AF2A52C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2CA4F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AC68F4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B3838A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A4CD2E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DE2F39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0A8656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C18F0B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7A4D65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22C313B"/>
    <w:multiLevelType w:val="hybridMultilevel"/>
    <w:tmpl w:val="AFDC3D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CC6ABA"/>
    <w:multiLevelType w:val="hybridMultilevel"/>
    <w:tmpl w:val="544EC098"/>
    <w:lvl w:ilvl="0" w:tplc="9D58C2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8BECD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84871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F207F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BFA8D5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5E53F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BE06E1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FA0AB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A744A1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066D56"/>
    <w:multiLevelType w:val="hybridMultilevel"/>
    <w:tmpl w:val="880A4B88"/>
    <w:lvl w:ilvl="0" w:tplc="316C4F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276BE0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1C04BE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BECC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AF0009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2529E3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C0CD9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10093C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2128AD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AB2794"/>
    <w:multiLevelType w:val="hybridMultilevel"/>
    <w:tmpl w:val="3878C674"/>
    <w:lvl w:ilvl="0" w:tplc="791A40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D34E62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088BC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9C23F1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D7200C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F9649C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E7CAC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75AAF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EA782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A57F98"/>
    <w:multiLevelType w:val="hybridMultilevel"/>
    <w:tmpl w:val="6644B3BE"/>
    <w:lvl w:ilvl="0" w:tplc="5A749A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12C7E5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388E33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08EE70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EB4052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E06FE3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7B6BD7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72AF6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F20A52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CB07ED"/>
    <w:multiLevelType w:val="hybridMultilevel"/>
    <w:tmpl w:val="A3EE75B4"/>
    <w:lvl w:ilvl="0" w:tplc="C292E3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C4021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A6CB54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43AB22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228DB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73E61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3969A3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D0ACF3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84F8D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910F67"/>
    <w:multiLevelType w:val="hybridMultilevel"/>
    <w:tmpl w:val="502631BE"/>
    <w:lvl w:ilvl="0" w:tplc="00A874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A36429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24EDB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6C38B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7B6204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4C66B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97A34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7EDB6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D16C1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C86F08"/>
    <w:multiLevelType w:val="hybridMultilevel"/>
    <w:tmpl w:val="B6E04F48"/>
    <w:lvl w:ilvl="0" w:tplc="CC42A6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BC0CC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FD255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2E8D02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09A063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034D5B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E6ECB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DF688C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9C2AEB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087B2F"/>
    <w:multiLevelType w:val="hybridMultilevel"/>
    <w:tmpl w:val="2C9CB8F8"/>
    <w:lvl w:ilvl="0" w:tplc="705E46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7A6C84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326E0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89063E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2767DD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6A4F7A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9866EE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B923EB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0F0479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1E76B1"/>
    <w:multiLevelType w:val="hybridMultilevel"/>
    <w:tmpl w:val="67B06218"/>
    <w:lvl w:ilvl="0" w:tplc="8C4E16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6F4E0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14C22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47E39F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1F240A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3F4938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FBC902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EA4BA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012E45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61706A"/>
    <w:multiLevelType w:val="hybridMultilevel"/>
    <w:tmpl w:val="6E38BD52"/>
    <w:lvl w:ilvl="0" w:tplc="CF6E2F54">
      <w:start w:val="1"/>
      <w:numFmt w:val="decimal"/>
      <w:pStyle w:val="Heading2"/>
      <w:lvlText w:val="%1."/>
      <w:lvlJc w:val="left"/>
      <w:pPr>
        <w:ind w:left="928" w:hanging="360"/>
      </w:pPr>
    </w:lvl>
    <w:lvl w:ilvl="1" w:tplc="1284C3FE" w:tentative="1">
      <w:start w:val="1"/>
      <w:numFmt w:val="lowerLetter"/>
      <w:lvlText w:val="%2."/>
      <w:lvlJc w:val="left"/>
      <w:pPr>
        <w:ind w:left="2160" w:hanging="360"/>
      </w:pPr>
    </w:lvl>
    <w:lvl w:ilvl="2" w:tplc="75FA86CE" w:tentative="1">
      <w:start w:val="1"/>
      <w:numFmt w:val="lowerRoman"/>
      <w:lvlText w:val="%3."/>
      <w:lvlJc w:val="right"/>
      <w:pPr>
        <w:ind w:left="2880" w:hanging="180"/>
      </w:pPr>
    </w:lvl>
    <w:lvl w:ilvl="3" w:tplc="F10013E0" w:tentative="1">
      <w:start w:val="1"/>
      <w:numFmt w:val="decimal"/>
      <w:lvlText w:val="%4."/>
      <w:lvlJc w:val="left"/>
      <w:pPr>
        <w:ind w:left="3600" w:hanging="360"/>
      </w:pPr>
    </w:lvl>
    <w:lvl w:ilvl="4" w:tplc="DAC434B2" w:tentative="1">
      <w:start w:val="1"/>
      <w:numFmt w:val="lowerLetter"/>
      <w:lvlText w:val="%5."/>
      <w:lvlJc w:val="left"/>
      <w:pPr>
        <w:ind w:left="4320" w:hanging="360"/>
      </w:pPr>
    </w:lvl>
    <w:lvl w:ilvl="5" w:tplc="EBF0DA36" w:tentative="1">
      <w:start w:val="1"/>
      <w:numFmt w:val="lowerRoman"/>
      <w:lvlText w:val="%6."/>
      <w:lvlJc w:val="right"/>
      <w:pPr>
        <w:ind w:left="5040" w:hanging="180"/>
      </w:pPr>
    </w:lvl>
    <w:lvl w:ilvl="6" w:tplc="D21E89A8" w:tentative="1">
      <w:start w:val="1"/>
      <w:numFmt w:val="decimal"/>
      <w:lvlText w:val="%7."/>
      <w:lvlJc w:val="left"/>
      <w:pPr>
        <w:ind w:left="5760" w:hanging="360"/>
      </w:pPr>
    </w:lvl>
    <w:lvl w:ilvl="7" w:tplc="952C2468" w:tentative="1">
      <w:start w:val="1"/>
      <w:numFmt w:val="lowerLetter"/>
      <w:lvlText w:val="%8."/>
      <w:lvlJc w:val="left"/>
      <w:pPr>
        <w:ind w:left="6480" w:hanging="360"/>
      </w:pPr>
    </w:lvl>
    <w:lvl w:ilvl="8" w:tplc="1EECA23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2052F5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3C0F29"/>
    <w:multiLevelType w:val="hybridMultilevel"/>
    <w:tmpl w:val="B3EC00A2"/>
    <w:lvl w:ilvl="0" w:tplc="0284D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70CF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5CED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051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C5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1027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EC35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096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124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D76A2"/>
    <w:multiLevelType w:val="hybridMultilevel"/>
    <w:tmpl w:val="E040A05A"/>
    <w:lvl w:ilvl="0" w:tplc="270C8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D109B8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77A298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16E28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6DABE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6660A4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F58974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C64FD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2C143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E93C92"/>
    <w:multiLevelType w:val="hybridMultilevel"/>
    <w:tmpl w:val="DAA23932"/>
    <w:lvl w:ilvl="0" w:tplc="7B9466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833C1F4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2C418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B0402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632BC3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760FE6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8DA14C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60299C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53099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54215A"/>
    <w:multiLevelType w:val="hybridMultilevel"/>
    <w:tmpl w:val="4948BE0A"/>
    <w:lvl w:ilvl="0" w:tplc="1B086E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D4CB35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CAEE58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B50C6A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242C7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30420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93036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210B54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2AB2C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0E1C0C"/>
    <w:multiLevelType w:val="hybridMultilevel"/>
    <w:tmpl w:val="7DE07AF6"/>
    <w:lvl w:ilvl="0" w:tplc="7FB6E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E7C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BADB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7675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E8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FE6F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2D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A6A3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0AFC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B45ED"/>
    <w:multiLevelType w:val="multilevel"/>
    <w:tmpl w:val="AAAC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943C84"/>
    <w:multiLevelType w:val="multilevel"/>
    <w:tmpl w:val="9D52EE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E500EA"/>
    <w:multiLevelType w:val="hybridMultilevel"/>
    <w:tmpl w:val="72D605C0"/>
    <w:lvl w:ilvl="0" w:tplc="F28A20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B4ED30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4A44B1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7CC2BB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F2A49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03662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FEA4B7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080AA8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6418F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713F9E"/>
    <w:multiLevelType w:val="hybridMultilevel"/>
    <w:tmpl w:val="9D983DA6"/>
    <w:lvl w:ilvl="0" w:tplc="547A5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68F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7CD0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0CDE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07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D29F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6F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87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9877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6397D"/>
    <w:multiLevelType w:val="hybridMultilevel"/>
    <w:tmpl w:val="772C4B6E"/>
    <w:lvl w:ilvl="0" w:tplc="8A1E4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CF3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C219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4F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AD2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0E2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C6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C37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4256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C4A7B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953311C"/>
    <w:multiLevelType w:val="hybridMultilevel"/>
    <w:tmpl w:val="5B8C5E72"/>
    <w:lvl w:ilvl="0" w:tplc="82EC19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34F03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69CE46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D20014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E30C3C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F66278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1E82F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DF8C51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E42157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2B270F"/>
    <w:multiLevelType w:val="hybridMultilevel"/>
    <w:tmpl w:val="656662D0"/>
    <w:lvl w:ilvl="0" w:tplc="8AB490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398A2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A74EE4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91880D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AA6687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CBE07D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8A7B7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78AFA3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E6850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17058E"/>
    <w:multiLevelType w:val="hybridMultilevel"/>
    <w:tmpl w:val="8222E3AE"/>
    <w:lvl w:ilvl="0" w:tplc="C42EC7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D8AB4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B9216F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78059A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2C8C00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0BEEE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974E19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8BAAC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32A39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7398425">
    <w:abstractNumId w:val="31"/>
  </w:num>
  <w:num w:numId="2" w16cid:durableId="1288849757">
    <w:abstractNumId w:val="2"/>
  </w:num>
  <w:num w:numId="3" w16cid:durableId="1494103762">
    <w:abstractNumId w:val="1"/>
  </w:num>
  <w:num w:numId="4" w16cid:durableId="1184706089">
    <w:abstractNumId w:val="4"/>
  </w:num>
  <w:num w:numId="5" w16cid:durableId="382752245">
    <w:abstractNumId w:val="20"/>
  </w:num>
  <w:num w:numId="6" w16cid:durableId="1799832774">
    <w:abstractNumId w:val="34"/>
  </w:num>
  <w:num w:numId="7" w16cid:durableId="1894808812">
    <w:abstractNumId w:val="19"/>
  </w:num>
  <w:num w:numId="8" w16cid:durableId="1854999867">
    <w:abstractNumId w:val="19"/>
    <w:lvlOverride w:ilvl="0">
      <w:startOverride w:val="1"/>
    </w:lvlOverride>
  </w:num>
  <w:num w:numId="9" w16cid:durableId="1882663599">
    <w:abstractNumId w:val="14"/>
  </w:num>
  <w:num w:numId="10" w16cid:durableId="1549611328">
    <w:abstractNumId w:val="33"/>
  </w:num>
  <w:num w:numId="11" w16cid:durableId="310257834">
    <w:abstractNumId w:val="16"/>
  </w:num>
  <w:num w:numId="12" w16cid:durableId="619917881">
    <w:abstractNumId w:val="18"/>
  </w:num>
  <w:num w:numId="13" w16cid:durableId="656350013">
    <w:abstractNumId w:val="26"/>
  </w:num>
  <w:num w:numId="14" w16cid:durableId="1937588630">
    <w:abstractNumId w:val="19"/>
  </w:num>
  <w:num w:numId="15" w16cid:durableId="93677058">
    <w:abstractNumId w:val="10"/>
  </w:num>
  <w:num w:numId="16" w16cid:durableId="1300719702">
    <w:abstractNumId w:val="32"/>
  </w:num>
  <w:num w:numId="17" w16cid:durableId="250358812">
    <w:abstractNumId w:val="25"/>
  </w:num>
  <w:num w:numId="18" w16cid:durableId="1861552581">
    <w:abstractNumId w:val="0"/>
  </w:num>
  <w:num w:numId="19" w16cid:durableId="1613780295">
    <w:abstractNumId w:val="17"/>
  </w:num>
  <w:num w:numId="20" w16cid:durableId="1291016279">
    <w:abstractNumId w:val="24"/>
  </w:num>
  <w:num w:numId="21" w16cid:durableId="1196237818">
    <w:abstractNumId w:val="30"/>
  </w:num>
  <w:num w:numId="22" w16cid:durableId="1203447298">
    <w:abstractNumId w:val="21"/>
  </w:num>
  <w:num w:numId="23" w16cid:durableId="1409814235">
    <w:abstractNumId w:val="7"/>
  </w:num>
  <w:num w:numId="24" w16cid:durableId="129832725">
    <w:abstractNumId w:val="13"/>
  </w:num>
  <w:num w:numId="25" w16cid:durableId="1445615412">
    <w:abstractNumId w:val="15"/>
  </w:num>
  <w:num w:numId="26" w16cid:durableId="640500602">
    <w:abstractNumId w:val="22"/>
  </w:num>
  <w:num w:numId="27" w16cid:durableId="2069499506">
    <w:abstractNumId w:val="23"/>
  </w:num>
  <w:num w:numId="28" w16cid:durableId="629284841">
    <w:abstractNumId w:val="29"/>
  </w:num>
  <w:num w:numId="29" w16cid:durableId="389960309">
    <w:abstractNumId w:val="8"/>
  </w:num>
  <w:num w:numId="30" w16cid:durableId="111441012">
    <w:abstractNumId w:val="28"/>
  </w:num>
  <w:num w:numId="31" w16cid:durableId="155388547">
    <w:abstractNumId w:val="3"/>
  </w:num>
  <w:num w:numId="32" w16cid:durableId="1223522136">
    <w:abstractNumId w:val="12"/>
  </w:num>
  <w:num w:numId="33" w16cid:durableId="1078361483">
    <w:abstractNumId w:val="6"/>
  </w:num>
  <w:num w:numId="34" w16cid:durableId="438598481">
    <w:abstractNumId w:val="11"/>
  </w:num>
  <w:num w:numId="35" w16cid:durableId="383412241">
    <w:abstractNumId w:val="9"/>
  </w:num>
  <w:num w:numId="36" w16cid:durableId="1008094515">
    <w:abstractNumId w:val="27"/>
  </w:num>
  <w:num w:numId="37" w16cid:durableId="49704366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7B"/>
    <w:rsid w:val="000004E5"/>
    <w:rsid w:val="00000B77"/>
    <w:rsid w:val="00000BF3"/>
    <w:rsid w:val="00000F74"/>
    <w:rsid w:val="00001790"/>
    <w:rsid w:val="00001C14"/>
    <w:rsid w:val="00001EE8"/>
    <w:rsid w:val="00002237"/>
    <w:rsid w:val="000022AD"/>
    <w:rsid w:val="0000244B"/>
    <w:rsid w:val="00002D3A"/>
    <w:rsid w:val="000030B0"/>
    <w:rsid w:val="000030EF"/>
    <w:rsid w:val="00003734"/>
    <w:rsid w:val="00003B2E"/>
    <w:rsid w:val="00003CAA"/>
    <w:rsid w:val="00003FEC"/>
    <w:rsid w:val="000040B0"/>
    <w:rsid w:val="00004E2D"/>
    <w:rsid w:val="00004F8E"/>
    <w:rsid w:val="0000515A"/>
    <w:rsid w:val="00005891"/>
    <w:rsid w:val="00005E90"/>
    <w:rsid w:val="000064A7"/>
    <w:rsid w:val="00006A06"/>
    <w:rsid w:val="00006A36"/>
    <w:rsid w:val="0000719D"/>
    <w:rsid w:val="0000723D"/>
    <w:rsid w:val="000074FB"/>
    <w:rsid w:val="00007580"/>
    <w:rsid w:val="00007796"/>
    <w:rsid w:val="00007AA8"/>
    <w:rsid w:val="00007FB0"/>
    <w:rsid w:val="00010ED8"/>
    <w:rsid w:val="00011041"/>
    <w:rsid w:val="00011ECA"/>
    <w:rsid w:val="00012022"/>
    <w:rsid w:val="000123F2"/>
    <w:rsid w:val="00012BAD"/>
    <w:rsid w:val="00012CA2"/>
    <w:rsid w:val="00012F3C"/>
    <w:rsid w:val="00012F4F"/>
    <w:rsid w:val="000131D2"/>
    <w:rsid w:val="000136B3"/>
    <w:rsid w:val="00013F3F"/>
    <w:rsid w:val="0001445C"/>
    <w:rsid w:val="0001470B"/>
    <w:rsid w:val="000148E1"/>
    <w:rsid w:val="00014AD0"/>
    <w:rsid w:val="00014BBC"/>
    <w:rsid w:val="000150A9"/>
    <w:rsid w:val="00015693"/>
    <w:rsid w:val="000178E7"/>
    <w:rsid w:val="000179BE"/>
    <w:rsid w:val="000179C0"/>
    <w:rsid w:val="000207B0"/>
    <w:rsid w:val="00020986"/>
    <w:rsid w:val="00020ABD"/>
    <w:rsid w:val="00020FF8"/>
    <w:rsid w:val="00021001"/>
    <w:rsid w:val="000210D6"/>
    <w:rsid w:val="00021486"/>
    <w:rsid w:val="000214D6"/>
    <w:rsid w:val="000216EB"/>
    <w:rsid w:val="00021D4E"/>
    <w:rsid w:val="00021E94"/>
    <w:rsid w:val="00021F3F"/>
    <w:rsid w:val="00022787"/>
    <w:rsid w:val="00022792"/>
    <w:rsid w:val="00022C09"/>
    <w:rsid w:val="00023082"/>
    <w:rsid w:val="000237A1"/>
    <w:rsid w:val="00023A9C"/>
    <w:rsid w:val="00023E98"/>
    <w:rsid w:val="00025990"/>
    <w:rsid w:val="00025B36"/>
    <w:rsid w:val="000263F1"/>
    <w:rsid w:val="0002643D"/>
    <w:rsid w:val="0002671C"/>
    <w:rsid w:val="00027232"/>
    <w:rsid w:val="00027C7B"/>
    <w:rsid w:val="0003073B"/>
    <w:rsid w:val="0003095B"/>
    <w:rsid w:val="00030A22"/>
    <w:rsid w:val="00030D0F"/>
    <w:rsid w:val="00030F42"/>
    <w:rsid w:val="00030FE7"/>
    <w:rsid w:val="00031397"/>
    <w:rsid w:val="000313A1"/>
    <w:rsid w:val="0003161D"/>
    <w:rsid w:val="000320F3"/>
    <w:rsid w:val="000326BB"/>
    <w:rsid w:val="00033307"/>
    <w:rsid w:val="00034824"/>
    <w:rsid w:val="0003489C"/>
    <w:rsid w:val="00034AB0"/>
    <w:rsid w:val="00035759"/>
    <w:rsid w:val="00035CE0"/>
    <w:rsid w:val="000369B2"/>
    <w:rsid w:val="00037191"/>
    <w:rsid w:val="000372E3"/>
    <w:rsid w:val="00037551"/>
    <w:rsid w:val="00037935"/>
    <w:rsid w:val="00037AE3"/>
    <w:rsid w:val="00037B79"/>
    <w:rsid w:val="00037C95"/>
    <w:rsid w:val="00037D2E"/>
    <w:rsid w:val="0004003B"/>
    <w:rsid w:val="00040B1C"/>
    <w:rsid w:val="0004108F"/>
    <w:rsid w:val="000414A6"/>
    <w:rsid w:val="0004179F"/>
    <w:rsid w:val="00041A71"/>
    <w:rsid w:val="00042AB3"/>
    <w:rsid w:val="00042B0C"/>
    <w:rsid w:val="00042CF5"/>
    <w:rsid w:val="0004339A"/>
    <w:rsid w:val="000438DF"/>
    <w:rsid w:val="00043BFC"/>
    <w:rsid w:val="00044316"/>
    <w:rsid w:val="000445F2"/>
    <w:rsid w:val="00044709"/>
    <w:rsid w:val="00044B5D"/>
    <w:rsid w:val="00045343"/>
    <w:rsid w:val="00045772"/>
    <w:rsid w:val="00045CD7"/>
    <w:rsid w:val="00046BCB"/>
    <w:rsid w:val="00047272"/>
    <w:rsid w:val="00047504"/>
    <w:rsid w:val="000475B6"/>
    <w:rsid w:val="00047CA5"/>
    <w:rsid w:val="0005040F"/>
    <w:rsid w:val="00050B29"/>
    <w:rsid w:val="00050F0F"/>
    <w:rsid w:val="000515C0"/>
    <w:rsid w:val="00051653"/>
    <w:rsid w:val="00051FCD"/>
    <w:rsid w:val="00052141"/>
    <w:rsid w:val="000543B3"/>
    <w:rsid w:val="00054B2D"/>
    <w:rsid w:val="00054EC3"/>
    <w:rsid w:val="0005574C"/>
    <w:rsid w:val="00055BDF"/>
    <w:rsid w:val="00055BF0"/>
    <w:rsid w:val="00055FD1"/>
    <w:rsid w:val="0005682E"/>
    <w:rsid w:val="00056832"/>
    <w:rsid w:val="00056B6E"/>
    <w:rsid w:val="00056E73"/>
    <w:rsid w:val="0005738D"/>
    <w:rsid w:val="000576A2"/>
    <w:rsid w:val="00057D00"/>
    <w:rsid w:val="00057D9D"/>
    <w:rsid w:val="00057EEB"/>
    <w:rsid w:val="0006026A"/>
    <w:rsid w:val="000602FC"/>
    <w:rsid w:val="00060FAF"/>
    <w:rsid w:val="000616FC"/>
    <w:rsid w:val="000618A2"/>
    <w:rsid w:val="00061A98"/>
    <w:rsid w:val="00061C64"/>
    <w:rsid w:val="00061C7B"/>
    <w:rsid w:val="000621A5"/>
    <w:rsid w:val="000621BD"/>
    <w:rsid w:val="00062436"/>
    <w:rsid w:val="00062BB9"/>
    <w:rsid w:val="00062BEC"/>
    <w:rsid w:val="00063091"/>
    <w:rsid w:val="000631F2"/>
    <w:rsid w:val="0006377D"/>
    <w:rsid w:val="00063F30"/>
    <w:rsid w:val="00064252"/>
    <w:rsid w:val="00064D1D"/>
    <w:rsid w:val="00064F2B"/>
    <w:rsid w:val="00065617"/>
    <w:rsid w:val="00065664"/>
    <w:rsid w:val="0006570E"/>
    <w:rsid w:val="00066167"/>
    <w:rsid w:val="00066855"/>
    <w:rsid w:val="000669E3"/>
    <w:rsid w:val="00066ACE"/>
    <w:rsid w:val="00066BE6"/>
    <w:rsid w:val="00066CBF"/>
    <w:rsid w:val="00067268"/>
    <w:rsid w:val="000672A0"/>
    <w:rsid w:val="00067870"/>
    <w:rsid w:val="0007111A"/>
    <w:rsid w:val="00071DD2"/>
    <w:rsid w:val="0007228A"/>
    <w:rsid w:val="000723D9"/>
    <w:rsid w:val="000726F8"/>
    <w:rsid w:val="00072721"/>
    <w:rsid w:val="000729AD"/>
    <w:rsid w:val="00072D83"/>
    <w:rsid w:val="00072DC6"/>
    <w:rsid w:val="00072E07"/>
    <w:rsid w:val="00073A10"/>
    <w:rsid w:val="000740DC"/>
    <w:rsid w:val="00074838"/>
    <w:rsid w:val="00074A4A"/>
    <w:rsid w:val="0007521A"/>
    <w:rsid w:val="000753B7"/>
    <w:rsid w:val="00075B52"/>
    <w:rsid w:val="00075BCB"/>
    <w:rsid w:val="00076580"/>
    <w:rsid w:val="00076DE8"/>
    <w:rsid w:val="000777C2"/>
    <w:rsid w:val="000777E8"/>
    <w:rsid w:val="00080095"/>
    <w:rsid w:val="000802D4"/>
    <w:rsid w:val="00080AB3"/>
    <w:rsid w:val="00080B03"/>
    <w:rsid w:val="00080E65"/>
    <w:rsid w:val="00080E8B"/>
    <w:rsid w:val="000810DD"/>
    <w:rsid w:val="00081412"/>
    <w:rsid w:val="000816FA"/>
    <w:rsid w:val="00081F08"/>
    <w:rsid w:val="00081F9B"/>
    <w:rsid w:val="00082276"/>
    <w:rsid w:val="0008244C"/>
    <w:rsid w:val="00082476"/>
    <w:rsid w:val="00082841"/>
    <w:rsid w:val="0008294C"/>
    <w:rsid w:val="00082EC6"/>
    <w:rsid w:val="00083307"/>
    <w:rsid w:val="00083503"/>
    <w:rsid w:val="0008370B"/>
    <w:rsid w:val="000839F2"/>
    <w:rsid w:val="00083C5D"/>
    <w:rsid w:val="00083E1D"/>
    <w:rsid w:val="000840D7"/>
    <w:rsid w:val="000851EB"/>
    <w:rsid w:val="0008564B"/>
    <w:rsid w:val="000858EF"/>
    <w:rsid w:val="00085DC0"/>
    <w:rsid w:val="00085EA2"/>
    <w:rsid w:val="00085F47"/>
    <w:rsid w:val="0008680F"/>
    <w:rsid w:val="00086CB9"/>
    <w:rsid w:val="000873D6"/>
    <w:rsid w:val="000876F4"/>
    <w:rsid w:val="0008777C"/>
    <w:rsid w:val="00087BA8"/>
    <w:rsid w:val="00087D8D"/>
    <w:rsid w:val="00087F83"/>
    <w:rsid w:val="00090290"/>
    <w:rsid w:val="00090946"/>
    <w:rsid w:val="00090C35"/>
    <w:rsid w:val="00090E3B"/>
    <w:rsid w:val="0009164A"/>
    <w:rsid w:val="00091C19"/>
    <w:rsid w:val="000924AB"/>
    <w:rsid w:val="00092C3B"/>
    <w:rsid w:val="00092CC5"/>
    <w:rsid w:val="00092F96"/>
    <w:rsid w:val="00093A63"/>
    <w:rsid w:val="000940E2"/>
    <w:rsid w:val="00094A2C"/>
    <w:rsid w:val="00094B01"/>
    <w:rsid w:val="00094BC3"/>
    <w:rsid w:val="0009508B"/>
    <w:rsid w:val="00095158"/>
    <w:rsid w:val="00095565"/>
    <w:rsid w:val="00096085"/>
    <w:rsid w:val="000960A7"/>
    <w:rsid w:val="00097004"/>
    <w:rsid w:val="0009718F"/>
    <w:rsid w:val="00097838"/>
    <w:rsid w:val="00097869"/>
    <w:rsid w:val="000A049B"/>
    <w:rsid w:val="000A04BD"/>
    <w:rsid w:val="000A0889"/>
    <w:rsid w:val="000A0BD6"/>
    <w:rsid w:val="000A1027"/>
    <w:rsid w:val="000A17A7"/>
    <w:rsid w:val="000A19DA"/>
    <w:rsid w:val="000A1CE2"/>
    <w:rsid w:val="000A2681"/>
    <w:rsid w:val="000A2751"/>
    <w:rsid w:val="000A33E2"/>
    <w:rsid w:val="000A348E"/>
    <w:rsid w:val="000A425F"/>
    <w:rsid w:val="000A4418"/>
    <w:rsid w:val="000A46F8"/>
    <w:rsid w:val="000A50BD"/>
    <w:rsid w:val="000A50C4"/>
    <w:rsid w:val="000A5375"/>
    <w:rsid w:val="000A5635"/>
    <w:rsid w:val="000A58CC"/>
    <w:rsid w:val="000A5905"/>
    <w:rsid w:val="000A5D81"/>
    <w:rsid w:val="000A65F8"/>
    <w:rsid w:val="000A664F"/>
    <w:rsid w:val="000A6807"/>
    <w:rsid w:val="000A71E3"/>
    <w:rsid w:val="000A723C"/>
    <w:rsid w:val="000A7435"/>
    <w:rsid w:val="000A7904"/>
    <w:rsid w:val="000A7E42"/>
    <w:rsid w:val="000B05A5"/>
    <w:rsid w:val="000B10C5"/>
    <w:rsid w:val="000B216A"/>
    <w:rsid w:val="000B24C7"/>
    <w:rsid w:val="000B25E0"/>
    <w:rsid w:val="000B2AE5"/>
    <w:rsid w:val="000B35CF"/>
    <w:rsid w:val="000B375B"/>
    <w:rsid w:val="000B3C8B"/>
    <w:rsid w:val="000B41DA"/>
    <w:rsid w:val="000B431F"/>
    <w:rsid w:val="000B5152"/>
    <w:rsid w:val="000B57BC"/>
    <w:rsid w:val="000B5CF4"/>
    <w:rsid w:val="000B5F57"/>
    <w:rsid w:val="000B619A"/>
    <w:rsid w:val="000B63F8"/>
    <w:rsid w:val="000B6BFC"/>
    <w:rsid w:val="000B7116"/>
    <w:rsid w:val="000B74C3"/>
    <w:rsid w:val="000C0708"/>
    <w:rsid w:val="000C092A"/>
    <w:rsid w:val="000C0C6C"/>
    <w:rsid w:val="000C13A7"/>
    <w:rsid w:val="000C166A"/>
    <w:rsid w:val="000C18A4"/>
    <w:rsid w:val="000C1E64"/>
    <w:rsid w:val="000C1FDE"/>
    <w:rsid w:val="000C2B41"/>
    <w:rsid w:val="000C3FAF"/>
    <w:rsid w:val="000C43BE"/>
    <w:rsid w:val="000C4668"/>
    <w:rsid w:val="000C480C"/>
    <w:rsid w:val="000C49DC"/>
    <w:rsid w:val="000C4B42"/>
    <w:rsid w:val="000C54BF"/>
    <w:rsid w:val="000C6B48"/>
    <w:rsid w:val="000D03DC"/>
    <w:rsid w:val="000D0C9B"/>
    <w:rsid w:val="000D0E8F"/>
    <w:rsid w:val="000D0EA1"/>
    <w:rsid w:val="000D1411"/>
    <w:rsid w:val="000D14A3"/>
    <w:rsid w:val="000D18A5"/>
    <w:rsid w:val="000D19A7"/>
    <w:rsid w:val="000D1A5C"/>
    <w:rsid w:val="000D1F1E"/>
    <w:rsid w:val="000D1FD1"/>
    <w:rsid w:val="000D2358"/>
    <w:rsid w:val="000D2361"/>
    <w:rsid w:val="000D28AE"/>
    <w:rsid w:val="000D2F5E"/>
    <w:rsid w:val="000D346A"/>
    <w:rsid w:val="000D358A"/>
    <w:rsid w:val="000D3719"/>
    <w:rsid w:val="000D37F2"/>
    <w:rsid w:val="000D38DE"/>
    <w:rsid w:val="000D3F24"/>
    <w:rsid w:val="000D402A"/>
    <w:rsid w:val="000D42AF"/>
    <w:rsid w:val="000D4CB1"/>
    <w:rsid w:val="000D4EE4"/>
    <w:rsid w:val="000D4FF3"/>
    <w:rsid w:val="000D50C9"/>
    <w:rsid w:val="000D5684"/>
    <w:rsid w:val="000D5799"/>
    <w:rsid w:val="000D5BA7"/>
    <w:rsid w:val="000D5BE4"/>
    <w:rsid w:val="000D5E34"/>
    <w:rsid w:val="000D6359"/>
    <w:rsid w:val="000D6FC8"/>
    <w:rsid w:val="000D7FA7"/>
    <w:rsid w:val="000E0053"/>
    <w:rsid w:val="000E0179"/>
    <w:rsid w:val="000E0523"/>
    <w:rsid w:val="000E097A"/>
    <w:rsid w:val="000E2060"/>
    <w:rsid w:val="000E2162"/>
    <w:rsid w:val="000E2219"/>
    <w:rsid w:val="000E275C"/>
    <w:rsid w:val="000E28ED"/>
    <w:rsid w:val="000E2F87"/>
    <w:rsid w:val="000E3672"/>
    <w:rsid w:val="000E380C"/>
    <w:rsid w:val="000E3CBE"/>
    <w:rsid w:val="000E41CA"/>
    <w:rsid w:val="000E4258"/>
    <w:rsid w:val="000E4308"/>
    <w:rsid w:val="000E4522"/>
    <w:rsid w:val="000E4D80"/>
    <w:rsid w:val="000E5529"/>
    <w:rsid w:val="000E574F"/>
    <w:rsid w:val="000E576D"/>
    <w:rsid w:val="000E587B"/>
    <w:rsid w:val="000E591A"/>
    <w:rsid w:val="000E64BC"/>
    <w:rsid w:val="000E67FD"/>
    <w:rsid w:val="000E6839"/>
    <w:rsid w:val="000E6EA7"/>
    <w:rsid w:val="000E70A1"/>
    <w:rsid w:val="000E70D2"/>
    <w:rsid w:val="000E713D"/>
    <w:rsid w:val="000E72DD"/>
    <w:rsid w:val="000F010A"/>
    <w:rsid w:val="000F03D0"/>
    <w:rsid w:val="000F050D"/>
    <w:rsid w:val="000F0BF1"/>
    <w:rsid w:val="000F1219"/>
    <w:rsid w:val="000F1636"/>
    <w:rsid w:val="000F2F16"/>
    <w:rsid w:val="000F3D1B"/>
    <w:rsid w:val="000F3E55"/>
    <w:rsid w:val="000F450B"/>
    <w:rsid w:val="000F496B"/>
    <w:rsid w:val="000F49F2"/>
    <w:rsid w:val="000F4B84"/>
    <w:rsid w:val="000F4BB7"/>
    <w:rsid w:val="000F52A2"/>
    <w:rsid w:val="000F5560"/>
    <w:rsid w:val="000F5D37"/>
    <w:rsid w:val="000F5EBC"/>
    <w:rsid w:val="000F61AB"/>
    <w:rsid w:val="000F63DC"/>
    <w:rsid w:val="000F64BA"/>
    <w:rsid w:val="000F6561"/>
    <w:rsid w:val="000F69D2"/>
    <w:rsid w:val="000F6AEE"/>
    <w:rsid w:val="000F6B5B"/>
    <w:rsid w:val="000F713B"/>
    <w:rsid w:val="000F7973"/>
    <w:rsid w:val="000F7C9A"/>
    <w:rsid w:val="00100B97"/>
    <w:rsid w:val="00100DA7"/>
    <w:rsid w:val="00100F4E"/>
    <w:rsid w:val="00101161"/>
    <w:rsid w:val="001011C1"/>
    <w:rsid w:val="00101CCB"/>
    <w:rsid w:val="00101E57"/>
    <w:rsid w:val="00101F21"/>
    <w:rsid w:val="00102012"/>
    <w:rsid w:val="001021AF"/>
    <w:rsid w:val="00102601"/>
    <w:rsid w:val="001028E0"/>
    <w:rsid w:val="00103695"/>
    <w:rsid w:val="00103902"/>
    <w:rsid w:val="00104007"/>
    <w:rsid w:val="0010464A"/>
    <w:rsid w:val="00104C4E"/>
    <w:rsid w:val="00104C6C"/>
    <w:rsid w:val="00104CCD"/>
    <w:rsid w:val="00104D10"/>
    <w:rsid w:val="00104E58"/>
    <w:rsid w:val="00104E93"/>
    <w:rsid w:val="001053F7"/>
    <w:rsid w:val="001056C3"/>
    <w:rsid w:val="00105A47"/>
    <w:rsid w:val="00105CDD"/>
    <w:rsid w:val="001060B1"/>
    <w:rsid w:val="001062A7"/>
    <w:rsid w:val="00106518"/>
    <w:rsid w:val="0010730D"/>
    <w:rsid w:val="0010746C"/>
    <w:rsid w:val="00107875"/>
    <w:rsid w:val="00107F02"/>
    <w:rsid w:val="001104ED"/>
    <w:rsid w:val="00110DCD"/>
    <w:rsid w:val="001118CF"/>
    <w:rsid w:val="001119D8"/>
    <w:rsid w:val="00111A19"/>
    <w:rsid w:val="00111C47"/>
    <w:rsid w:val="00111F9D"/>
    <w:rsid w:val="001121A2"/>
    <w:rsid w:val="00112721"/>
    <w:rsid w:val="0011275A"/>
    <w:rsid w:val="001129E2"/>
    <w:rsid w:val="00112A19"/>
    <w:rsid w:val="00112D31"/>
    <w:rsid w:val="001130BD"/>
    <w:rsid w:val="001134B7"/>
    <w:rsid w:val="0011371D"/>
    <w:rsid w:val="001137D5"/>
    <w:rsid w:val="00113F17"/>
    <w:rsid w:val="00114701"/>
    <w:rsid w:val="00114A80"/>
    <w:rsid w:val="00114DAA"/>
    <w:rsid w:val="00114EE5"/>
    <w:rsid w:val="00114F5E"/>
    <w:rsid w:val="0011512E"/>
    <w:rsid w:val="00115FC2"/>
    <w:rsid w:val="00116014"/>
    <w:rsid w:val="0011611C"/>
    <w:rsid w:val="0011630F"/>
    <w:rsid w:val="00116A32"/>
    <w:rsid w:val="00116BFD"/>
    <w:rsid w:val="00116D00"/>
    <w:rsid w:val="00116F81"/>
    <w:rsid w:val="0011728B"/>
    <w:rsid w:val="00117978"/>
    <w:rsid w:val="00121502"/>
    <w:rsid w:val="001216BB"/>
    <w:rsid w:val="00121E22"/>
    <w:rsid w:val="00122ACE"/>
    <w:rsid w:val="00122B0B"/>
    <w:rsid w:val="00122B62"/>
    <w:rsid w:val="00122D88"/>
    <w:rsid w:val="00122F6A"/>
    <w:rsid w:val="00122F79"/>
    <w:rsid w:val="00123085"/>
    <w:rsid w:val="0012318F"/>
    <w:rsid w:val="001238AE"/>
    <w:rsid w:val="00124718"/>
    <w:rsid w:val="00124ADD"/>
    <w:rsid w:val="00124C7A"/>
    <w:rsid w:val="00124CBD"/>
    <w:rsid w:val="0012506D"/>
    <w:rsid w:val="001251B3"/>
    <w:rsid w:val="00125498"/>
    <w:rsid w:val="001255F7"/>
    <w:rsid w:val="001259ED"/>
    <w:rsid w:val="00125B03"/>
    <w:rsid w:val="00125BB7"/>
    <w:rsid w:val="00125D5A"/>
    <w:rsid w:val="00126CB0"/>
    <w:rsid w:val="00126F97"/>
    <w:rsid w:val="00127C56"/>
    <w:rsid w:val="00127E26"/>
    <w:rsid w:val="00130339"/>
    <w:rsid w:val="00130A22"/>
    <w:rsid w:val="00131282"/>
    <w:rsid w:val="00131551"/>
    <w:rsid w:val="001315CB"/>
    <w:rsid w:val="00131C1B"/>
    <w:rsid w:val="00131F7A"/>
    <w:rsid w:val="001323C2"/>
    <w:rsid w:val="001326D9"/>
    <w:rsid w:val="001328F8"/>
    <w:rsid w:val="00132A7F"/>
    <w:rsid w:val="00132AEA"/>
    <w:rsid w:val="00132F67"/>
    <w:rsid w:val="00132F81"/>
    <w:rsid w:val="00133D7D"/>
    <w:rsid w:val="0013416F"/>
    <w:rsid w:val="001341D4"/>
    <w:rsid w:val="001342CC"/>
    <w:rsid w:val="00134434"/>
    <w:rsid w:val="001348C3"/>
    <w:rsid w:val="001349E1"/>
    <w:rsid w:val="00134E57"/>
    <w:rsid w:val="00134E91"/>
    <w:rsid w:val="001352C5"/>
    <w:rsid w:val="001355C1"/>
    <w:rsid w:val="00136258"/>
    <w:rsid w:val="001362CD"/>
    <w:rsid w:val="00136987"/>
    <w:rsid w:val="001369FB"/>
    <w:rsid w:val="00137321"/>
    <w:rsid w:val="00137593"/>
    <w:rsid w:val="0013794A"/>
    <w:rsid w:val="00137FCE"/>
    <w:rsid w:val="00140516"/>
    <w:rsid w:val="00140880"/>
    <w:rsid w:val="00140A8F"/>
    <w:rsid w:val="00140F5B"/>
    <w:rsid w:val="001412C1"/>
    <w:rsid w:val="00141702"/>
    <w:rsid w:val="00142232"/>
    <w:rsid w:val="001424EA"/>
    <w:rsid w:val="001427EF"/>
    <w:rsid w:val="0014285E"/>
    <w:rsid w:val="0014305F"/>
    <w:rsid w:val="001430EF"/>
    <w:rsid w:val="00143A2C"/>
    <w:rsid w:val="001442F4"/>
    <w:rsid w:val="001446A5"/>
    <w:rsid w:val="00144B25"/>
    <w:rsid w:val="00144BD1"/>
    <w:rsid w:val="001457C8"/>
    <w:rsid w:val="00145876"/>
    <w:rsid w:val="00145A3E"/>
    <w:rsid w:val="00145EF0"/>
    <w:rsid w:val="00146412"/>
    <w:rsid w:val="001471FE"/>
    <w:rsid w:val="0014778C"/>
    <w:rsid w:val="00147844"/>
    <w:rsid w:val="00150487"/>
    <w:rsid w:val="00150C7E"/>
    <w:rsid w:val="00150D8E"/>
    <w:rsid w:val="00150E99"/>
    <w:rsid w:val="00151647"/>
    <w:rsid w:val="00152A61"/>
    <w:rsid w:val="00152B7A"/>
    <w:rsid w:val="001535BF"/>
    <w:rsid w:val="001537AA"/>
    <w:rsid w:val="00153EAF"/>
    <w:rsid w:val="00153F34"/>
    <w:rsid w:val="00154287"/>
    <w:rsid w:val="00154972"/>
    <w:rsid w:val="0015498C"/>
    <w:rsid w:val="00154E58"/>
    <w:rsid w:val="0015518D"/>
    <w:rsid w:val="001558AB"/>
    <w:rsid w:val="00156104"/>
    <w:rsid w:val="00156A44"/>
    <w:rsid w:val="00157375"/>
    <w:rsid w:val="00157B54"/>
    <w:rsid w:val="00157E6E"/>
    <w:rsid w:val="00157F7B"/>
    <w:rsid w:val="00160194"/>
    <w:rsid w:val="001602CF"/>
    <w:rsid w:val="00160F89"/>
    <w:rsid w:val="0016290A"/>
    <w:rsid w:val="0016326D"/>
    <w:rsid w:val="00163299"/>
    <w:rsid w:val="001634D8"/>
    <w:rsid w:val="00163CC5"/>
    <w:rsid w:val="00163D09"/>
    <w:rsid w:val="00163FAC"/>
    <w:rsid w:val="0016417A"/>
    <w:rsid w:val="0016439F"/>
    <w:rsid w:val="001649E8"/>
    <w:rsid w:val="00164AAC"/>
    <w:rsid w:val="00164E29"/>
    <w:rsid w:val="00164E5D"/>
    <w:rsid w:val="00164E97"/>
    <w:rsid w:val="00164F21"/>
    <w:rsid w:val="00165038"/>
    <w:rsid w:val="00165102"/>
    <w:rsid w:val="00165250"/>
    <w:rsid w:val="00165C83"/>
    <w:rsid w:val="00165CB1"/>
    <w:rsid w:val="0016669D"/>
    <w:rsid w:val="00166782"/>
    <w:rsid w:val="00166997"/>
    <w:rsid w:val="00166F22"/>
    <w:rsid w:val="00167033"/>
    <w:rsid w:val="00167263"/>
    <w:rsid w:val="001701BC"/>
    <w:rsid w:val="00170527"/>
    <w:rsid w:val="0017074E"/>
    <w:rsid w:val="001709FF"/>
    <w:rsid w:val="001719A8"/>
    <w:rsid w:val="00171ABF"/>
    <w:rsid w:val="00172315"/>
    <w:rsid w:val="001724E4"/>
    <w:rsid w:val="001727A4"/>
    <w:rsid w:val="001730ED"/>
    <w:rsid w:val="0017334E"/>
    <w:rsid w:val="00173505"/>
    <w:rsid w:val="00173836"/>
    <w:rsid w:val="001745B5"/>
    <w:rsid w:val="00174A20"/>
    <w:rsid w:val="001750FA"/>
    <w:rsid w:val="00175A93"/>
    <w:rsid w:val="00175D87"/>
    <w:rsid w:val="00175E94"/>
    <w:rsid w:val="00176009"/>
    <w:rsid w:val="00176212"/>
    <w:rsid w:val="00176810"/>
    <w:rsid w:val="00176DDB"/>
    <w:rsid w:val="001777F4"/>
    <w:rsid w:val="00177A0F"/>
    <w:rsid w:val="00177EEE"/>
    <w:rsid w:val="00177F3F"/>
    <w:rsid w:val="00180170"/>
    <w:rsid w:val="00180F4A"/>
    <w:rsid w:val="00181509"/>
    <w:rsid w:val="0018159A"/>
    <w:rsid w:val="00181692"/>
    <w:rsid w:val="00181B70"/>
    <w:rsid w:val="0018234E"/>
    <w:rsid w:val="00182A26"/>
    <w:rsid w:val="00182D55"/>
    <w:rsid w:val="001832FE"/>
    <w:rsid w:val="00183436"/>
    <w:rsid w:val="0018350B"/>
    <w:rsid w:val="00183705"/>
    <w:rsid w:val="00183980"/>
    <w:rsid w:val="00183AAC"/>
    <w:rsid w:val="00183EC6"/>
    <w:rsid w:val="00184532"/>
    <w:rsid w:val="001857CA"/>
    <w:rsid w:val="001859F7"/>
    <w:rsid w:val="00185B04"/>
    <w:rsid w:val="00186202"/>
    <w:rsid w:val="00186CDC"/>
    <w:rsid w:val="00186D06"/>
    <w:rsid w:val="00186D66"/>
    <w:rsid w:val="00186E2C"/>
    <w:rsid w:val="00190425"/>
    <w:rsid w:val="00190436"/>
    <w:rsid w:val="001904E3"/>
    <w:rsid w:val="00190540"/>
    <w:rsid w:val="001908B5"/>
    <w:rsid w:val="001915FE"/>
    <w:rsid w:val="00191C49"/>
    <w:rsid w:val="001925F1"/>
    <w:rsid w:val="00192B1E"/>
    <w:rsid w:val="00192D33"/>
    <w:rsid w:val="00192DF7"/>
    <w:rsid w:val="00194B24"/>
    <w:rsid w:val="001951EB"/>
    <w:rsid w:val="0019585B"/>
    <w:rsid w:val="001959A7"/>
    <w:rsid w:val="00196538"/>
    <w:rsid w:val="001973C3"/>
    <w:rsid w:val="00197DF0"/>
    <w:rsid w:val="001A0865"/>
    <w:rsid w:val="001A11BC"/>
    <w:rsid w:val="001A15ED"/>
    <w:rsid w:val="001A16B2"/>
    <w:rsid w:val="001A1754"/>
    <w:rsid w:val="001A19DE"/>
    <w:rsid w:val="001A2097"/>
    <w:rsid w:val="001A25E5"/>
    <w:rsid w:val="001A27BD"/>
    <w:rsid w:val="001A27CD"/>
    <w:rsid w:val="001A2B9E"/>
    <w:rsid w:val="001A308D"/>
    <w:rsid w:val="001A33E2"/>
    <w:rsid w:val="001A3896"/>
    <w:rsid w:val="001A4542"/>
    <w:rsid w:val="001A5339"/>
    <w:rsid w:val="001A5511"/>
    <w:rsid w:val="001A5561"/>
    <w:rsid w:val="001A58C6"/>
    <w:rsid w:val="001A592B"/>
    <w:rsid w:val="001A5D75"/>
    <w:rsid w:val="001A65CB"/>
    <w:rsid w:val="001A71B0"/>
    <w:rsid w:val="001A7588"/>
    <w:rsid w:val="001A75A1"/>
    <w:rsid w:val="001A776B"/>
    <w:rsid w:val="001A7861"/>
    <w:rsid w:val="001A7C58"/>
    <w:rsid w:val="001A7D6C"/>
    <w:rsid w:val="001A7EC9"/>
    <w:rsid w:val="001B1C19"/>
    <w:rsid w:val="001B1F34"/>
    <w:rsid w:val="001B1FF2"/>
    <w:rsid w:val="001B2539"/>
    <w:rsid w:val="001B2ABF"/>
    <w:rsid w:val="001B30FB"/>
    <w:rsid w:val="001B32C0"/>
    <w:rsid w:val="001B3321"/>
    <w:rsid w:val="001B36F3"/>
    <w:rsid w:val="001B370F"/>
    <w:rsid w:val="001B3DD5"/>
    <w:rsid w:val="001B3DF5"/>
    <w:rsid w:val="001B48F6"/>
    <w:rsid w:val="001B4E4E"/>
    <w:rsid w:val="001B5327"/>
    <w:rsid w:val="001B58D6"/>
    <w:rsid w:val="001B59FA"/>
    <w:rsid w:val="001B5C1C"/>
    <w:rsid w:val="001B61C3"/>
    <w:rsid w:val="001B6591"/>
    <w:rsid w:val="001B6739"/>
    <w:rsid w:val="001B6CC4"/>
    <w:rsid w:val="001B6CFE"/>
    <w:rsid w:val="001B7184"/>
    <w:rsid w:val="001B7BDB"/>
    <w:rsid w:val="001B7D1D"/>
    <w:rsid w:val="001B7D54"/>
    <w:rsid w:val="001C013F"/>
    <w:rsid w:val="001C0486"/>
    <w:rsid w:val="001C113E"/>
    <w:rsid w:val="001C1187"/>
    <w:rsid w:val="001C18F4"/>
    <w:rsid w:val="001C1AF4"/>
    <w:rsid w:val="001C1E57"/>
    <w:rsid w:val="001C208A"/>
    <w:rsid w:val="001C268C"/>
    <w:rsid w:val="001C2886"/>
    <w:rsid w:val="001C28CE"/>
    <w:rsid w:val="001C2974"/>
    <w:rsid w:val="001C29E3"/>
    <w:rsid w:val="001C300F"/>
    <w:rsid w:val="001C3778"/>
    <w:rsid w:val="001C3A78"/>
    <w:rsid w:val="001C3B51"/>
    <w:rsid w:val="001C404C"/>
    <w:rsid w:val="001C43C6"/>
    <w:rsid w:val="001C47A3"/>
    <w:rsid w:val="001C528E"/>
    <w:rsid w:val="001C5B1A"/>
    <w:rsid w:val="001C5F14"/>
    <w:rsid w:val="001C5F80"/>
    <w:rsid w:val="001C6795"/>
    <w:rsid w:val="001C73C6"/>
    <w:rsid w:val="001C74F7"/>
    <w:rsid w:val="001C75D1"/>
    <w:rsid w:val="001C7682"/>
    <w:rsid w:val="001C7687"/>
    <w:rsid w:val="001C7BE0"/>
    <w:rsid w:val="001C7CCE"/>
    <w:rsid w:val="001D00D9"/>
    <w:rsid w:val="001D0647"/>
    <w:rsid w:val="001D0B90"/>
    <w:rsid w:val="001D1529"/>
    <w:rsid w:val="001D15CC"/>
    <w:rsid w:val="001D1794"/>
    <w:rsid w:val="001D1D9B"/>
    <w:rsid w:val="001D1EB8"/>
    <w:rsid w:val="001D2374"/>
    <w:rsid w:val="001D277F"/>
    <w:rsid w:val="001D2B87"/>
    <w:rsid w:val="001D3031"/>
    <w:rsid w:val="001D3424"/>
    <w:rsid w:val="001D34A4"/>
    <w:rsid w:val="001D37A3"/>
    <w:rsid w:val="001D3AF1"/>
    <w:rsid w:val="001D3E15"/>
    <w:rsid w:val="001D4100"/>
    <w:rsid w:val="001D44B9"/>
    <w:rsid w:val="001D4A1B"/>
    <w:rsid w:val="001D4C16"/>
    <w:rsid w:val="001D4D87"/>
    <w:rsid w:val="001D515E"/>
    <w:rsid w:val="001D5371"/>
    <w:rsid w:val="001D5F96"/>
    <w:rsid w:val="001D6121"/>
    <w:rsid w:val="001D61A0"/>
    <w:rsid w:val="001D6259"/>
    <w:rsid w:val="001D67E7"/>
    <w:rsid w:val="001D68C9"/>
    <w:rsid w:val="001D69F1"/>
    <w:rsid w:val="001D6B1E"/>
    <w:rsid w:val="001D74F9"/>
    <w:rsid w:val="001D78F0"/>
    <w:rsid w:val="001D7919"/>
    <w:rsid w:val="001D7CD8"/>
    <w:rsid w:val="001D7F3D"/>
    <w:rsid w:val="001E0988"/>
    <w:rsid w:val="001E101A"/>
    <w:rsid w:val="001E1060"/>
    <w:rsid w:val="001E13D3"/>
    <w:rsid w:val="001E1630"/>
    <w:rsid w:val="001E17DB"/>
    <w:rsid w:val="001E1BE4"/>
    <w:rsid w:val="001E1F08"/>
    <w:rsid w:val="001E205A"/>
    <w:rsid w:val="001E2105"/>
    <w:rsid w:val="001E2C0E"/>
    <w:rsid w:val="001E2D68"/>
    <w:rsid w:val="001E3432"/>
    <w:rsid w:val="001E3592"/>
    <w:rsid w:val="001E3A78"/>
    <w:rsid w:val="001E4020"/>
    <w:rsid w:val="001E4569"/>
    <w:rsid w:val="001E4955"/>
    <w:rsid w:val="001E4FBF"/>
    <w:rsid w:val="001E5133"/>
    <w:rsid w:val="001E5683"/>
    <w:rsid w:val="001E59BB"/>
    <w:rsid w:val="001E615A"/>
    <w:rsid w:val="001E642D"/>
    <w:rsid w:val="001E659E"/>
    <w:rsid w:val="001E6708"/>
    <w:rsid w:val="001E6D9C"/>
    <w:rsid w:val="001E6F9B"/>
    <w:rsid w:val="001E719D"/>
    <w:rsid w:val="001E737D"/>
    <w:rsid w:val="001E75AC"/>
    <w:rsid w:val="001E78F4"/>
    <w:rsid w:val="001F044E"/>
    <w:rsid w:val="001F0843"/>
    <w:rsid w:val="001F0862"/>
    <w:rsid w:val="001F092B"/>
    <w:rsid w:val="001F09BE"/>
    <w:rsid w:val="001F0A14"/>
    <w:rsid w:val="001F0D22"/>
    <w:rsid w:val="001F1399"/>
    <w:rsid w:val="001F13F0"/>
    <w:rsid w:val="001F16D9"/>
    <w:rsid w:val="001F19CC"/>
    <w:rsid w:val="001F1F3E"/>
    <w:rsid w:val="001F213C"/>
    <w:rsid w:val="001F2709"/>
    <w:rsid w:val="001F27D0"/>
    <w:rsid w:val="001F339A"/>
    <w:rsid w:val="001F341A"/>
    <w:rsid w:val="001F3AEF"/>
    <w:rsid w:val="001F3D9C"/>
    <w:rsid w:val="001F3FA2"/>
    <w:rsid w:val="001F413D"/>
    <w:rsid w:val="001F4373"/>
    <w:rsid w:val="001F474A"/>
    <w:rsid w:val="001F4E1E"/>
    <w:rsid w:val="001F50B7"/>
    <w:rsid w:val="001F51C1"/>
    <w:rsid w:val="001F530A"/>
    <w:rsid w:val="001F58F4"/>
    <w:rsid w:val="001F6110"/>
    <w:rsid w:val="001F627A"/>
    <w:rsid w:val="001F6498"/>
    <w:rsid w:val="001F6666"/>
    <w:rsid w:val="001F68F7"/>
    <w:rsid w:val="001F697E"/>
    <w:rsid w:val="001F6B8A"/>
    <w:rsid w:val="001F7000"/>
    <w:rsid w:val="001F7091"/>
    <w:rsid w:val="001F7C3B"/>
    <w:rsid w:val="001F7C95"/>
    <w:rsid w:val="001F7CAE"/>
    <w:rsid w:val="001F7D4F"/>
    <w:rsid w:val="0020067A"/>
    <w:rsid w:val="0020210D"/>
    <w:rsid w:val="00202245"/>
    <w:rsid w:val="002026CC"/>
    <w:rsid w:val="00202CBE"/>
    <w:rsid w:val="00202D6C"/>
    <w:rsid w:val="002030A4"/>
    <w:rsid w:val="002033CF"/>
    <w:rsid w:val="00203B51"/>
    <w:rsid w:val="00204675"/>
    <w:rsid w:val="0020519D"/>
    <w:rsid w:val="002053DF"/>
    <w:rsid w:val="0020581B"/>
    <w:rsid w:val="0020627E"/>
    <w:rsid w:val="002064B9"/>
    <w:rsid w:val="002064F4"/>
    <w:rsid w:val="00207403"/>
    <w:rsid w:val="002106E2"/>
    <w:rsid w:val="0021070E"/>
    <w:rsid w:val="0021071F"/>
    <w:rsid w:val="00210BD8"/>
    <w:rsid w:val="0021144A"/>
    <w:rsid w:val="002118BB"/>
    <w:rsid w:val="00211D6A"/>
    <w:rsid w:val="00211DC1"/>
    <w:rsid w:val="002126ED"/>
    <w:rsid w:val="00213384"/>
    <w:rsid w:val="0021339A"/>
    <w:rsid w:val="00213836"/>
    <w:rsid w:val="00213A84"/>
    <w:rsid w:val="0021411A"/>
    <w:rsid w:val="002142A8"/>
    <w:rsid w:val="002147BD"/>
    <w:rsid w:val="00214B2B"/>
    <w:rsid w:val="00214E2A"/>
    <w:rsid w:val="002155D3"/>
    <w:rsid w:val="0021567D"/>
    <w:rsid w:val="002157E3"/>
    <w:rsid w:val="00215C3B"/>
    <w:rsid w:val="00215C9D"/>
    <w:rsid w:val="00216523"/>
    <w:rsid w:val="00216710"/>
    <w:rsid w:val="00216812"/>
    <w:rsid w:val="002170E4"/>
    <w:rsid w:val="002177C6"/>
    <w:rsid w:val="00217BFF"/>
    <w:rsid w:val="00220122"/>
    <w:rsid w:val="002202E3"/>
    <w:rsid w:val="00220443"/>
    <w:rsid w:val="00220BD0"/>
    <w:rsid w:val="002216B8"/>
    <w:rsid w:val="0022172D"/>
    <w:rsid w:val="00221B3E"/>
    <w:rsid w:val="002222B4"/>
    <w:rsid w:val="002224B8"/>
    <w:rsid w:val="002226D3"/>
    <w:rsid w:val="002227BC"/>
    <w:rsid w:val="00222E13"/>
    <w:rsid w:val="00222E5B"/>
    <w:rsid w:val="002231CD"/>
    <w:rsid w:val="002233FE"/>
    <w:rsid w:val="0022369C"/>
    <w:rsid w:val="002236B1"/>
    <w:rsid w:val="0022410E"/>
    <w:rsid w:val="00224DFD"/>
    <w:rsid w:val="002252AE"/>
    <w:rsid w:val="00225AC4"/>
    <w:rsid w:val="00225C10"/>
    <w:rsid w:val="00225C50"/>
    <w:rsid w:val="00226380"/>
    <w:rsid w:val="002267DE"/>
    <w:rsid w:val="0022697F"/>
    <w:rsid w:val="0022723C"/>
    <w:rsid w:val="00227437"/>
    <w:rsid w:val="0022799D"/>
    <w:rsid w:val="00227F12"/>
    <w:rsid w:val="0023049E"/>
    <w:rsid w:val="002304A5"/>
    <w:rsid w:val="00230ACB"/>
    <w:rsid w:val="00230E68"/>
    <w:rsid w:val="00231180"/>
    <w:rsid w:val="00231240"/>
    <w:rsid w:val="002319D8"/>
    <w:rsid w:val="00231B43"/>
    <w:rsid w:val="00231C85"/>
    <w:rsid w:val="00231CFF"/>
    <w:rsid w:val="00232574"/>
    <w:rsid w:val="002327D6"/>
    <w:rsid w:val="00232D0C"/>
    <w:rsid w:val="00232FC0"/>
    <w:rsid w:val="0023345B"/>
    <w:rsid w:val="002335BF"/>
    <w:rsid w:val="00233D92"/>
    <w:rsid w:val="00234687"/>
    <w:rsid w:val="00234921"/>
    <w:rsid w:val="0023498A"/>
    <w:rsid w:val="002355DD"/>
    <w:rsid w:val="002356AE"/>
    <w:rsid w:val="00235F87"/>
    <w:rsid w:val="00235F91"/>
    <w:rsid w:val="0023639E"/>
    <w:rsid w:val="002364D1"/>
    <w:rsid w:val="002366BB"/>
    <w:rsid w:val="002366D6"/>
    <w:rsid w:val="00236A24"/>
    <w:rsid w:val="00236B74"/>
    <w:rsid w:val="00236CF8"/>
    <w:rsid w:val="00236F34"/>
    <w:rsid w:val="00236F66"/>
    <w:rsid w:val="002379FF"/>
    <w:rsid w:val="00237ED3"/>
    <w:rsid w:val="00240ABE"/>
    <w:rsid w:val="00241072"/>
    <w:rsid w:val="002425E2"/>
    <w:rsid w:val="00242621"/>
    <w:rsid w:val="00242A98"/>
    <w:rsid w:val="00242E65"/>
    <w:rsid w:val="002433E2"/>
    <w:rsid w:val="00243454"/>
    <w:rsid w:val="00243E1C"/>
    <w:rsid w:val="00245745"/>
    <w:rsid w:val="0024589A"/>
    <w:rsid w:val="00245A28"/>
    <w:rsid w:val="00245B4E"/>
    <w:rsid w:val="002461C7"/>
    <w:rsid w:val="002463E1"/>
    <w:rsid w:val="00246BAB"/>
    <w:rsid w:val="00246E68"/>
    <w:rsid w:val="00246FE6"/>
    <w:rsid w:val="00247232"/>
    <w:rsid w:val="0024754D"/>
    <w:rsid w:val="00247568"/>
    <w:rsid w:val="00247703"/>
    <w:rsid w:val="002477B4"/>
    <w:rsid w:val="00247A00"/>
    <w:rsid w:val="00247B4F"/>
    <w:rsid w:val="00247D28"/>
    <w:rsid w:val="00250303"/>
    <w:rsid w:val="00250B4F"/>
    <w:rsid w:val="00250C13"/>
    <w:rsid w:val="00250D72"/>
    <w:rsid w:val="00250F47"/>
    <w:rsid w:val="00251079"/>
    <w:rsid w:val="002515F7"/>
    <w:rsid w:val="002516F0"/>
    <w:rsid w:val="00251EC5"/>
    <w:rsid w:val="0025240F"/>
    <w:rsid w:val="00252882"/>
    <w:rsid w:val="00252C5C"/>
    <w:rsid w:val="00252E4E"/>
    <w:rsid w:val="00253029"/>
    <w:rsid w:val="002533CF"/>
    <w:rsid w:val="00253855"/>
    <w:rsid w:val="0025422C"/>
    <w:rsid w:val="0025465E"/>
    <w:rsid w:val="00254813"/>
    <w:rsid w:val="002549ED"/>
    <w:rsid w:val="002555C6"/>
    <w:rsid w:val="00255CD2"/>
    <w:rsid w:val="00256D7C"/>
    <w:rsid w:val="002572F7"/>
    <w:rsid w:val="00257655"/>
    <w:rsid w:val="00257EB5"/>
    <w:rsid w:val="00260072"/>
    <w:rsid w:val="00260CEE"/>
    <w:rsid w:val="00260E21"/>
    <w:rsid w:val="00262300"/>
    <w:rsid w:val="002634B4"/>
    <w:rsid w:val="002634F1"/>
    <w:rsid w:val="00263525"/>
    <w:rsid w:val="002637BC"/>
    <w:rsid w:val="00263ED4"/>
    <w:rsid w:val="002641F6"/>
    <w:rsid w:val="00264FD9"/>
    <w:rsid w:val="00265079"/>
    <w:rsid w:val="00265419"/>
    <w:rsid w:val="00265EF4"/>
    <w:rsid w:val="00265FD9"/>
    <w:rsid w:val="00266136"/>
    <w:rsid w:val="00266656"/>
    <w:rsid w:val="00266E79"/>
    <w:rsid w:val="00267697"/>
    <w:rsid w:val="002678F5"/>
    <w:rsid w:val="00267AA0"/>
    <w:rsid w:val="00270042"/>
    <w:rsid w:val="0027016E"/>
    <w:rsid w:val="0027026C"/>
    <w:rsid w:val="002702D1"/>
    <w:rsid w:val="002704C8"/>
    <w:rsid w:val="00270863"/>
    <w:rsid w:val="00270925"/>
    <w:rsid w:val="00270DC4"/>
    <w:rsid w:val="00270EA4"/>
    <w:rsid w:val="00271583"/>
    <w:rsid w:val="002717F4"/>
    <w:rsid w:val="00271C05"/>
    <w:rsid w:val="00271FB8"/>
    <w:rsid w:val="002720C0"/>
    <w:rsid w:val="0027224D"/>
    <w:rsid w:val="00272D02"/>
    <w:rsid w:val="00272F25"/>
    <w:rsid w:val="00272F86"/>
    <w:rsid w:val="0027315D"/>
    <w:rsid w:val="0027366C"/>
    <w:rsid w:val="00273AFC"/>
    <w:rsid w:val="00273BAC"/>
    <w:rsid w:val="00274348"/>
    <w:rsid w:val="00274DE5"/>
    <w:rsid w:val="00274F5F"/>
    <w:rsid w:val="00275050"/>
    <w:rsid w:val="00275B02"/>
    <w:rsid w:val="00275C28"/>
    <w:rsid w:val="00275DC1"/>
    <w:rsid w:val="00276896"/>
    <w:rsid w:val="00276BCF"/>
    <w:rsid w:val="00276CB0"/>
    <w:rsid w:val="00276F81"/>
    <w:rsid w:val="002773B0"/>
    <w:rsid w:val="002776A5"/>
    <w:rsid w:val="00277735"/>
    <w:rsid w:val="00277886"/>
    <w:rsid w:val="00280354"/>
    <w:rsid w:val="002803B3"/>
    <w:rsid w:val="002807FF"/>
    <w:rsid w:val="00280934"/>
    <w:rsid w:val="002812D5"/>
    <w:rsid w:val="002813F0"/>
    <w:rsid w:val="002816B0"/>
    <w:rsid w:val="00281DBA"/>
    <w:rsid w:val="00282017"/>
    <w:rsid w:val="00282026"/>
    <w:rsid w:val="00282B5F"/>
    <w:rsid w:val="00282D82"/>
    <w:rsid w:val="00283190"/>
    <w:rsid w:val="002836C7"/>
    <w:rsid w:val="00283786"/>
    <w:rsid w:val="002844A1"/>
    <w:rsid w:val="00284958"/>
    <w:rsid w:val="00284A41"/>
    <w:rsid w:val="00285924"/>
    <w:rsid w:val="00286216"/>
    <w:rsid w:val="00286D65"/>
    <w:rsid w:val="00286F2B"/>
    <w:rsid w:val="0028700E"/>
    <w:rsid w:val="002870CA"/>
    <w:rsid w:val="00287181"/>
    <w:rsid w:val="002872B2"/>
    <w:rsid w:val="002873D2"/>
    <w:rsid w:val="00287A45"/>
    <w:rsid w:val="00287D63"/>
    <w:rsid w:val="00287D8A"/>
    <w:rsid w:val="00290AA3"/>
    <w:rsid w:val="00290EC1"/>
    <w:rsid w:val="002912C3"/>
    <w:rsid w:val="00291401"/>
    <w:rsid w:val="002917B9"/>
    <w:rsid w:val="00291A8A"/>
    <w:rsid w:val="00291D10"/>
    <w:rsid w:val="002925FD"/>
    <w:rsid w:val="00292E2B"/>
    <w:rsid w:val="0029323B"/>
    <w:rsid w:val="00293391"/>
    <w:rsid w:val="00293C19"/>
    <w:rsid w:val="0029445E"/>
    <w:rsid w:val="002945C1"/>
    <w:rsid w:val="00294C79"/>
    <w:rsid w:val="00295639"/>
    <w:rsid w:val="002960FE"/>
    <w:rsid w:val="00297522"/>
    <w:rsid w:val="00297701"/>
    <w:rsid w:val="002A01EA"/>
    <w:rsid w:val="002A0207"/>
    <w:rsid w:val="002A0703"/>
    <w:rsid w:val="002A1003"/>
    <w:rsid w:val="002A11C0"/>
    <w:rsid w:val="002A184C"/>
    <w:rsid w:val="002A2D6B"/>
    <w:rsid w:val="002A2EF2"/>
    <w:rsid w:val="002A3854"/>
    <w:rsid w:val="002A3FFC"/>
    <w:rsid w:val="002A421E"/>
    <w:rsid w:val="002A46C9"/>
    <w:rsid w:val="002A4BF9"/>
    <w:rsid w:val="002A4E02"/>
    <w:rsid w:val="002A5092"/>
    <w:rsid w:val="002A5C00"/>
    <w:rsid w:val="002A5C8D"/>
    <w:rsid w:val="002A5D5B"/>
    <w:rsid w:val="002A5E97"/>
    <w:rsid w:val="002A5F81"/>
    <w:rsid w:val="002A6108"/>
    <w:rsid w:val="002A6420"/>
    <w:rsid w:val="002A7285"/>
    <w:rsid w:val="002A73A4"/>
    <w:rsid w:val="002A7524"/>
    <w:rsid w:val="002A758B"/>
    <w:rsid w:val="002A7916"/>
    <w:rsid w:val="002B00E0"/>
    <w:rsid w:val="002B01FA"/>
    <w:rsid w:val="002B0396"/>
    <w:rsid w:val="002B04F9"/>
    <w:rsid w:val="002B07F7"/>
    <w:rsid w:val="002B13B3"/>
    <w:rsid w:val="002B1B4E"/>
    <w:rsid w:val="002B245E"/>
    <w:rsid w:val="002B25EC"/>
    <w:rsid w:val="002B2D53"/>
    <w:rsid w:val="002B2ED0"/>
    <w:rsid w:val="002B2F31"/>
    <w:rsid w:val="002B319F"/>
    <w:rsid w:val="002B4370"/>
    <w:rsid w:val="002B4E1E"/>
    <w:rsid w:val="002B55DF"/>
    <w:rsid w:val="002B5648"/>
    <w:rsid w:val="002B56D5"/>
    <w:rsid w:val="002B5FB1"/>
    <w:rsid w:val="002B601F"/>
    <w:rsid w:val="002B6246"/>
    <w:rsid w:val="002B65C5"/>
    <w:rsid w:val="002B6B0E"/>
    <w:rsid w:val="002B6FAA"/>
    <w:rsid w:val="002B70C3"/>
    <w:rsid w:val="002B7CB5"/>
    <w:rsid w:val="002C018F"/>
    <w:rsid w:val="002C0620"/>
    <w:rsid w:val="002C0A01"/>
    <w:rsid w:val="002C0D91"/>
    <w:rsid w:val="002C11C2"/>
    <w:rsid w:val="002C122C"/>
    <w:rsid w:val="002C17CC"/>
    <w:rsid w:val="002C1915"/>
    <w:rsid w:val="002C1C08"/>
    <w:rsid w:val="002C1E04"/>
    <w:rsid w:val="002C1F32"/>
    <w:rsid w:val="002C2BA5"/>
    <w:rsid w:val="002C3421"/>
    <w:rsid w:val="002C3456"/>
    <w:rsid w:val="002C4689"/>
    <w:rsid w:val="002C471C"/>
    <w:rsid w:val="002C47FD"/>
    <w:rsid w:val="002C48B7"/>
    <w:rsid w:val="002C5163"/>
    <w:rsid w:val="002C57B7"/>
    <w:rsid w:val="002C57C0"/>
    <w:rsid w:val="002C57DC"/>
    <w:rsid w:val="002C58DB"/>
    <w:rsid w:val="002C5F1E"/>
    <w:rsid w:val="002C63A5"/>
    <w:rsid w:val="002C656B"/>
    <w:rsid w:val="002C6900"/>
    <w:rsid w:val="002C6E3A"/>
    <w:rsid w:val="002C7214"/>
    <w:rsid w:val="002D0560"/>
    <w:rsid w:val="002D148C"/>
    <w:rsid w:val="002D1764"/>
    <w:rsid w:val="002D1DA4"/>
    <w:rsid w:val="002D273B"/>
    <w:rsid w:val="002D2CCD"/>
    <w:rsid w:val="002D2EE1"/>
    <w:rsid w:val="002D3290"/>
    <w:rsid w:val="002D360F"/>
    <w:rsid w:val="002D36FF"/>
    <w:rsid w:val="002D3A87"/>
    <w:rsid w:val="002D3FF6"/>
    <w:rsid w:val="002D42D8"/>
    <w:rsid w:val="002D4573"/>
    <w:rsid w:val="002D4CED"/>
    <w:rsid w:val="002D5FCF"/>
    <w:rsid w:val="002D619F"/>
    <w:rsid w:val="002D634F"/>
    <w:rsid w:val="002D6584"/>
    <w:rsid w:val="002D68C6"/>
    <w:rsid w:val="002D6B49"/>
    <w:rsid w:val="002D6D98"/>
    <w:rsid w:val="002D7254"/>
    <w:rsid w:val="002D74D0"/>
    <w:rsid w:val="002D78D2"/>
    <w:rsid w:val="002D7BC0"/>
    <w:rsid w:val="002D7C83"/>
    <w:rsid w:val="002D7D3F"/>
    <w:rsid w:val="002E00A5"/>
    <w:rsid w:val="002E0146"/>
    <w:rsid w:val="002E03FC"/>
    <w:rsid w:val="002E09A3"/>
    <w:rsid w:val="002E0BE2"/>
    <w:rsid w:val="002E0ED4"/>
    <w:rsid w:val="002E1749"/>
    <w:rsid w:val="002E1EB8"/>
    <w:rsid w:val="002E254C"/>
    <w:rsid w:val="002E267F"/>
    <w:rsid w:val="002E298D"/>
    <w:rsid w:val="002E2A17"/>
    <w:rsid w:val="002E2B6D"/>
    <w:rsid w:val="002E2F8F"/>
    <w:rsid w:val="002E365F"/>
    <w:rsid w:val="002E3C1B"/>
    <w:rsid w:val="002E3EAE"/>
    <w:rsid w:val="002E4293"/>
    <w:rsid w:val="002E45F9"/>
    <w:rsid w:val="002E4AFC"/>
    <w:rsid w:val="002E4E55"/>
    <w:rsid w:val="002E5033"/>
    <w:rsid w:val="002E53F7"/>
    <w:rsid w:val="002E5BE6"/>
    <w:rsid w:val="002E5DFD"/>
    <w:rsid w:val="002E6031"/>
    <w:rsid w:val="002E6176"/>
    <w:rsid w:val="002E6758"/>
    <w:rsid w:val="002E6A8A"/>
    <w:rsid w:val="002E72E1"/>
    <w:rsid w:val="002E75BF"/>
    <w:rsid w:val="002E779A"/>
    <w:rsid w:val="002E7B88"/>
    <w:rsid w:val="002E7BD5"/>
    <w:rsid w:val="002F1419"/>
    <w:rsid w:val="002F176D"/>
    <w:rsid w:val="002F1A0D"/>
    <w:rsid w:val="002F2022"/>
    <w:rsid w:val="002F3B17"/>
    <w:rsid w:val="002F3C27"/>
    <w:rsid w:val="002F3F2B"/>
    <w:rsid w:val="002F4F9C"/>
    <w:rsid w:val="002F50C4"/>
    <w:rsid w:val="002F5311"/>
    <w:rsid w:val="002F54EB"/>
    <w:rsid w:val="002F585E"/>
    <w:rsid w:val="002F6346"/>
    <w:rsid w:val="002F660C"/>
    <w:rsid w:val="002F672D"/>
    <w:rsid w:val="002F6F57"/>
    <w:rsid w:val="002F7029"/>
    <w:rsid w:val="002F7745"/>
    <w:rsid w:val="00300EA5"/>
    <w:rsid w:val="003016C1"/>
    <w:rsid w:val="00301A83"/>
    <w:rsid w:val="00302183"/>
    <w:rsid w:val="003028C9"/>
    <w:rsid w:val="00302D6A"/>
    <w:rsid w:val="00302DE6"/>
    <w:rsid w:val="0030341A"/>
    <w:rsid w:val="003034AE"/>
    <w:rsid w:val="0030444A"/>
    <w:rsid w:val="00304B9F"/>
    <w:rsid w:val="003050BB"/>
    <w:rsid w:val="0030515C"/>
    <w:rsid w:val="003051BD"/>
    <w:rsid w:val="00305767"/>
    <w:rsid w:val="003057BE"/>
    <w:rsid w:val="0030583F"/>
    <w:rsid w:val="00305900"/>
    <w:rsid w:val="003059E3"/>
    <w:rsid w:val="00305AA2"/>
    <w:rsid w:val="00305C22"/>
    <w:rsid w:val="00305E3B"/>
    <w:rsid w:val="0030608C"/>
    <w:rsid w:val="0030612B"/>
    <w:rsid w:val="0030649C"/>
    <w:rsid w:val="00306B67"/>
    <w:rsid w:val="00307CCA"/>
    <w:rsid w:val="00307CDD"/>
    <w:rsid w:val="00307FD8"/>
    <w:rsid w:val="003103B8"/>
    <w:rsid w:val="003107E2"/>
    <w:rsid w:val="00310AE1"/>
    <w:rsid w:val="003132DC"/>
    <w:rsid w:val="00313432"/>
    <w:rsid w:val="003139B9"/>
    <w:rsid w:val="00313BB0"/>
    <w:rsid w:val="00313C15"/>
    <w:rsid w:val="00313CA8"/>
    <w:rsid w:val="00313E43"/>
    <w:rsid w:val="003144D6"/>
    <w:rsid w:val="003144F9"/>
    <w:rsid w:val="0031476B"/>
    <w:rsid w:val="003149C4"/>
    <w:rsid w:val="00314A9B"/>
    <w:rsid w:val="00314B2C"/>
    <w:rsid w:val="003152A0"/>
    <w:rsid w:val="00315348"/>
    <w:rsid w:val="00315418"/>
    <w:rsid w:val="003154F9"/>
    <w:rsid w:val="00316401"/>
    <w:rsid w:val="00316D1A"/>
    <w:rsid w:val="00316E95"/>
    <w:rsid w:val="00316F54"/>
    <w:rsid w:val="00317B41"/>
    <w:rsid w:val="00320594"/>
    <w:rsid w:val="0032060B"/>
    <w:rsid w:val="00320661"/>
    <w:rsid w:val="003206DE"/>
    <w:rsid w:val="00320FDB"/>
    <w:rsid w:val="00321794"/>
    <w:rsid w:val="00321DE0"/>
    <w:rsid w:val="0032235D"/>
    <w:rsid w:val="0032252F"/>
    <w:rsid w:val="003228E2"/>
    <w:rsid w:val="00322BD7"/>
    <w:rsid w:val="0032333A"/>
    <w:rsid w:val="003239E7"/>
    <w:rsid w:val="003242EC"/>
    <w:rsid w:val="003248A7"/>
    <w:rsid w:val="00324A4A"/>
    <w:rsid w:val="00324C40"/>
    <w:rsid w:val="00324F38"/>
    <w:rsid w:val="0032515C"/>
    <w:rsid w:val="00325D80"/>
    <w:rsid w:val="00325E53"/>
    <w:rsid w:val="00326EF9"/>
    <w:rsid w:val="00327140"/>
    <w:rsid w:val="003279FA"/>
    <w:rsid w:val="00327C30"/>
    <w:rsid w:val="00330079"/>
    <w:rsid w:val="003301AB"/>
    <w:rsid w:val="00330B41"/>
    <w:rsid w:val="00330D39"/>
    <w:rsid w:val="00330FDE"/>
    <w:rsid w:val="003312DE"/>
    <w:rsid w:val="00331384"/>
    <w:rsid w:val="003313DE"/>
    <w:rsid w:val="003313E7"/>
    <w:rsid w:val="00331651"/>
    <w:rsid w:val="00331919"/>
    <w:rsid w:val="00332311"/>
    <w:rsid w:val="003326F0"/>
    <w:rsid w:val="00332730"/>
    <w:rsid w:val="00332FA8"/>
    <w:rsid w:val="003331B6"/>
    <w:rsid w:val="0033334C"/>
    <w:rsid w:val="0033335F"/>
    <w:rsid w:val="00333425"/>
    <w:rsid w:val="00333504"/>
    <w:rsid w:val="00333BA0"/>
    <w:rsid w:val="00333E45"/>
    <w:rsid w:val="003340A9"/>
    <w:rsid w:val="003345B9"/>
    <w:rsid w:val="00334D32"/>
    <w:rsid w:val="003353C9"/>
    <w:rsid w:val="003356E7"/>
    <w:rsid w:val="00335803"/>
    <w:rsid w:val="00335DE5"/>
    <w:rsid w:val="00337EF9"/>
    <w:rsid w:val="003402EE"/>
    <w:rsid w:val="00340568"/>
    <w:rsid w:val="00340B4D"/>
    <w:rsid w:val="00340DF9"/>
    <w:rsid w:val="00340FCD"/>
    <w:rsid w:val="003428F9"/>
    <w:rsid w:val="00342A99"/>
    <w:rsid w:val="0034316C"/>
    <w:rsid w:val="00343957"/>
    <w:rsid w:val="0034397C"/>
    <w:rsid w:val="00343B47"/>
    <w:rsid w:val="00343BBA"/>
    <w:rsid w:val="003446B3"/>
    <w:rsid w:val="003447A3"/>
    <w:rsid w:val="00344AFD"/>
    <w:rsid w:val="00344C27"/>
    <w:rsid w:val="00344ED4"/>
    <w:rsid w:val="003454DB"/>
    <w:rsid w:val="00345C50"/>
    <w:rsid w:val="0034674D"/>
    <w:rsid w:val="003479AF"/>
    <w:rsid w:val="00347BB6"/>
    <w:rsid w:val="00347C4B"/>
    <w:rsid w:val="00350010"/>
    <w:rsid w:val="003507C6"/>
    <w:rsid w:val="003511DF"/>
    <w:rsid w:val="003520D4"/>
    <w:rsid w:val="00352235"/>
    <w:rsid w:val="003526CD"/>
    <w:rsid w:val="00352F72"/>
    <w:rsid w:val="003534CE"/>
    <w:rsid w:val="00353730"/>
    <w:rsid w:val="00353850"/>
    <w:rsid w:val="003539C9"/>
    <w:rsid w:val="00353ACF"/>
    <w:rsid w:val="00353C78"/>
    <w:rsid w:val="00353F25"/>
    <w:rsid w:val="00354752"/>
    <w:rsid w:val="00354BFE"/>
    <w:rsid w:val="00354FDD"/>
    <w:rsid w:val="003551AA"/>
    <w:rsid w:val="00355392"/>
    <w:rsid w:val="00355949"/>
    <w:rsid w:val="00355E22"/>
    <w:rsid w:val="00356793"/>
    <w:rsid w:val="0035705D"/>
    <w:rsid w:val="0035710C"/>
    <w:rsid w:val="0035778D"/>
    <w:rsid w:val="003577CA"/>
    <w:rsid w:val="003577FF"/>
    <w:rsid w:val="0036008B"/>
    <w:rsid w:val="003601EE"/>
    <w:rsid w:val="003604C1"/>
    <w:rsid w:val="0036058D"/>
    <w:rsid w:val="003618B8"/>
    <w:rsid w:val="00362152"/>
    <w:rsid w:val="003622C4"/>
    <w:rsid w:val="00362895"/>
    <w:rsid w:val="00362CE7"/>
    <w:rsid w:val="00362E4F"/>
    <w:rsid w:val="0036303F"/>
    <w:rsid w:val="0036367E"/>
    <w:rsid w:val="00363942"/>
    <w:rsid w:val="00364439"/>
    <w:rsid w:val="003647B3"/>
    <w:rsid w:val="00364C85"/>
    <w:rsid w:val="00364F12"/>
    <w:rsid w:val="00365516"/>
    <w:rsid w:val="003655DD"/>
    <w:rsid w:val="00365615"/>
    <w:rsid w:val="0036586B"/>
    <w:rsid w:val="00365ADF"/>
    <w:rsid w:val="00366388"/>
    <w:rsid w:val="0036654D"/>
    <w:rsid w:val="00366B6B"/>
    <w:rsid w:val="00366C2D"/>
    <w:rsid w:val="003677CF"/>
    <w:rsid w:val="00367C7F"/>
    <w:rsid w:val="0037035E"/>
    <w:rsid w:val="0037090E"/>
    <w:rsid w:val="00370E4C"/>
    <w:rsid w:val="0037125C"/>
    <w:rsid w:val="00371924"/>
    <w:rsid w:val="00372545"/>
    <w:rsid w:val="00372E3F"/>
    <w:rsid w:val="00372F3E"/>
    <w:rsid w:val="00373217"/>
    <w:rsid w:val="00373B02"/>
    <w:rsid w:val="00373F52"/>
    <w:rsid w:val="003740B5"/>
    <w:rsid w:val="00374174"/>
    <w:rsid w:val="0037455A"/>
    <w:rsid w:val="00374789"/>
    <w:rsid w:val="0037500D"/>
    <w:rsid w:val="003751F6"/>
    <w:rsid w:val="00375625"/>
    <w:rsid w:val="0037596B"/>
    <w:rsid w:val="00375BCA"/>
    <w:rsid w:val="00375C17"/>
    <w:rsid w:val="00375EF6"/>
    <w:rsid w:val="00377AB7"/>
    <w:rsid w:val="00380359"/>
    <w:rsid w:val="00380B94"/>
    <w:rsid w:val="00380C93"/>
    <w:rsid w:val="00380FE5"/>
    <w:rsid w:val="00381387"/>
    <w:rsid w:val="00381676"/>
    <w:rsid w:val="00381894"/>
    <w:rsid w:val="003818E9"/>
    <w:rsid w:val="00381F60"/>
    <w:rsid w:val="00382BF0"/>
    <w:rsid w:val="00382F9F"/>
    <w:rsid w:val="003835F8"/>
    <w:rsid w:val="003836A0"/>
    <w:rsid w:val="00383A0F"/>
    <w:rsid w:val="00383B4D"/>
    <w:rsid w:val="003844EF"/>
    <w:rsid w:val="00384726"/>
    <w:rsid w:val="0038510B"/>
    <w:rsid w:val="003856F4"/>
    <w:rsid w:val="00385A4F"/>
    <w:rsid w:val="00386690"/>
    <w:rsid w:val="00386754"/>
    <w:rsid w:val="0038675A"/>
    <w:rsid w:val="0038685E"/>
    <w:rsid w:val="00386D0C"/>
    <w:rsid w:val="003875EC"/>
    <w:rsid w:val="00387B66"/>
    <w:rsid w:val="003903B1"/>
    <w:rsid w:val="003903CE"/>
    <w:rsid w:val="0039065B"/>
    <w:rsid w:val="00390E03"/>
    <w:rsid w:val="00390E18"/>
    <w:rsid w:val="00390E2F"/>
    <w:rsid w:val="0039153D"/>
    <w:rsid w:val="003917DB"/>
    <w:rsid w:val="00391A45"/>
    <w:rsid w:val="00391C86"/>
    <w:rsid w:val="00391DBE"/>
    <w:rsid w:val="00391E6F"/>
    <w:rsid w:val="003924A5"/>
    <w:rsid w:val="00392602"/>
    <w:rsid w:val="0039283B"/>
    <w:rsid w:val="00392DF2"/>
    <w:rsid w:val="003931A6"/>
    <w:rsid w:val="003936EE"/>
    <w:rsid w:val="00393E34"/>
    <w:rsid w:val="003943F3"/>
    <w:rsid w:val="00394402"/>
    <w:rsid w:val="0039467F"/>
    <w:rsid w:val="00394FCC"/>
    <w:rsid w:val="003951C3"/>
    <w:rsid w:val="003953F9"/>
    <w:rsid w:val="003956BA"/>
    <w:rsid w:val="00395B80"/>
    <w:rsid w:val="00395CA1"/>
    <w:rsid w:val="00395D2F"/>
    <w:rsid w:val="00395DD0"/>
    <w:rsid w:val="00395E3D"/>
    <w:rsid w:val="00396B84"/>
    <w:rsid w:val="00396D23"/>
    <w:rsid w:val="00396E1B"/>
    <w:rsid w:val="00396F5C"/>
    <w:rsid w:val="003973EC"/>
    <w:rsid w:val="00397C8E"/>
    <w:rsid w:val="00397FAF"/>
    <w:rsid w:val="003A03F8"/>
    <w:rsid w:val="003A0C98"/>
    <w:rsid w:val="003A0ED4"/>
    <w:rsid w:val="003A0FF1"/>
    <w:rsid w:val="003A11C8"/>
    <w:rsid w:val="003A12E2"/>
    <w:rsid w:val="003A18B1"/>
    <w:rsid w:val="003A1977"/>
    <w:rsid w:val="003A1A94"/>
    <w:rsid w:val="003A1D04"/>
    <w:rsid w:val="003A1EAE"/>
    <w:rsid w:val="003A28BB"/>
    <w:rsid w:val="003A2DDC"/>
    <w:rsid w:val="003A3069"/>
    <w:rsid w:val="003A3275"/>
    <w:rsid w:val="003A4DBC"/>
    <w:rsid w:val="003A54B5"/>
    <w:rsid w:val="003A5AA8"/>
    <w:rsid w:val="003A5D03"/>
    <w:rsid w:val="003A5DE2"/>
    <w:rsid w:val="003A6282"/>
    <w:rsid w:val="003A715F"/>
    <w:rsid w:val="003A7183"/>
    <w:rsid w:val="003A7723"/>
    <w:rsid w:val="003A7827"/>
    <w:rsid w:val="003A7D75"/>
    <w:rsid w:val="003B01B2"/>
    <w:rsid w:val="003B03ED"/>
    <w:rsid w:val="003B094F"/>
    <w:rsid w:val="003B0B99"/>
    <w:rsid w:val="003B0BDF"/>
    <w:rsid w:val="003B0E5C"/>
    <w:rsid w:val="003B1280"/>
    <w:rsid w:val="003B1385"/>
    <w:rsid w:val="003B1E11"/>
    <w:rsid w:val="003B21E0"/>
    <w:rsid w:val="003B2261"/>
    <w:rsid w:val="003B2318"/>
    <w:rsid w:val="003B29B6"/>
    <w:rsid w:val="003B2C36"/>
    <w:rsid w:val="003B2DE1"/>
    <w:rsid w:val="003B31F8"/>
    <w:rsid w:val="003B35A5"/>
    <w:rsid w:val="003B38E0"/>
    <w:rsid w:val="003B3DCB"/>
    <w:rsid w:val="003B4177"/>
    <w:rsid w:val="003B4791"/>
    <w:rsid w:val="003B4F59"/>
    <w:rsid w:val="003B531E"/>
    <w:rsid w:val="003B5643"/>
    <w:rsid w:val="003B6022"/>
    <w:rsid w:val="003B602B"/>
    <w:rsid w:val="003B63D2"/>
    <w:rsid w:val="003B6875"/>
    <w:rsid w:val="003B6948"/>
    <w:rsid w:val="003B6F67"/>
    <w:rsid w:val="003B7475"/>
    <w:rsid w:val="003B7584"/>
    <w:rsid w:val="003C0A02"/>
    <w:rsid w:val="003C0C4D"/>
    <w:rsid w:val="003C12CC"/>
    <w:rsid w:val="003C12FC"/>
    <w:rsid w:val="003C1DB7"/>
    <w:rsid w:val="003C23F6"/>
    <w:rsid w:val="003C2887"/>
    <w:rsid w:val="003C2E61"/>
    <w:rsid w:val="003C2ECA"/>
    <w:rsid w:val="003C33D1"/>
    <w:rsid w:val="003C346B"/>
    <w:rsid w:val="003C36C5"/>
    <w:rsid w:val="003C3806"/>
    <w:rsid w:val="003C3B6F"/>
    <w:rsid w:val="003C4402"/>
    <w:rsid w:val="003C445A"/>
    <w:rsid w:val="003C45B8"/>
    <w:rsid w:val="003C4635"/>
    <w:rsid w:val="003C4AF9"/>
    <w:rsid w:val="003C523A"/>
    <w:rsid w:val="003C556A"/>
    <w:rsid w:val="003C5758"/>
    <w:rsid w:val="003C597A"/>
    <w:rsid w:val="003C5D3E"/>
    <w:rsid w:val="003C6034"/>
    <w:rsid w:val="003C60FD"/>
    <w:rsid w:val="003C6113"/>
    <w:rsid w:val="003C72CC"/>
    <w:rsid w:val="003C7911"/>
    <w:rsid w:val="003D0294"/>
    <w:rsid w:val="003D0513"/>
    <w:rsid w:val="003D1236"/>
    <w:rsid w:val="003D1462"/>
    <w:rsid w:val="003D14CD"/>
    <w:rsid w:val="003D16BD"/>
    <w:rsid w:val="003D25F3"/>
    <w:rsid w:val="003D2793"/>
    <w:rsid w:val="003D3372"/>
    <w:rsid w:val="003D33BB"/>
    <w:rsid w:val="003D38A5"/>
    <w:rsid w:val="003D402D"/>
    <w:rsid w:val="003D408A"/>
    <w:rsid w:val="003D4CD7"/>
    <w:rsid w:val="003D57B7"/>
    <w:rsid w:val="003D7637"/>
    <w:rsid w:val="003D772B"/>
    <w:rsid w:val="003D77FD"/>
    <w:rsid w:val="003E074F"/>
    <w:rsid w:val="003E0851"/>
    <w:rsid w:val="003E0B5D"/>
    <w:rsid w:val="003E12EE"/>
    <w:rsid w:val="003E163E"/>
    <w:rsid w:val="003E1AAA"/>
    <w:rsid w:val="003E1C32"/>
    <w:rsid w:val="003E28EC"/>
    <w:rsid w:val="003E3218"/>
    <w:rsid w:val="003E3573"/>
    <w:rsid w:val="003E381D"/>
    <w:rsid w:val="003E476B"/>
    <w:rsid w:val="003E4F8B"/>
    <w:rsid w:val="003E5163"/>
    <w:rsid w:val="003E5DA4"/>
    <w:rsid w:val="003E6015"/>
    <w:rsid w:val="003E6610"/>
    <w:rsid w:val="003E66B5"/>
    <w:rsid w:val="003E676E"/>
    <w:rsid w:val="003E76F7"/>
    <w:rsid w:val="003F0C05"/>
    <w:rsid w:val="003F1A15"/>
    <w:rsid w:val="003F1E3C"/>
    <w:rsid w:val="003F1FC3"/>
    <w:rsid w:val="003F20D2"/>
    <w:rsid w:val="003F255A"/>
    <w:rsid w:val="003F318F"/>
    <w:rsid w:val="003F329B"/>
    <w:rsid w:val="003F3867"/>
    <w:rsid w:val="003F3BBA"/>
    <w:rsid w:val="003F44BD"/>
    <w:rsid w:val="003F44C0"/>
    <w:rsid w:val="003F49EB"/>
    <w:rsid w:val="003F4A67"/>
    <w:rsid w:val="003F4E9A"/>
    <w:rsid w:val="003F5176"/>
    <w:rsid w:val="003F59FD"/>
    <w:rsid w:val="003F6E0A"/>
    <w:rsid w:val="003F73FE"/>
    <w:rsid w:val="003F7FB3"/>
    <w:rsid w:val="0040010B"/>
    <w:rsid w:val="004005F0"/>
    <w:rsid w:val="00400774"/>
    <w:rsid w:val="00401238"/>
    <w:rsid w:val="004013BB"/>
    <w:rsid w:val="00401890"/>
    <w:rsid w:val="004019A9"/>
    <w:rsid w:val="00401CC0"/>
    <w:rsid w:val="00401E45"/>
    <w:rsid w:val="00401EBC"/>
    <w:rsid w:val="00401F8D"/>
    <w:rsid w:val="004025A3"/>
    <w:rsid w:val="00402927"/>
    <w:rsid w:val="00402F22"/>
    <w:rsid w:val="004033C3"/>
    <w:rsid w:val="004033DE"/>
    <w:rsid w:val="00403636"/>
    <w:rsid w:val="004038F7"/>
    <w:rsid w:val="004039F6"/>
    <w:rsid w:val="00403A85"/>
    <w:rsid w:val="00403B18"/>
    <w:rsid w:val="00403B60"/>
    <w:rsid w:val="00403C34"/>
    <w:rsid w:val="00403DA1"/>
    <w:rsid w:val="00403FE2"/>
    <w:rsid w:val="0040435F"/>
    <w:rsid w:val="004043DE"/>
    <w:rsid w:val="004044D6"/>
    <w:rsid w:val="00404A67"/>
    <w:rsid w:val="00404D34"/>
    <w:rsid w:val="00405705"/>
    <w:rsid w:val="00405DEF"/>
    <w:rsid w:val="00405EAF"/>
    <w:rsid w:val="00406366"/>
    <w:rsid w:val="00406455"/>
    <w:rsid w:val="00406D2C"/>
    <w:rsid w:val="00406ECF"/>
    <w:rsid w:val="004071EB"/>
    <w:rsid w:val="00407BE9"/>
    <w:rsid w:val="00407DE4"/>
    <w:rsid w:val="00407F27"/>
    <w:rsid w:val="00410C29"/>
    <w:rsid w:val="00410C44"/>
    <w:rsid w:val="00410E4A"/>
    <w:rsid w:val="00410E64"/>
    <w:rsid w:val="00410F44"/>
    <w:rsid w:val="0041141F"/>
    <w:rsid w:val="00411677"/>
    <w:rsid w:val="00411E3C"/>
    <w:rsid w:val="0041257D"/>
    <w:rsid w:val="00412582"/>
    <w:rsid w:val="00412946"/>
    <w:rsid w:val="0041378F"/>
    <w:rsid w:val="0041439C"/>
    <w:rsid w:val="00414F31"/>
    <w:rsid w:val="004159F5"/>
    <w:rsid w:val="004160FB"/>
    <w:rsid w:val="00416365"/>
    <w:rsid w:val="00416D68"/>
    <w:rsid w:val="0041739C"/>
    <w:rsid w:val="00417E5F"/>
    <w:rsid w:val="0042014F"/>
    <w:rsid w:val="00420255"/>
    <w:rsid w:val="004206FE"/>
    <w:rsid w:val="00420EB3"/>
    <w:rsid w:val="00421125"/>
    <w:rsid w:val="00421437"/>
    <w:rsid w:val="004219BF"/>
    <w:rsid w:val="00421CDA"/>
    <w:rsid w:val="00421D04"/>
    <w:rsid w:val="004223C9"/>
    <w:rsid w:val="0042349F"/>
    <w:rsid w:val="00423518"/>
    <w:rsid w:val="004235F0"/>
    <w:rsid w:val="00424124"/>
    <w:rsid w:val="004243B7"/>
    <w:rsid w:val="00424D3A"/>
    <w:rsid w:val="004251DD"/>
    <w:rsid w:val="004255BD"/>
    <w:rsid w:val="00425787"/>
    <w:rsid w:val="004257D3"/>
    <w:rsid w:val="00426071"/>
    <w:rsid w:val="004260C5"/>
    <w:rsid w:val="004261B3"/>
    <w:rsid w:val="00426233"/>
    <w:rsid w:val="004276BA"/>
    <w:rsid w:val="004276DA"/>
    <w:rsid w:val="00427B78"/>
    <w:rsid w:val="00427F5D"/>
    <w:rsid w:val="00430005"/>
    <w:rsid w:val="004302D4"/>
    <w:rsid w:val="00430897"/>
    <w:rsid w:val="00430B2F"/>
    <w:rsid w:val="0043133F"/>
    <w:rsid w:val="004314D9"/>
    <w:rsid w:val="00431976"/>
    <w:rsid w:val="00431A5A"/>
    <w:rsid w:val="00431C84"/>
    <w:rsid w:val="00431FCB"/>
    <w:rsid w:val="00432009"/>
    <w:rsid w:val="004323C9"/>
    <w:rsid w:val="004329D8"/>
    <w:rsid w:val="00432B39"/>
    <w:rsid w:val="00433230"/>
    <w:rsid w:val="0043387B"/>
    <w:rsid w:val="00433C85"/>
    <w:rsid w:val="00433EF9"/>
    <w:rsid w:val="00434046"/>
    <w:rsid w:val="004341FB"/>
    <w:rsid w:val="004343E3"/>
    <w:rsid w:val="004346C7"/>
    <w:rsid w:val="004349BA"/>
    <w:rsid w:val="004349F5"/>
    <w:rsid w:val="00434C02"/>
    <w:rsid w:val="00434C5B"/>
    <w:rsid w:val="00434E74"/>
    <w:rsid w:val="0043538A"/>
    <w:rsid w:val="00435ACB"/>
    <w:rsid w:val="0043604A"/>
    <w:rsid w:val="004361BB"/>
    <w:rsid w:val="00436826"/>
    <w:rsid w:val="00436F2D"/>
    <w:rsid w:val="0043713E"/>
    <w:rsid w:val="00437993"/>
    <w:rsid w:val="00437D1E"/>
    <w:rsid w:val="00437E88"/>
    <w:rsid w:val="00437FB4"/>
    <w:rsid w:val="00437FBB"/>
    <w:rsid w:val="0044062D"/>
    <w:rsid w:val="004406D3"/>
    <w:rsid w:val="00440FAC"/>
    <w:rsid w:val="0044111E"/>
    <w:rsid w:val="004416D6"/>
    <w:rsid w:val="00441744"/>
    <w:rsid w:val="00442500"/>
    <w:rsid w:val="00442DAF"/>
    <w:rsid w:val="00443CBA"/>
    <w:rsid w:val="0044411B"/>
    <w:rsid w:val="00444305"/>
    <w:rsid w:val="00444306"/>
    <w:rsid w:val="00444507"/>
    <w:rsid w:val="00444885"/>
    <w:rsid w:val="00444962"/>
    <w:rsid w:val="00444994"/>
    <w:rsid w:val="004449BA"/>
    <w:rsid w:val="004462D1"/>
    <w:rsid w:val="00446CE2"/>
    <w:rsid w:val="004473F3"/>
    <w:rsid w:val="00447936"/>
    <w:rsid w:val="00447F7A"/>
    <w:rsid w:val="0045007D"/>
    <w:rsid w:val="00450FC1"/>
    <w:rsid w:val="00451293"/>
    <w:rsid w:val="0045143A"/>
    <w:rsid w:val="004521B0"/>
    <w:rsid w:val="004523C8"/>
    <w:rsid w:val="00452470"/>
    <w:rsid w:val="0045293B"/>
    <w:rsid w:val="004529FF"/>
    <w:rsid w:val="00452A00"/>
    <w:rsid w:val="00452E63"/>
    <w:rsid w:val="00453B52"/>
    <w:rsid w:val="00453CE3"/>
    <w:rsid w:val="0045401F"/>
    <w:rsid w:val="0045412B"/>
    <w:rsid w:val="004554E4"/>
    <w:rsid w:val="00455B16"/>
    <w:rsid w:val="00455C05"/>
    <w:rsid w:val="00455F8D"/>
    <w:rsid w:val="00456B93"/>
    <w:rsid w:val="00457BC4"/>
    <w:rsid w:val="00457F3C"/>
    <w:rsid w:val="00460375"/>
    <w:rsid w:val="00460C66"/>
    <w:rsid w:val="00460F1D"/>
    <w:rsid w:val="00461684"/>
    <w:rsid w:val="004620F4"/>
    <w:rsid w:val="0046285E"/>
    <w:rsid w:val="004628F9"/>
    <w:rsid w:val="00462B56"/>
    <w:rsid w:val="0046392C"/>
    <w:rsid w:val="00463C57"/>
    <w:rsid w:val="00463E0D"/>
    <w:rsid w:val="004646EE"/>
    <w:rsid w:val="00464805"/>
    <w:rsid w:val="0046490A"/>
    <w:rsid w:val="00464C04"/>
    <w:rsid w:val="00464E33"/>
    <w:rsid w:val="004651CD"/>
    <w:rsid w:val="0046563F"/>
    <w:rsid w:val="00465C6A"/>
    <w:rsid w:val="00466C80"/>
    <w:rsid w:val="00466F45"/>
    <w:rsid w:val="00467A70"/>
    <w:rsid w:val="00467C54"/>
    <w:rsid w:val="0047036E"/>
    <w:rsid w:val="004706D3"/>
    <w:rsid w:val="004707BC"/>
    <w:rsid w:val="00470951"/>
    <w:rsid w:val="00471263"/>
    <w:rsid w:val="004712E9"/>
    <w:rsid w:val="00471407"/>
    <w:rsid w:val="004716B5"/>
    <w:rsid w:val="0047183C"/>
    <w:rsid w:val="00471C3F"/>
    <w:rsid w:val="00472F95"/>
    <w:rsid w:val="0047313F"/>
    <w:rsid w:val="0047345B"/>
    <w:rsid w:val="004741FC"/>
    <w:rsid w:val="004743EF"/>
    <w:rsid w:val="0047463C"/>
    <w:rsid w:val="0047554D"/>
    <w:rsid w:val="00476E54"/>
    <w:rsid w:val="00476F03"/>
    <w:rsid w:val="00480043"/>
    <w:rsid w:val="0048079B"/>
    <w:rsid w:val="00480B1E"/>
    <w:rsid w:val="004814E0"/>
    <w:rsid w:val="00481512"/>
    <w:rsid w:val="004815BF"/>
    <w:rsid w:val="00481C52"/>
    <w:rsid w:val="00482084"/>
    <w:rsid w:val="00482A83"/>
    <w:rsid w:val="00482DAF"/>
    <w:rsid w:val="00482DD5"/>
    <w:rsid w:val="00483967"/>
    <w:rsid w:val="00483A72"/>
    <w:rsid w:val="00483C43"/>
    <w:rsid w:val="004846C4"/>
    <w:rsid w:val="00484D59"/>
    <w:rsid w:val="00484DA1"/>
    <w:rsid w:val="00484DD8"/>
    <w:rsid w:val="00485732"/>
    <w:rsid w:val="00485F35"/>
    <w:rsid w:val="004874F2"/>
    <w:rsid w:val="0048776A"/>
    <w:rsid w:val="00490515"/>
    <w:rsid w:val="00490C7C"/>
    <w:rsid w:val="004910B3"/>
    <w:rsid w:val="004915BB"/>
    <w:rsid w:val="00491956"/>
    <w:rsid w:val="00491E16"/>
    <w:rsid w:val="004920A2"/>
    <w:rsid w:val="00492E23"/>
    <w:rsid w:val="0049374D"/>
    <w:rsid w:val="00493ECB"/>
    <w:rsid w:val="00493F37"/>
    <w:rsid w:val="0049415E"/>
    <w:rsid w:val="00494977"/>
    <w:rsid w:val="00494BDC"/>
    <w:rsid w:val="0049502C"/>
    <w:rsid w:val="00495389"/>
    <w:rsid w:val="004958AD"/>
    <w:rsid w:val="00496435"/>
    <w:rsid w:val="00496CAC"/>
    <w:rsid w:val="00497266"/>
    <w:rsid w:val="004977D0"/>
    <w:rsid w:val="00497C74"/>
    <w:rsid w:val="00497FA5"/>
    <w:rsid w:val="004A031C"/>
    <w:rsid w:val="004A117D"/>
    <w:rsid w:val="004A16AB"/>
    <w:rsid w:val="004A17F2"/>
    <w:rsid w:val="004A3347"/>
    <w:rsid w:val="004A362B"/>
    <w:rsid w:val="004A3AF4"/>
    <w:rsid w:val="004A3BF7"/>
    <w:rsid w:val="004A4444"/>
    <w:rsid w:val="004A4732"/>
    <w:rsid w:val="004A498C"/>
    <w:rsid w:val="004A54BE"/>
    <w:rsid w:val="004A59B3"/>
    <w:rsid w:val="004A5DC7"/>
    <w:rsid w:val="004A6361"/>
    <w:rsid w:val="004A669A"/>
    <w:rsid w:val="004A6CC3"/>
    <w:rsid w:val="004A6D13"/>
    <w:rsid w:val="004A6FCF"/>
    <w:rsid w:val="004A71C7"/>
    <w:rsid w:val="004A7221"/>
    <w:rsid w:val="004A78F1"/>
    <w:rsid w:val="004B0E28"/>
    <w:rsid w:val="004B10C3"/>
    <w:rsid w:val="004B11D8"/>
    <w:rsid w:val="004B236C"/>
    <w:rsid w:val="004B2551"/>
    <w:rsid w:val="004B26DE"/>
    <w:rsid w:val="004B3173"/>
    <w:rsid w:val="004B3239"/>
    <w:rsid w:val="004B360C"/>
    <w:rsid w:val="004B416E"/>
    <w:rsid w:val="004B4D50"/>
    <w:rsid w:val="004B4EE8"/>
    <w:rsid w:val="004B4FEE"/>
    <w:rsid w:val="004B54DB"/>
    <w:rsid w:val="004B58E0"/>
    <w:rsid w:val="004B5A7D"/>
    <w:rsid w:val="004B5B9D"/>
    <w:rsid w:val="004B605B"/>
    <w:rsid w:val="004B635C"/>
    <w:rsid w:val="004B6C66"/>
    <w:rsid w:val="004B6E6F"/>
    <w:rsid w:val="004B6E9A"/>
    <w:rsid w:val="004B7163"/>
    <w:rsid w:val="004B7CA9"/>
    <w:rsid w:val="004C09CD"/>
    <w:rsid w:val="004C1337"/>
    <w:rsid w:val="004C1587"/>
    <w:rsid w:val="004C19B5"/>
    <w:rsid w:val="004C1F4C"/>
    <w:rsid w:val="004C2686"/>
    <w:rsid w:val="004C2C08"/>
    <w:rsid w:val="004C2F2D"/>
    <w:rsid w:val="004C3175"/>
    <w:rsid w:val="004C3413"/>
    <w:rsid w:val="004C3CEE"/>
    <w:rsid w:val="004C3DBC"/>
    <w:rsid w:val="004C42C1"/>
    <w:rsid w:val="004C465C"/>
    <w:rsid w:val="004C532D"/>
    <w:rsid w:val="004C5339"/>
    <w:rsid w:val="004C55AF"/>
    <w:rsid w:val="004C5690"/>
    <w:rsid w:val="004C57DC"/>
    <w:rsid w:val="004C5A2A"/>
    <w:rsid w:val="004C5A75"/>
    <w:rsid w:val="004C5BBA"/>
    <w:rsid w:val="004C5D3C"/>
    <w:rsid w:val="004C5D44"/>
    <w:rsid w:val="004C6606"/>
    <w:rsid w:val="004C71A7"/>
    <w:rsid w:val="004C7684"/>
    <w:rsid w:val="004D02FE"/>
    <w:rsid w:val="004D0FCD"/>
    <w:rsid w:val="004D1295"/>
    <w:rsid w:val="004D17AC"/>
    <w:rsid w:val="004D1BE1"/>
    <w:rsid w:val="004D208A"/>
    <w:rsid w:val="004D22D9"/>
    <w:rsid w:val="004D2558"/>
    <w:rsid w:val="004D2F02"/>
    <w:rsid w:val="004D3169"/>
    <w:rsid w:val="004D3269"/>
    <w:rsid w:val="004D35AA"/>
    <w:rsid w:val="004D3828"/>
    <w:rsid w:val="004D3A5A"/>
    <w:rsid w:val="004D49F0"/>
    <w:rsid w:val="004D4EC8"/>
    <w:rsid w:val="004D577B"/>
    <w:rsid w:val="004D58FA"/>
    <w:rsid w:val="004D5BAA"/>
    <w:rsid w:val="004D5E9F"/>
    <w:rsid w:val="004D5FFF"/>
    <w:rsid w:val="004D6180"/>
    <w:rsid w:val="004D635F"/>
    <w:rsid w:val="004D63CD"/>
    <w:rsid w:val="004D686C"/>
    <w:rsid w:val="004D6FC6"/>
    <w:rsid w:val="004D734F"/>
    <w:rsid w:val="004D7BEF"/>
    <w:rsid w:val="004E0744"/>
    <w:rsid w:val="004E0B96"/>
    <w:rsid w:val="004E10E3"/>
    <w:rsid w:val="004E1E4E"/>
    <w:rsid w:val="004E2475"/>
    <w:rsid w:val="004E295F"/>
    <w:rsid w:val="004E2CD5"/>
    <w:rsid w:val="004E2F11"/>
    <w:rsid w:val="004E33E3"/>
    <w:rsid w:val="004E35BC"/>
    <w:rsid w:val="004E391D"/>
    <w:rsid w:val="004E3C57"/>
    <w:rsid w:val="004E438E"/>
    <w:rsid w:val="004E44A7"/>
    <w:rsid w:val="004E479C"/>
    <w:rsid w:val="004E49DF"/>
    <w:rsid w:val="004E4B22"/>
    <w:rsid w:val="004E4C3A"/>
    <w:rsid w:val="004E4D3F"/>
    <w:rsid w:val="004E510F"/>
    <w:rsid w:val="004E5456"/>
    <w:rsid w:val="004E55A4"/>
    <w:rsid w:val="004E5977"/>
    <w:rsid w:val="004E5EC6"/>
    <w:rsid w:val="004E604F"/>
    <w:rsid w:val="004E608F"/>
    <w:rsid w:val="004E6386"/>
    <w:rsid w:val="004E6BEF"/>
    <w:rsid w:val="004E6CCB"/>
    <w:rsid w:val="004E7067"/>
    <w:rsid w:val="004E7C38"/>
    <w:rsid w:val="004F03C1"/>
    <w:rsid w:val="004F064F"/>
    <w:rsid w:val="004F08E5"/>
    <w:rsid w:val="004F0DF0"/>
    <w:rsid w:val="004F0EF0"/>
    <w:rsid w:val="004F1193"/>
    <w:rsid w:val="004F1520"/>
    <w:rsid w:val="004F1821"/>
    <w:rsid w:val="004F2526"/>
    <w:rsid w:val="004F2A0D"/>
    <w:rsid w:val="004F2ABE"/>
    <w:rsid w:val="004F2D62"/>
    <w:rsid w:val="004F400D"/>
    <w:rsid w:val="004F4106"/>
    <w:rsid w:val="004F468A"/>
    <w:rsid w:val="004F491A"/>
    <w:rsid w:val="004F4995"/>
    <w:rsid w:val="004F4B9F"/>
    <w:rsid w:val="004F6068"/>
    <w:rsid w:val="004F6206"/>
    <w:rsid w:val="004F6E9F"/>
    <w:rsid w:val="004F7EAF"/>
    <w:rsid w:val="00500046"/>
    <w:rsid w:val="00501506"/>
    <w:rsid w:val="00501537"/>
    <w:rsid w:val="005015DB"/>
    <w:rsid w:val="00501F4A"/>
    <w:rsid w:val="005026F3"/>
    <w:rsid w:val="00502AFE"/>
    <w:rsid w:val="00502EC7"/>
    <w:rsid w:val="0050308A"/>
    <w:rsid w:val="00503274"/>
    <w:rsid w:val="00503413"/>
    <w:rsid w:val="00503E66"/>
    <w:rsid w:val="0050409C"/>
    <w:rsid w:val="005042AF"/>
    <w:rsid w:val="00504978"/>
    <w:rsid w:val="00504D3F"/>
    <w:rsid w:val="00504D53"/>
    <w:rsid w:val="00505422"/>
    <w:rsid w:val="00505504"/>
    <w:rsid w:val="005055FE"/>
    <w:rsid w:val="005057A5"/>
    <w:rsid w:val="00505822"/>
    <w:rsid w:val="005060A0"/>
    <w:rsid w:val="005065F4"/>
    <w:rsid w:val="00506B7E"/>
    <w:rsid w:val="00506EBA"/>
    <w:rsid w:val="005071AE"/>
    <w:rsid w:val="005071B4"/>
    <w:rsid w:val="00507368"/>
    <w:rsid w:val="005079CA"/>
    <w:rsid w:val="00507BA8"/>
    <w:rsid w:val="00507EFA"/>
    <w:rsid w:val="00510BE8"/>
    <w:rsid w:val="005112D6"/>
    <w:rsid w:val="00511BFA"/>
    <w:rsid w:val="00512117"/>
    <w:rsid w:val="005127DA"/>
    <w:rsid w:val="00513033"/>
    <w:rsid w:val="00513122"/>
    <w:rsid w:val="00513148"/>
    <w:rsid w:val="0051316F"/>
    <w:rsid w:val="0051324B"/>
    <w:rsid w:val="005146D2"/>
    <w:rsid w:val="00515577"/>
    <w:rsid w:val="00515895"/>
    <w:rsid w:val="005158B7"/>
    <w:rsid w:val="005164DF"/>
    <w:rsid w:val="00516CAC"/>
    <w:rsid w:val="005171CF"/>
    <w:rsid w:val="005173AC"/>
    <w:rsid w:val="00517829"/>
    <w:rsid w:val="00517865"/>
    <w:rsid w:val="005179BC"/>
    <w:rsid w:val="00517FC1"/>
    <w:rsid w:val="005200A3"/>
    <w:rsid w:val="00520621"/>
    <w:rsid w:val="0052087B"/>
    <w:rsid w:val="00520FD6"/>
    <w:rsid w:val="005215E5"/>
    <w:rsid w:val="00521698"/>
    <w:rsid w:val="0052179B"/>
    <w:rsid w:val="00521832"/>
    <w:rsid w:val="0052232B"/>
    <w:rsid w:val="00522392"/>
    <w:rsid w:val="005227FA"/>
    <w:rsid w:val="00522DAC"/>
    <w:rsid w:val="005230C2"/>
    <w:rsid w:val="005231E6"/>
    <w:rsid w:val="0052413D"/>
    <w:rsid w:val="005241B1"/>
    <w:rsid w:val="005244C9"/>
    <w:rsid w:val="00524606"/>
    <w:rsid w:val="0052488E"/>
    <w:rsid w:val="00524B20"/>
    <w:rsid w:val="00524C09"/>
    <w:rsid w:val="005254F2"/>
    <w:rsid w:val="00525DEB"/>
    <w:rsid w:val="0052623E"/>
    <w:rsid w:val="005263DF"/>
    <w:rsid w:val="00526745"/>
    <w:rsid w:val="00526DDC"/>
    <w:rsid w:val="005273D9"/>
    <w:rsid w:val="005274C8"/>
    <w:rsid w:val="00527755"/>
    <w:rsid w:val="00527FCC"/>
    <w:rsid w:val="005300A0"/>
    <w:rsid w:val="00530310"/>
    <w:rsid w:val="0053032B"/>
    <w:rsid w:val="005304D2"/>
    <w:rsid w:val="0053050A"/>
    <w:rsid w:val="005307BB"/>
    <w:rsid w:val="005308C8"/>
    <w:rsid w:val="00530E87"/>
    <w:rsid w:val="00530FCD"/>
    <w:rsid w:val="005315A1"/>
    <w:rsid w:val="005317D7"/>
    <w:rsid w:val="0053239B"/>
    <w:rsid w:val="005325D2"/>
    <w:rsid w:val="00532B62"/>
    <w:rsid w:val="00533D43"/>
    <w:rsid w:val="005341B4"/>
    <w:rsid w:val="00534773"/>
    <w:rsid w:val="00534D7D"/>
    <w:rsid w:val="00534FD8"/>
    <w:rsid w:val="00535932"/>
    <w:rsid w:val="00537427"/>
    <w:rsid w:val="005374DB"/>
    <w:rsid w:val="005378D8"/>
    <w:rsid w:val="00537963"/>
    <w:rsid w:val="00537D80"/>
    <w:rsid w:val="005400DE"/>
    <w:rsid w:val="0054027E"/>
    <w:rsid w:val="005407E9"/>
    <w:rsid w:val="00540B2F"/>
    <w:rsid w:val="005414E4"/>
    <w:rsid w:val="005415BE"/>
    <w:rsid w:val="00541675"/>
    <w:rsid w:val="00541979"/>
    <w:rsid w:val="005419E1"/>
    <w:rsid w:val="00542566"/>
    <w:rsid w:val="00542F92"/>
    <w:rsid w:val="005431D7"/>
    <w:rsid w:val="00543241"/>
    <w:rsid w:val="005432CA"/>
    <w:rsid w:val="00543670"/>
    <w:rsid w:val="005436A5"/>
    <w:rsid w:val="0054385C"/>
    <w:rsid w:val="00544204"/>
    <w:rsid w:val="0054450E"/>
    <w:rsid w:val="00544E90"/>
    <w:rsid w:val="00544F5E"/>
    <w:rsid w:val="00545064"/>
    <w:rsid w:val="00545160"/>
    <w:rsid w:val="00545D26"/>
    <w:rsid w:val="0054616E"/>
    <w:rsid w:val="0054670A"/>
    <w:rsid w:val="005467EC"/>
    <w:rsid w:val="0054689F"/>
    <w:rsid w:val="00546C16"/>
    <w:rsid w:val="0054750A"/>
    <w:rsid w:val="0054777F"/>
    <w:rsid w:val="005508BF"/>
    <w:rsid w:val="00550A64"/>
    <w:rsid w:val="00550B9E"/>
    <w:rsid w:val="00550C66"/>
    <w:rsid w:val="00551119"/>
    <w:rsid w:val="0055164C"/>
    <w:rsid w:val="00551A49"/>
    <w:rsid w:val="00551D3B"/>
    <w:rsid w:val="00551D84"/>
    <w:rsid w:val="00552285"/>
    <w:rsid w:val="0055238F"/>
    <w:rsid w:val="00552678"/>
    <w:rsid w:val="00552A4C"/>
    <w:rsid w:val="0055337B"/>
    <w:rsid w:val="005536A4"/>
    <w:rsid w:val="00553B3C"/>
    <w:rsid w:val="00553ECD"/>
    <w:rsid w:val="00554383"/>
    <w:rsid w:val="0055438F"/>
    <w:rsid w:val="00554DA8"/>
    <w:rsid w:val="0055588B"/>
    <w:rsid w:val="00556409"/>
    <w:rsid w:val="00557856"/>
    <w:rsid w:val="0055795E"/>
    <w:rsid w:val="005601E2"/>
    <w:rsid w:val="00560541"/>
    <w:rsid w:val="00560856"/>
    <w:rsid w:val="00560A43"/>
    <w:rsid w:val="00560BCB"/>
    <w:rsid w:val="00560E20"/>
    <w:rsid w:val="00561A3B"/>
    <w:rsid w:val="005620F5"/>
    <w:rsid w:val="00562390"/>
    <w:rsid w:val="005623AF"/>
    <w:rsid w:val="00562AF7"/>
    <w:rsid w:val="00562B68"/>
    <w:rsid w:val="00562B99"/>
    <w:rsid w:val="00563160"/>
    <w:rsid w:val="00563665"/>
    <w:rsid w:val="00563740"/>
    <w:rsid w:val="00563A3B"/>
    <w:rsid w:val="00563D37"/>
    <w:rsid w:val="00563DB9"/>
    <w:rsid w:val="005640A0"/>
    <w:rsid w:val="005643EF"/>
    <w:rsid w:val="0056451B"/>
    <w:rsid w:val="00564BB2"/>
    <w:rsid w:val="00564C3C"/>
    <w:rsid w:val="0056546C"/>
    <w:rsid w:val="005656E6"/>
    <w:rsid w:val="00565AE6"/>
    <w:rsid w:val="00565BFA"/>
    <w:rsid w:val="005663E1"/>
    <w:rsid w:val="0056678C"/>
    <w:rsid w:val="00566A63"/>
    <w:rsid w:val="0056712F"/>
    <w:rsid w:val="00567A76"/>
    <w:rsid w:val="00567EC7"/>
    <w:rsid w:val="005702DB"/>
    <w:rsid w:val="005707F1"/>
    <w:rsid w:val="00570AFA"/>
    <w:rsid w:val="00570DA2"/>
    <w:rsid w:val="005716CC"/>
    <w:rsid w:val="005717F7"/>
    <w:rsid w:val="0057194D"/>
    <w:rsid w:val="00571A54"/>
    <w:rsid w:val="00571C56"/>
    <w:rsid w:val="00571D1E"/>
    <w:rsid w:val="00571E11"/>
    <w:rsid w:val="00572260"/>
    <w:rsid w:val="00572CB0"/>
    <w:rsid w:val="00573BD5"/>
    <w:rsid w:val="00574851"/>
    <w:rsid w:val="00574BBA"/>
    <w:rsid w:val="005755C4"/>
    <w:rsid w:val="0057597B"/>
    <w:rsid w:val="00575DC9"/>
    <w:rsid w:val="00575E70"/>
    <w:rsid w:val="00576265"/>
    <w:rsid w:val="00577277"/>
    <w:rsid w:val="005778E9"/>
    <w:rsid w:val="005779B4"/>
    <w:rsid w:val="00577A1F"/>
    <w:rsid w:val="0058016D"/>
    <w:rsid w:val="0058096A"/>
    <w:rsid w:val="005809BE"/>
    <w:rsid w:val="00580A46"/>
    <w:rsid w:val="00580F56"/>
    <w:rsid w:val="00581048"/>
    <w:rsid w:val="00581D6E"/>
    <w:rsid w:val="005824FE"/>
    <w:rsid w:val="005827CC"/>
    <w:rsid w:val="00582F34"/>
    <w:rsid w:val="00583298"/>
    <w:rsid w:val="00583344"/>
    <w:rsid w:val="00583A20"/>
    <w:rsid w:val="00583C20"/>
    <w:rsid w:val="00583F18"/>
    <w:rsid w:val="005845FE"/>
    <w:rsid w:val="005847D6"/>
    <w:rsid w:val="00584EAF"/>
    <w:rsid w:val="00585861"/>
    <w:rsid w:val="00585E09"/>
    <w:rsid w:val="0058653D"/>
    <w:rsid w:val="005865EA"/>
    <w:rsid w:val="00586C32"/>
    <w:rsid w:val="00586E9E"/>
    <w:rsid w:val="0058736D"/>
    <w:rsid w:val="00587DA0"/>
    <w:rsid w:val="00587F78"/>
    <w:rsid w:val="00587F97"/>
    <w:rsid w:val="00590695"/>
    <w:rsid w:val="005906DD"/>
    <w:rsid w:val="0059093C"/>
    <w:rsid w:val="00590BAE"/>
    <w:rsid w:val="00591290"/>
    <w:rsid w:val="00591DDB"/>
    <w:rsid w:val="0059262E"/>
    <w:rsid w:val="00592EC5"/>
    <w:rsid w:val="00593889"/>
    <w:rsid w:val="00594A29"/>
    <w:rsid w:val="00594EE8"/>
    <w:rsid w:val="00594FA5"/>
    <w:rsid w:val="00596228"/>
    <w:rsid w:val="005964C1"/>
    <w:rsid w:val="0059650F"/>
    <w:rsid w:val="00596B47"/>
    <w:rsid w:val="00596ECC"/>
    <w:rsid w:val="005972B7"/>
    <w:rsid w:val="00597A4A"/>
    <w:rsid w:val="00597BFB"/>
    <w:rsid w:val="00597E80"/>
    <w:rsid w:val="005A00AB"/>
    <w:rsid w:val="005A0538"/>
    <w:rsid w:val="005A062E"/>
    <w:rsid w:val="005A0B28"/>
    <w:rsid w:val="005A0C0A"/>
    <w:rsid w:val="005A1F90"/>
    <w:rsid w:val="005A22A3"/>
    <w:rsid w:val="005A23F6"/>
    <w:rsid w:val="005A2C11"/>
    <w:rsid w:val="005A2C3D"/>
    <w:rsid w:val="005A2F00"/>
    <w:rsid w:val="005A2F1A"/>
    <w:rsid w:val="005A3095"/>
    <w:rsid w:val="005A30E6"/>
    <w:rsid w:val="005A33B4"/>
    <w:rsid w:val="005A38D0"/>
    <w:rsid w:val="005A3BC5"/>
    <w:rsid w:val="005A3D43"/>
    <w:rsid w:val="005A401C"/>
    <w:rsid w:val="005A5090"/>
    <w:rsid w:val="005A5364"/>
    <w:rsid w:val="005A5C71"/>
    <w:rsid w:val="005A5E38"/>
    <w:rsid w:val="005A61B2"/>
    <w:rsid w:val="005A6594"/>
    <w:rsid w:val="005A76EE"/>
    <w:rsid w:val="005A7B80"/>
    <w:rsid w:val="005A7BD6"/>
    <w:rsid w:val="005A7C2E"/>
    <w:rsid w:val="005B0156"/>
    <w:rsid w:val="005B03E5"/>
    <w:rsid w:val="005B041B"/>
    <w:rsid w:val="005B0536"/>
    <w:rsid w:val="005B08DE"/>
    <w:rsid w:val="005B0F47"/>
    <w:rsid w:val="005B1263"/>
    <w:rsid w:val="005B132C"/>
    <w:rsid w:val="005B184C"/>
    <w:rsid w:val="005B267F"/>
    <w:rsid w:val="005B386B"/>
    <w:rsid w:val="005B3BD2"/>
    <w:rsid w:val="005B4F40"/>
    <w:rsid w:val="005B5468"/>
    <w:rsid w:val="005B560C"/>
    <w:rsid w:val="005B5C16"/>
    <w:rsid w:val="005B5D7A"/>
    <w:rsid w:val="005B6049"/>
    <w:rsid w:val="005B7CE7"/>
    <w:rsid w:val="005C0836"/>
    <w:rsid w:val="005C09F4"/>
    <w:rsid w:val="005C0A69"/>
    <w:rsid w:val="005C1129"/>
    <w:rsid w:val="005C156A"/>
    <w:rsid w:val="005C1CE1"/>
    <w:rsid w:val="005C1D96"/>
    <w:rsid w:val="005C2B86"/>
    <w:rsid w:val="005C3128"/>
    <w:rsid w:val="005C3953"/>
    <w:rsid w:val="005C39A2"/>
    <w:rsid w:val="005C509B"/>
    <w:rsid w:val="005C5313"/>
    <w:rsid w:val="005C53D0"/>
    <w:rsid w:val="005C54D4"/>
    <w:rsid w:val="005C555E"/>
    <w:rsid w:val="005C564E"/>
    <w:rsid w:val="005C57E8"/>
    <w:rsid w:val="005C593E"/>
    <w:rsid w:val="005C62F7"/>
    <w:rsid w:val="005C7142"/>
    <w:rsid w:val="005C7560"/>
    <w:rsid w:val="005C7610"/>
    <w:rsid w:val="005C7640"/>
    <w:rsid w:val="005C7C59"/>
    <w:rsid w:val="005D122A"/>
    <w:rsid w:val="005D17AC"/>
    <w:rsid w:val="005D1D61"/>
    <w:rsid w:val="005D2441"/>
    <w:rsid w:val="005D28A1"/>
    <w:rsid w:val="005D39D8"/>
    <w:rsid w:val="005D422A"/>
    <w:rsid w:val="005D429A"/>
    <w:rsid w:val="005D5621"/>
    <w:rsid w:val="005D5739"/>
    <w:rsid w:val="005D59F0"/>
    <w:rsid w:val="005D5C2C"/>
    <w:rsid w:val="005D63BA"/>
    <w:rsid w:val="005D738A"/>
    <w:rsid w:val="005D7A40"/>
    <w:rsid w:val="005D7A5A"/>
    <w:rsid w:val="005D7CF2"/>
    <w:rsid w:val="005D7CFC"/>
    <w:rsid w:val="005D7E89"/>
    <w:rsid w:val="005E0001"/>
    <w:rsid w:val="005E01DF"/>
    <w:rsid w:val="005E01FA"/>
    <w:rsid w:val="005E021E"/>
    <w:rsid w:val="005E039F"/>
    <w:rsid w:val="005E0413"/>
    <w:rsid w:val="005E09B3"/>
    <w:rsid w:val="005E0CD0"/>
    <w:rsid w:val="005E1013"/>
    <w:rsid w:val="005E1262"/>
    <w:rsid w:val="005E1507"/>
    <w:rsid w:val="005E18ED"/>
    <w:rsid w:val="005E1B1B"/>
    <w:rsid w:val="005E1F52"/>
    <w:rsid w:val="005E2521"/>
    <w:rsid w:val="005E2B67"/>
    <w:rsid w:val="005E300A"/>
    <w:rsid w:val="005E3468"/>
    <w:rsid w:val="005E3581"/>
    <w:rsid w:val="005E397B"/>
    <w:rsid w:val="005E3A17"/>
    <w:rsid w:val="005E4205"/>
    <w:rsid w:val="005E4626"/>
    <w:rsid w:val="005E46D1"/>
    <w:rsid w:val="005E48B6"/>
    <w:rsid w:val="005E4CDA"/>
    <w:rsid w:val="005E4FAF"/>
    <w:rsid w:val="005E5BBF"/>
    <w:rsid w:val="005E5D12"/>
    <w:rsid w:val="005E62F2"/>
    <w:rsid w:val="005E64A2"/>
    <w:rsid w:val="005E65E8"/>
    <w:rsid w:val="005E6673"/>
    <w:rsid w:val="005E6814"/>
    <w:rsid w:val="005E683D"/>
    <w:rsid w:val="005E6C8F"/>
    <w:rsid w:val="005E6D25"/>
    <w:rsid w:val="005E7472"/>
    <w:rsid w:val="005E7663"/>
    <w:rsid w:val="005E790D"/>
    <w:rsid w:val="005E7E58"/>
    <w:rsid w:val="005F0615"/>
    <w:rsid w:val="005F08FC"/>
    <w:rsid w:val="005F12B4"/>
    <w:rsid w:val="005F14EA"/>
    <w:rsid w:val="005F15B9"/>
    <w:rsid w:val="005F1654"/>
    <w:rsid w:val="005F19BA"/>
    <w:rsid w:val="005F19C8"/>
    <w:rsid w:val="005F2C02"/>
    <w:rsid w:val="005F2EB4"/>
    <w:rsid w:val="005F3132"/>
    <w:rsid w:val="005F31D8"/>
    <w:rsid w:val="005F3446"/>
    <w:rsid w:val="005F3949"/>
    <w:rsid w:val="005F3989"/>
    <w:rsid w:val="005F4481"/>
    <w:rsid w:val="005F4573"/>
    <w:rsid w:val="005F478E"/>
    <w:rsid w:val="005F4B5F"/>
    <w:rsid w:val="005F4C40"/>
    <w:rsid w:val="005F4CF6"/>
    <w:rsid w:val="005F54E1"/>
    <w:rsid w:val="005F5DB6"/>
    <w:rsid w:val="005F6134"/>
    <w:rsid w:val="005F62A6"/>
    <w:rsid w:val="005F63A5"/>
    <w:rsid w:val="005F6602"/>
    <w:rsid w:val="005F6672"/>
    <w:rsid w:val="005F67E8"/>
    <w:rsid w:val="005F6B8A"/>
    <w:rsid w:val="005F709F"/>
    <w:rsid w:val="005F76E0"/>
    <w:rsid w:val="005F7728"/>
    <w:rsid w:val="005F7781"/>
    <w:rsid w:val="005F77CC"/>
    <w:rsid w:val="005F7A17"/>
    <w:rsid w:val="005F7FD7"/>
    <w:rsid w:val="00600C50"/>
    <w:rsid w:val="00600D82"/>
    <w:rsid w:val="00601C4D"/>
    <w:rsid w:val="00602778"/>
    <w:rsid w:val="006029F6"/>
    <w:rsid w:val="00603466"/>
    <w:rsid w:val="0060349A"/>
    <w:rsid w:val="0060401F"/>
    <w:rsid w:val="0060433B"/>
    <w:rsid w:val="00605083"/>
    <w:rsid w:val="00605371"/>
    <w:rsid w:val="00605A0B"/>
    <w:rsid w:val="00606E59"/>
    <w:rsid w:val="006071E1"/>
    <w:rsid w:val="00607831"/>
    <w:rsid w:val="00607A3C"/>
    <w:rsid w:val="00610164"/>
    <w:rsid w:val="006103BB"/>
    <w:rsid w:val="0061065D"/>
    <w:rsid w:val="006106B3"/>
    <w:rsid w:val="00611E64"/>
    <w:rsid w:val="00611FC7"/>
    <w:rsid w:val="00612200"/>
    <w:rsid w:val="00612448"/>
    <w:rsid w:val="00612D6D"/>
    <w:rsid w:val="0061309E"/>
    <w:rsid w:val="00613109"/>
    <w:rsid w:val="006131BF"/>
    <w:rsid w:val="00613558"/>
    <w:rsid w:val="00614691"/>
    <w:rsid w:val="00614FE7"/>
    <w:rsid w:val="0061589C"/>
    <w:rsid w:val="00615D55"/>
    <w:rsid w:val="006164C1"/>
    <w:rsid w:val="006168C5"/>
    <w:rsid w:val="00616D48"/>
    <w:rsid w:val="00616EE3"/>
    <w:rsid w:val="006170B2"/>
    <w:rsid w:val="0061721B"/>
    <w:rsid w:val="006177C7"/>
    <w:rsid w:val="006178FF"/>
    <w:rsid w:val="00617A3C"/>
    <w:rsid w:val="00620409"/>
    <w:rsid w:val="00620A52"/>
    <w:rsid w:val="00621E82"/>
    <w:rsid w:val="00621FCC"/>
    <w:rsid w:val="006226FA"/>
    <w:rsid w:val="00622F67"/>
    <w:rsid w:val="00623675"/>
    <w:rsid w:val="00623819"/>
    <w:rsid w:val="006238BA"/>
    <w:rsid w:val="006238CA"/>
    <w:rsid w:val="00623A18"/>
    <w:rsid w:val="0062414D"/>
    <w:rsid w:val="00624A46"/>
    <w:rsid w:val="00624CD9"/>
    <w:rsid w:val="00625149"/>
    <w:rsid w:val="006253F6"/>
    <w:rsid w:val="00625888"/>
    <w:rsid w:val="00625A0B"/>
    <w:rsid w:val="00626767"/>
    <w:rsid w:val="00626BA6"/>
    <w:rsid w:val="00626C81"/>
    <w:rsid w:val="00627070"/>
    <w:rsid w:val="00627153"/>
    <w:rsid w:val="00627A48"/>
    <w:rsid w:val="00627C22"/>
    <w:rsid w:val="0063011C"/>
    <w:rsid w:val="00630172"/>
    <w:rsid w:val="0063076F"/>
    <w:rsid w:val="00630CB4"/>
    <w:rsid w:val="006316C4"/>
    <w:rsid w:val="00631950"/>
    <w:rsid w:val="00631A9C"/>
    <w:rsid w:val="00631F5C"/>
    <w:rsid w:val="0063231C"/>
    <w:rsid w:val="00632567"/>
    <w:rsid w:val="00632EAF"/>
    <w:rsid w:val="0063379E"/>
    <w:rsid w:val="00633EC9"/>
    <w:rsid w:val="00634383"/>
    <w:rsid w:val="00634646"/>
    <w:rsid w:val="006350E3"/>
    <w:rsid w:val="00635180"/>
    <w:rsid w:val="006353E1"/>
    <w:rsid w:val="00635FAE"/>
    <w:rsid w:val="00636589"/>
    <w:rsid w:val="00636950"/>
    <w:rsid w:val="006370AB"/>
    <w:rsid w:val="0063714B"/>
    <w:rsid w:val="00637ACB"/>
    <w:rsid w:val="006404C5"/>
    <w:rsid w:val="006412B1"/>
    <w:rsid w:val="0064170E"/>
    <w:rsid w:val="00641A95"/>
    <w:rsid w:val="00641B1C"/>
    <w:rsid w:val="006423E8"/>
    <w:rsid w:val="00642415"/>
    <w:rsid w:val="006424A6"/>
    <w:rsid w:val="00642A9A"/>
    <w:rsid w:val="006433F5"/>
    <w:rsid w:val="00643511"/>
    <w:rsid w:val="00644134"/>
    <w:rsid w:val="006441C5"/>
    <w:rsid w:val="0064428B"/>
    <w:rsid w:val="00644349"/>
    <w:rsid w:val="00644B36"/>
    <w:rsid w:val="00644F35"/>
    <w:rsid w:val="0064575D"/>
    <w:rsid w:val="006462D6"/>
    <w:rsid w:val="00646EA9"/>
    <w:rsid w:val="00646EFD"/>
    <w:rsid w:val="0064703D"/>
    <w:rsid w:val="00647C84"/>
    <w:rsid w:val="006500A1"/>
    <w:rsid w:val="00650102"/>
    <w:rsid w:val="0065023D"/>
    <w:rsid w:val="006507AE"/>
    <w:rsid w:val="00650F2F"/>
    <w:rsid w:val="00651A83"/>
    <w:rsid w:val="006522B1"/>
    <w:rsid w:val="00652793"/>
    <w:rsid w:val="006527F2"/>
    <w:rsid w:val="00652F58"/>
    <w:rsid w:val="00652F8D"/>
    <w:rsid w:val="00653023"/>
    <w:rsid w:val="006535BE"/>
    <w:rsid w:val="00654209"/>
    <w:rsid w:val="00654E9F"/>
    <w:rsid w:val="00655627"/>
    <w:rsid w:val="00655891"/>
    <w:rsid w:val="00655B5A"/>
    <w:rsid w:val="0065643D"/>
    <w:rsid w:val="006565C1"/>
    <w:rsid w:val="00656737"/>
    <w:rsid w:val="006570E1"/>
    <w:rsid w:val="006572F8"/>
    <w:rsid w:val="00657C12"/>
    <w:rsid w:val="006607AE"/>
    <w:rsid w:val="00660D0E"/>
    <w:rsid w:val="00661355"/>
    <w:rsid w:val="00661A6E"/>
    <w:rsid w:val="00661AEA"/>
    <w:rsid w:val="00661BB7"/>
    <w:rsid w:val="0066267C"/>
    <w:rsid w:val="006631D7"/>
    <w:rsid w:val="00663236"/>
    <w:rsid w:val="00663866"/>
    <w:rsid w:val="00663E08"/>
    <w:rsid w:val="006640B3"/>
    <w:rsid w:val="006646E1"/>
    <w:rsid w:val="00664B1E"/>
    <w:rsid w:val="00664CB5"/>
    <w:rsid w:val="00665E60"/>
    <w:rsid w:val="00665F2D"/>
    <w:rsid w:val="00666115"/>
    <w:rsid w:val="00666643"/>
    <w:rsid w:val="00666B67"/>
    <w:rsid w:val="00666BA9"/>
    <w:rsid w:val="00666E5D"/>
    <w:rsid w:val="00667B33"/>
    <w:rsid w:val="00667BE3"/>
    <w:rsid w:val="006702CA"/>
    <w:rsid w:val="00670495"/>
    <w:rsid w:val="00670891"/>
    <w:rsid w:val="00670CFD"/>
    <w:rsid w:val="00670DD3"/>
    <w:rsid w:val="006712E8"/>
    <w:rsid w:val="00671A00"/>
    <w:rsid w:val="00671C30"/>
    <w:rsid w:val="00672269"/>
    <w:rsid w:val="006722E5"/>
    <w:rsid w:val="006725EB"/>
    <w:rsid w:val="006726DE"/>
    <w:rsid w:val="006727D1"/>
    <w:rsid w:val="00672ECA"/>
    <w:rsid w:val="00672FAC"/>
    <w:rsid w:val="00673204"/>
    <w:rsid w:val="006741E9"/>
    <w:rsid w:val="0067490A"/>
    <w:rsid w:val="00674E28"/>
    <w:rsid w:val="006757E1"/>
    <w:rsid w:val="00675923"/>
    <w:rsid w:val="00675C9A"/>
    <w:rsid w:val="00676025"/>
    <w:rsid w:val="006762A4"/>
    <w:rsid w:val="006764DF"/>
    <w:rsid w:val="00676A7B"/>
    <w:rsid w:val="00677A4C"/>
    <w:rsid w:val="00677C1C"/>
    <w:rsid w:val="00677C37"/>
    <w:rsid w:val="0068082C"/>
    <w:rsid w:val="00680A9A"/>
    <w:rsid w:val="00681450"/>
    <w:rsid w:val="00681D0B"/>
    <w:rsid w:val="006820D2"/>
    <w:rsid w:val="00682D7A"/>
    <w:rsid w:val="0068368C"/>
    <w:rsid w:val="00684CC6"/>
    <w:rsid w:val="006854F9"/>
    <w:rsid w:val="0068552C"/>
    <w:rsid w:val="00685777"/>
    <w:rsid w:val="00685836"/>
    <w:rsid w:val="00686A29"/>
    <w:rsid w:val="00687757"/>
    <w:rsid w:val="006878C3"/>
    <w:rsid w:val="00687FB1"/>
    <w:rsid w:val="006901A7"/>
    <w:rsid w:val="0069020B"/>
    <w:rsid w:val="00690604"/>
    <w:rsid w:val="006908A0"/>
    <w:rsid w:val="00690F0A"/>
    <w:rsid w:val="0069144F"/>
    <w:rsid w:val="00691E45"/>
    <w:rsid w:val="00691EC4"/>
    <w:rsid w:val="00692032"/>
    <w:rsid w:val="006923FF"/>
    <w:rsid w:val="0069253B"/>
    <w:rsid w:val="00692A8D"/>
    <w:rsid w:val="00692BC8"/>
    <w:rsid w:val="00692FBD"/>
    <w:rsid w:val="0069386B"/>
    <w:rsid w:val="006939C4"/>
    <w:rsid w:val="006941D6"/>
    <w:rsid w:val="006942EC"/>
    <w:rsid w:val="006945C4"/>
    <w:rsid w:val="00694767"/>
    <w:rsid w:val="00694C4F"/>
    <w:rsid w:val="006951F9"/>
    <w:rsid w:val="0069573F"/>
    <w:rsid w:val="00696B8D"/>
    <w:rsid w:val="00696D1F"/>
    <w:rsid w:val="00696D2B"/>
    <w:rsid w:val="00696DD6"/>
    <w:rsid w:val="006978AA"/>
    <w:rsid w:val="00697B53"/>
    <w:rsid w:val="00697C24"/>
    <w:rsid w:val="006A11CE"/>
    <w:rsid w:val="006A1893"/>
    <w:rsid w:val="006A19E1"/>
    <w:rsid w:val="006A1CBE"/>
    <w:rsid w:val="006A2052"/>
    <w:rsid w:val="006A23C5"/>
    <w:rsid w:val="006A275A"/>
    <w:rsid w:val="006A2EA2"/>
    <w:rsid w:val="006A30FE"/>
    <w:rsid w:val="006A3183"/>
    <w:rsid w:val="006A35D7"/>
    <w:rsid w:val="006A3A8A"/>
    <w:rsid w:val="006A4898"/>
    <w:rsid w:val="006A4AF3"/>
    <w:rsid w:val="006A4D0E"/>
    <w:rsid w:val="006A4D52"/>
    <w:rsid w:val="006A5369"/>
    <w:rsid w:val="006A55CC"/>
    <w:rsid w:val="006A5AD5"/>
    <w:rsid w:val="006A5B33"/>
    <w:rsid w:val="006A64BA"/>
    <w:rsid w:val="006A6610"/>
    <w:rsid w:val="006A7145"/>
    <w:rsid w:val="006A7475"/>
    <w:rsid w:val="006A7852"/>
    <w:rsid w:val="006A7E7D"/>
    <w:rsid w:val="006B067D"/>
    <w:rsid w:val="006B0786"/>
    <w:rsid w:val="006B08FA"/>
    <w:rsid w:val="006B0A23"/>
    <w:rsid w:val="006B12BC"/>
    <w:rsid w:val="006B1581"/>
    <w:rsid w:val="006B1E54"/>
    <w:rsid w:val="006B31AD"/>
    <w:rsid w:val="006B34CC"/>
    <w:rsid w:val="006B4559"/>
    <w:rsid w:val="006B46C9"/>
    <w:rsid w:val="006B4A15"/>
    <w:rsid w:val="006B5C41"/>
    <w:rsid w:val="006B5F38"/>
    <w:rsid w:val="006B624B"/>
    <w:rsid w:val="006B6CF4"/>
    <w:rsid w:val="006B7F7E"/>
    <w:rsid w:val="006C037C"/>
    <w:rsid w:val="006C04E0"/>
    <w:rsid w:val="006C078A"/>
    <w:rsid w:val="006C0906"/>
    <w:rsid w:val="006C0A5D"/>
    <w:rsid w:val="006C167F"/>
    <w:rsid w:val="006C1A21"/>
    <w:rsid w:val="006C1ED9"/>
    <w:rsid w:val="006C20DD"/>
    <w:rsid w:val="006C2909"/>
    <w:rsid w:val="006C2AE7"/>
    <w:rsid w:val="006C2C1E"/>
    <w:rsid w:val="006C302D"/>
    <w:rsid w:val="006C30CE"/>
    <w:rsid w:val="006C3267"/>
    <w:rsid w:val="006C342D"/>
    <w:rsid w:val="006C396A"/>
    <w:rsid w:val="006C3A6A"/>
    <w:rsid w:val="006C3E75"/>
    <w:rsid w:val="006C43D8"/>
    <w:rsid w:val="006C4685"/>
    <w:rsid w:val="006C4D02"/>
    <w:rsid w:val="006C4F6B"/>
    <w:rsid w:val="006C518E"/>
    <w:rsid w:val="006C5700"/>
    <w:rsid w:val="006C5834"/>
    <w:rsid w:val="006C5AA4"/>
    <w:rsid w:val="006C5D52"/>
    <w:rsid w:val="006C6125"/>
    <w:rsid w:val="006C6360"/>
    <w:rsid w:val="006C6514"/>
    <w:rsid w:val="006C66D7"/>
    <w:rsid w:val="006C686E"/>
    <w:rsid w:val="006C6B84"/>
    <w:rsid w:val="006C6EC3"/>
    <w:rsid w:val="006C717D"/>
    <w:rsid w:val="006C7270"/>
    <w:rsid w:val="006C784E"/>
    <w:rsid w:val="006C7D2C"/>
    <w:rsid w:val="006D08DD"/>
    <w:rsid w:val="006D0C06"/>
    <w:rsid w:val="006D0E6C"/>
    <w:rsid w:val="006D1A99"/>
    <w:rsid w:val="006D210F"/>
    <w:rsid w:val="006D2A72"/>
    <w:rsid w:val="006D2CE0"/>
    <w:rsid w:val="006D2F53"/>
    <w:rsid w:val="006D3228"/>
    <w:rsid w:val="006D328D"/>
    <w:rsid w:val="006D3316"/>
    <w:rsid w:val="006D33B7"/>
    <w:rsid w:val="006D441E"/>
    <w:rsid w:val="006D4FAF"/>
    <w:rsid w:val="006D50C6"/>
    <w:rsid w:val="006D51CB"/>
    <w:rsid w:val="006D58B1"/>
    <w:rsid w:val="006D5BF0"/>
    <w:rsid w:val="006D5F8A"/>
    <w:rsid w:val="006D6471"/>
    <w:rsid w:val="006D65ED"/>
    <w:rsid w:val="006D67C0"/>
    <w:rsid w:val="006D67EA"/>
    <w:rsid w:val="006D7352"/>
    <w:rsid w:val="006D774B"/>
    <w:rsid w:val="006D7ECA"/>
    <w:rsid w:val="006E1039"/>
    <w:rsid w:val="006E1615"/>
    <w:rsid w:val="006E2A2F"/>
    <w:rsid w:val="006E2A43"/>
    <w:rsid w:val="006E2B4E"/>
    <w:rsid w:val="006E3263"/>
    <w:rsid w:val="006E3610"/>
    <w:rsid w:val="006E3730"/>
    <w:rsid w:val="006E4329"/>
    <w:rsid w:val="006E4D4E"/>
    <w:rsid w:val="006E526D"/>
    <w:rsid w:val="006E534F"/>
    <w:rsid w:val="006E5528"/>
    <w:rsid w:val="006E5763"/>
    <w:rsid w:val="006E5ADC"/>
    <w:rsid w:val="006E6685"/>
    <w:rsid w:val="006E68C5"/>
    <w:rsid w:val="006E6EC0"/>
    <w:rsid w:val="006E74FA"/>
    <w:rsid w:val="006E7643"/>
    <w:rsid w:val="006F118B"/>
    <w:rsid w:val="006F1349"/>
    <w:rsid w:val="006F140C"/>
    <w:rsid w:val="006F1870"/>
    <w:rsid w:val="006F18D2"/>
    <w:rsid w:val="006F206F"/>
    <w:rsid w:val="006F2BFA"/>
    <w:rsid w:val="006F3355"/>
    <w:rsid w:val="006F3AB5"/>
    <w:rsid w:val="006F44CC"/>
    <w:rsid w:val="006F455F"/>
    <w:rsid w:val="006F5436"/>
    <w:rsid w:val="006F5861"/>
    <w:rsid w:val="006F598E"/>
    <w:rsid w:val="006F59DD"/>
    <w:rsid w:val="006F5ACF"/>
    <w:rsid w:val="006F69B5"/>
    <w:rsid w:val="006F6B6C"/>
    <w:rsid w:val="006F7963"/>
    <w:rsid w:val="006F7F2F"/>
    <w:rsid w:val="006F7F30"/>
    <w:rsid w:val="007003C8"/>
    <w:rsid w:val="00700917"/>
    <w:rsid w:val="00700977"/>
    <w:rsid w:val="0070157F"/>
    <w:rsid w:val="00701763"/>
    <w:rsid w:val="007018E3"/>
    <w:rsid w:val="00701F82"/>
    <w:rsid w:val="0070202F"/>
    <w:rsid w:val="007024B3"/>
    <w:rsid w:val="00702A6B"/>
    <w:rsid w:val="00703AD7"/>
    <w:rsid w:val="0070476C"/>
    <w:rsid w:val="007048E0"/>
    <w:rsid w:val="00704977"/>
    <w:rsid w:val="00704D68"/>
    <w:rsid w:val="00704F83"/>
    <w:rsid w:val="007055CA"/>
    <w:rsid w:val="00705ACA"/>
    <w:rsid w:val="00705C53"/>
    <w:rsid w:val="00705D8E"/>
    <w:rsid w:val="00706570"/>
    <w:rsid w:val="00706601"/>
    <w:rsid w:val="007066B4"/>
    <w:rsid w:val="0070685E"/>
    <w:rsid w:val="00706933"/>
    <w:rsid w:val="00706F30"/>
    <w:rsid w:val="00707246"/>
    <w:rsid w:val="007072EA"/>
    <w:rsid w:val="00707A64"/>
    <w:rsid w:val="007111B5"/>
    <w:rsid w:val="007112A4"/>
    <w:rsid w:val="007116D1"/>
    <w:rsid w:val="0071197B"/>
    <w:rsid w:val="00711B45"/>
    <w:rsid w:val="00711C83"/>
    <w:rsid w:val="007126C1"/>
    <w:rsid w:val="00712734"/>
    <w:rsid w:val="00712778"/>
    <w:rsid w:val="007127B0"/>
    <w:rsid w:val="00712858"/>
    <w:rsid w:val="007129B1"/>
    <w:rsid w:val="00712E5B"/>
    <w:rsid w:val="00712E71"/>
    <w:rsid w:val="00713FE2"/>
    <w:rsid w:val="00714009"/>
    <w:rsid w:val="007141C3"/>
    <w:rsid w:val="007143DE"/>
    <w:rsid w:val="00714722"/>
    <w:rsid w:val="00714C5F"/>
    <w:rsid w:val="007155AB"/>
    <w:rsid w:val="00715A25"/>
    <w:rsid w:val="007164BE"/>
    <w:rsid w:val="0071660B"/>
    <w:rsid w:val="00716628"/>
    <w:rsid w:val="00716772"/>
    <w:rsid w:val="0071693C"/>
    <w:rsid w:val="00716E8B"/>
    <w:rsid w:val="007173BC"/>
    <w:rsid w:val="00717471"/>
    <w:rsid w:val="0071789A"/>
    <w:rsid w:val="0072034B"/>
    <w:rsid w:val="007203C6"/>
    <w:rsid w:val="00720586"/>
    <w:rsid w:val="00720F10"/>
    <w:rsid w:val="00721342"/>
    <w:rsid w:val="00721551"/>
    <w:rsid w:val="00721E80"/>
    <w:rsid w:val="00722509"/>
    <w:rsid w:val="0072259B"/>
    <w:rsid w:val="007231F5"/>
    <w:rsid w:val="00723AD7"/>
    <w:rsid w:val="00723EF0"/>
    <w:rsid w:val="007247F5"/>
    <w:rsid w:val="00724AE4"/>
    <w:rsid w:val="007253DB"/>
    <w:rsid w:val="00725957"/>
    <w:rsid w:val="00725B31"/>
    <w:rsid w:val="0072679B"/>
    <w:rsid w:val="00727A35"/>
    <w:rsid w:val="00730E5B"/>
    <w:rsid w:val="0073129D"/>
    <w:rsid w:val="007314C8"/>
    <w:rsid w:val="00731579"/>
    <w:rsid w:val="007317F1"/>
    <w:rsid w:val="00732297"/>
    <w:rsid w:val="007323E5"/>
    <w:rsid w:val="00732578"/>
    <w:rsid w:val="00732713"/>
    <w:rsid w:val="00732EC7"/>
    <w:rsid w:val="007331D6"/>
    <w:rsid w:val="0073323C"/>
    <w:rsid w:val="0073384D"/>
    <w:rsid w:val="00734192"/>
    <w:rsid w:val="0073471A"/>
    <w:rsid w:val="0073472F"/>
    <w:rsid w:val="00734944"/>
    <w:rsid w:val="00734B9E"/>
    <w:rsid w:val="00734C26"/>
    <w:rsid w:val="00734E26"/>
    <w:rsid w:val="00734E3F"/>
    <w:rsid w:val="00734F4F"/>
    <w:rsid w:val="007351F4"/>
    <w:rsid w:val="0073523A"/>
    <w:rsid w:val="00735FE2"/>
    <w:rsid w:val="007362DF"/>
    <w:rsid w:val="007363EE"/>
    <w:rsid w:val="0073691C"/>
    <w:rsid w:val="00736A0A"/>
    <w:rsid w:val="00737283"/>
    <w:rsid w:val="00740129"/>
    <w:rsid w:val="00740543"/>
    <w:rsid w:val="007412DF"/>
    <w:rsid w:val="00741AEE"/>
    <w:rsid w:val="00742774"/>
    <w:rsid w:val="00742861"/>
    <w:rsid w:val="00742AE7"/>
    <w:rsid w:val="00742B93"/>
    <w:rsid w:val="00742E15"/>
    <w:rsid w:val="00743C2C"/>
    <w:rsid w:val="00744003"/>
    <w:rsid w:val="00744497"/>
    <w:rsid w:val="00744C55"/>
    <w:rsid w:val="007452CC"/>
    <w:rsid w:val="007453BC"/>
    <w:rsid w:val="00745CFB"/>
    <w:rsid w:val="0074609F"/>
    <w:rsid w:val="00746745"/>
    <w:rsid w:val="0074678A"/>
    <w:rsid w:val="00746A33"/>
    <w:rsid w:val="00747095"/>
    <w:rsid w:val="007470ED"/>
    <w:rsid w:val="00747122"/>
    <w:rsid w:val="007471FD"/>
    <w:rsid w:val="00747294"/>
    <w:rsid w:val="0074745E"/>
    <w:rsid w:val="007477D3"/>
    <w:rsid w:val="00750116"/>
    <w:rsid w:val="007503E2"/>
    <w:rsid w:val="0075068A"/>
    <w:rsid w:val="0075069C"/>
    <w:rsid w:val="00750A21"/>
    <w:rsid w:val="007512B9"/>
    <w:rsid w:val="007515BC"/>
    <w:rsid w:val="007524C3"/>
    <w:rsid w:val="007524E2"/>
    <w:rsid w:val="00752C0E"/>
    <w:rsid w:val="00752E06"/>
    <w:rsid w:val="007533A5"/>
    <w:rsid w:val="0075363D"/>
    <w:rsid w:val="0075365B"/>
    <w:rsid w:val="0075378A"/>
    <w:rsid w:val="007543C8"/>
    <w:rsid w:val="00754BB0"/>
    <w:rsid w:val="00755329"/>
    <w:rsid w:val="00755935"/>
    <w:rsid w:val="00755B1C"/>
    <w:rsid w:val="0075605C"/>
    <w:rsid w:val="007563B7"/>
    <w:rsid w:val="0075778F"/>
    <w:rsid w:val="00757DA8"/>
    <w:rsid w:val="00757DF5"/>
    <w:rsid w:val="00757FC8"/>
    <w:rsid w:val="007600A5"/>
    <w:rsid w:val="007601C7"/>
    <w:rsid w:val="00760270"/>
    <w:rsid w:val="007602E9"/>
    <w:rsid w:val="00760BDB"/>
    <w:rsid w:val="0076109C"/>
    <w:rsid w:val="0076174C"/>
    <w:rsid w:val="00762318"/>
    <w:rsid w:val="007623EE"/>
    <w:rsid w:val="00762C6C"/>
    <w:rsid w:val="007633D6"/>
    <w:rsid w:val="00763426"/>
    <w:rsid w:val="00763730"/>
    <w:rsid w:val="00763EBD"/>
    <w:rsid w:val="00764002"/>
    <w:rsid w:val="007641C1"/>
    <w:rsid w:val="00764971"/>
    <w:rsid w:val="007650FE"/>
    <w:rsid w:val="00765387"/>
    <w:rsid w:val="00765BA8"/>
    <w:rsid w:val="0076607F"/>
    <w:rsid w:val="00766344"/>
    <w:rsid w:val="00766BBB"/>
    <w:rsid w:val="00766CB6"/>
    <w:rsid w:val="007672FC"/>
    <w:rsid w:val="00767315"/>
    <w:rsid w:val="00767BA6"/>
    <w:rsid w:val="00767CCC"/>
    <w:rsid w:val="007706C7"/>
    <w:rsid w:val="00770ADD"/>
    <w:rsid w:val="00770DFE"/>
    <w:rsid w:val="00771AE6"/>
    <w:rsid w:val="00771E15"/>
    <w:rsid w:val="00771EF6"/>
    <w:rsid w:val="007722B4"/>
    <w:rsid w:val="00772914"/>
    <w:rsid w:val="00772F8F"/>
    <w:rsid w:val="00773176"/>
    <w:rsid w:val="007735E9"/>
    <w:rsid w:val="00773EAE"/>
    <w:rsid w:val="007744D8"/>
    <w:rsid w:val="00774555"/>
    <w:rsid w:val="007746C8"/>
    <w:rsid w:val="00775052"/>
    <w:rsid w:val="0077529D"/>
    <w:rsid w:val="00775320"/>
    <w:rsid w:val="007754EB"/>
    <w:rsid w:val="007763EB"/>
    <w:rsid w:val="007764EA"/>
    <w:rsid w:val="007766E1"/>
    <w:rsid w:val="007766EF"/>
    <w:rsid w:val="007769BE"/>
    <w:rsid w:val="00776D4F"/>
    <w:rsid w:val="00776D99"/>
    <w:rsid w:val="00777839"/>
    <w:rsid w:val="00777A0F"/>
    <w:rsid w:val="00777CB5"/>
    <w:rsid w:val="0078060A"/>
    <w:rsid w:val="0078095E"/>
    <w:rsid w:val="00780D6B"/>
    <w:rsid w:val="00780F69"/>
    <w:rsid w:val="007811E0"/>
    <w:rsid w:val="00781864"/>
    <w:rsid w:val="00781BE6"/>
    <w:rsid w:val="007826FF"/>
    <w:rsid w:val="007834C3"/>
    <w:rsid w:val="00783D91"/>
    <w:rsid w:val="0078514A"/>
    <w:rsid w:val="0078514E"/>
    <w:rsid w:val="0078535E"/>
    <w:rsid w:val="007858CE"/>
    <w:rsid w:val="00785BA6"/>
    <w:rsid w:val="00785D35"/>
    <w:rsid w:val="007860C6"/>
    <w:rsid w:val="007863FB"/>
    <w:rsid w:val="007869F2"/>
    <w:rsid w:val="00786BEB"/>
    <w:rsid w:val="00786DC4"/>
    <w:rsid w:val="007870BB"/>
    <w:rsid w:val="007870D4"/>
    <w:rsid w:val="0078793B"/>
    <w:rsid w:val="00787E55"/>
    <w:rsid w:val="00790008"/>
    <w:rsid w:val="007903D2"/>
    <w:rsid w:val="00790508"/>
    <w:rsid w:val="00790718"/>
    <w:rsid w:val="00790A9F"/>
    <w:rsid w:val="00790CD1"/>
    <w:rsid w:val="00790D31"/>
    <w:rsid w:val="00791602"/>
    <w:rsid w:val="0079177C"/>
    <w:rsid w:val="00792535"/>
    <w:rsid w:val="00792A16"/>
    <w:rsid w:val="00792B67"/>
    <w:rsid w:val="00793549"/>
    <w:rsid w:val="007936C7"/>
    <w:rsid w:val="007937A7"/>
    <w:rsid w:val="00793C25"/>
    <w:rsid w:val="00793DD6"/>
    <w:rsid w:val="0079412F"/>
    <w:rsid w:val="00794630"/>
    <w:rsid w:val="00794FC0"/>
    <w:rsid w:val="007956AC"/>
    <w:rsid w:val="0079595D"/>
    <w:rsid w:val="00795D76"/>
    <w:rsid w:val="0079620B"/>
    <w:rsid w:val="00796425"/>
    <w:rsid w:val="00796C8B"/>
    <w:rsid w:val="007971BF"/>
    <w:rsid w:val="00797323"/>
    <w:rsid w:val="0079748D"/>
    <w:rsid w:val="0079767D"/>
    <w:rsid w:val="007A0BEA"/>
    <w:rsid w:val="007A0E14"/>
    <w:rsid w:val="007A0FAF"/>
    <w:rsid w:val="007A163C"/>
    <w:rsid w:val="007A2026"/>
    <w:rsid w:val="007A22A1"/>
    <w:rsid w:val="007A302C"/>
    <w:rsid w:val="007A3147"/>
    <w:rsid w:val="007A32C0"/>
    <w:rsid w:val="007A37BE"/>
    <w:rsid w:val="007A37F4"/>
    <w:rsid w:val="007A3A09"/>
    <w:rsid w:val="007A3B69"/>
    <w:rsid w:val="007A4093"/>
    <w:rsid w:val="007A4145"/>
    <w:rsid w:val="007A41B6"/>
    <w:rsid w:val="007A431B"/>
    <w:rsid w:val="007A44D3"/>
    <w:rsid w:val="007A4796"/>
    <w:rsid w:val="007A51D2"/>
    <w:rsid w:val="007A58CA"/>
    <w:rsid w:val="007A5B0D"/>
    <w:rsid w:val="007A673F"/>
    <w:rsid w:val="007A68C2"/>
    <w:rsid w:val="007A6B65"/>
    <w:rsid w:val="007A6D33"/>
    <w:rsid w:val="007A6D3C"/>
    <w:rsid w:val="007A71F9"/>
    <w:rsid w:val="007A7834"/>
    <w:rsid w:val="007A79F4"/>
    <w:rsid w:val="007B0047"/>
    <w:rsid w:val="007B151A"/>
    <w:rsid w:val="007B1B89"/>
    <w:rsid w:val="007B1D81"/>
    <w:rsid w:val="007B2047"/>
    <w:rsid w:val="007B20CA"/>
    <w:rsid w:val="007B29D7"/>
    <w:rsid w:val="007B2DBE"/>
    <w:rsid w:val="007B3000"/>
    <w:rsid w:val="007B305D"/>
    <w:rsid w:val="007B32D3"/>
    <w:rsid w:val="007B38CB"/>
    <w:rsid w:val="007B41AF"/>
    <w:rsid w:val="007B5B71"/>
    <w:rsid w:val="007B5FB6"/>
    <w:rsid w:val="007B60CB"/>
    <w:rsid w:val="007B64CF"/>
    <w:rsid w:val="007B6B50"/>
    <w:rsid w:val="007B6F80"/>
    <w:rsid w:val="007B70D4"/>
    <w:rsid w:val="007B70F9"/>
    <w:rsid w:val="007C00DE"/>
    <w:rsid w:val="007C03D9"/>
    <w:rsid w:val="007C04D5"/>
    <w:rsid w:val="007C157A"/>
    <w:rsid w:val="007C15F8"/>
    <w:rsid w:val="007C1A01"/>
    <w:rsid w:val="007C1A1A"/>
    <w:rsid w:val="007C1BD1"/>
    <w:rsid w:val="007C3239"/>
    <w:rsid w:val="007C38F6"/>
    <w:rsid w:val="007C40A0"/>
    <w:rsid w:val="007C47E6"/>
    <w:rsid w:val="007C4E09"/>
    <w:rsid w:val="007C5660"/>
    <w:rsid w:val="007C593C"/>
    <w:rsid w:val="007C5DAA"/>
    <w:rsid w:val="007C65CB"/>
    <w:rsid w:val="007C65FB"/>
    <w:rsid w:val="007C68B3"/>
    <w:rsid w:val="007C736C"/>
    <w:rsid w:val="007C74C6"/>
    <w:rsid w:val="007C76EF"/>
    <w:rsid w:val="007D0263"/>
    <w:rsid w:val="007D08EA"/>
    <w:rsid w:val="007D0EFC"/>
    <w:rsid w:val="007D0FCD"/>
    <w:rsid w:val="007D1407"/>
    <w:rsid w:val="007D1DD3"/>
    <w:rsid w:val="007D1DDC"/>
    <w:rsid w:val="007D2235"/>
    <w:rsid w:val="007D22DC"/>
    <w:rsid w:val="007D23BF"/>
    <w:rsid w:val="007D2649"/>
    <w:rsid w:val="007D267C"/>
    <w:rsid w:val="007D2930"/>
    <w:rsid w:val="007D31E4"/>
    <w:rsid w:val="007D32B2"/>
    <w:rsid w:val="007D3A25"/>
    <w:rsid w:val="007D3C9E"/>
    <w:rsid w:val="007D3FA5"/>
    <w:rsid w:val="007D4923"/>
    <w:rsid w:val="007D5265"/>
    <w:rsid w:val="007D5307"/>
    <w:rsid w:val="007D5458"/>
    <w:rsid w:val="007D548C"/>
    <w:rsid w:val="007D5716"/>
    <w:rsid w:val="007D5C9D"/>
    <w:rsid w:val="007D677F"/>
    <w:rsid w:val="007D6BA6"/>
    <w:rsid w:val="007D6D8C"/>
    <w:rsid w:val="007D7A10"/>
    <w:rsid w:val="007D7FED"/>
    <w:rsid w:val="007E0142"/>
    <w:rsid w:val="007E069A"/>
    <w:rsid w:val="007E0AE7"/>
    <w:rsid w:val="007E1209"/>
    <w:rsid w:val="007E14DB"/>
    <w:rsid w:val="007E16C7"/>
    <w:rsid w:val="007E1791"/>
    <w:rsid w:val="007E1C8A"/>
    <w:rsid w:val="007E33B4"/>
    <w:rsid w:val="007E3631"/>
    <w:rsid w:val="007E3889"/>
    <w:rsid w:val="007E3A53"/>
    <w:rsid w:val="007E3A97"/>
    <w:rsid w:val="007E3B38"/>
    <w:rsid w:val="007E3B6C"/>
    <w:rsid w:val="007E41AD"/>
    <w:rsid w:val="007E4229"/>
    <w:rsid w:val="007E49F7"/>
    <w:rsid w:val="007E50DB"/>
    <w:rsid w:val="007E556D"/>
    <w:rsid w:val="007E5CE9"/>
    <w:rsid w:val="007E5D28"/>
    <w:rsid w:val="007E5DAD"/>
    <w:rsid w:val="007E61DD"/>
    <w:rsid w:val="007E6DD6"/>
    <w:rsid w:val="007E7512"/>
    <w:rsid w:val="007E76E4"/>
    <w:rsid w:val="007F04A0"/>
    <w:rsid w:val="007F0513"/>
    <w:rsid w:val="007F083F"/>
    <w:rsid w:val="007F1D15"/>
    <w:rsid w:val="007F2092"/>
    <w:rsid w:val="007F3608"/>
    <w:rsid w:val="007F3919"/>
    <w:rsid w:val="007F397A"/>
    <w:rsid w:val="007F49B6"/>
    <w:rsid w:val="007F56C7"/>
    <w:rsid w:val="007F6107"/>
    <w:rsid w:val="007F6133"/>
    <w:rsid w:val="007F648B"/>
    <w:rsid w:val="007F6A9F"/>
    <w:rsid w:val="007F7D75"/>
    <w:rsid w:val="007F7FF6"/>
    <w:rsid w:val="008002DA"/>
    <w:rsid w:val="00800A8A"/>
    <w:rsid w:val="008013B2"/>
    <w:rsid w:val="008020F7"/>
    <w:rsid w:val="008022AE"/>
    <w:rsid w:val="008025A5"/>
    <w:rsid w:val="0080380A"/>
    <w:rsid w:val="00803B19"/>
    <w:rsid w:val="00803FBE"/>
    <w:rsid w:val="008041E6"/>
    <w:rsid w:val="008042F7"/>
    <w:rsid w:val="00804AA4"/>
    <w:rsid w:val="00805242"/>
    <w:rsid w:val="0080558E"/>
    <w:rsid w:val="00805D66"/>
    <w:rsid w:val="00805E96"/>
    <w:rsid w:val="00806075"/>
    <w:rsid w:val="0080639D"/>
    <w:rsid w:val="00806515"/>
    <w:rsid w:val="008065FE"/>
    <w:rsid w:val="008069C5"/>
    <w:rsid w:val="008069CA"/>
    <w:rsid w:val="00807919"/>
    <w:rsid w:val="00807B81"/>
    <w:rsid w:val="00807CAC"/>
    <w:rsid w:val="0081030D"/>
    <w:rsid w:val="0081098D"/>
    <w:rsid w:val="00810CE6"/>
    <w:rsid w:val="00811328"/>
    <w:rsid w:val="008120D0"/>
    <w:rsid w:val="0081210F"/>
    <w:rsid w:val="008121BA"/>
    <w:rsid w:val="008124D6"/>
    <w:rsid w:val="00812AEC"/>
    <w:rsid w:val="00812C2D"/>
    <w:rsid w:val="00813157"/>
    <w:rsid w:val="0081373A"/>
    <w:rsid w:val="0081378B"/>
    <w:rsid w:val="00814351"/>
    <w:rsid w:val="008149F4"/>
    <w:rsid w:val="00816029"/>
    <w:rsid w:val="008162CF"/>
    <w:rsid w:val="0081679F"/>
    <w:rsid w:val="0081682F"/>
    <w:rsid w:val="008172DF"/>
    <w:rsid w:val="008175B1"/>
    <w:rsid w:val="00817D91"/>
    <w:rsid w:val="0082015B"/>
    <w:rsid w:val="00820862"/>
    <w:rsid w:val="008209B9"/>
    <w:rsid w:val="00820DEE"/>
    <w:rsid w:val="00820F1B"/>
    <w:rsid w:val="0082109E"/>
    <w:rsid w:val="0082150B"/>
    <w:rsid w:val="008219BD"/>
    <w:rsid w:val="00821F2C"/>
    <w:rsid w:val="00823051"/>
    <w:rsid w:val="00823657"/>
    <w:rsid w:val="00823B4C"/>
    <w:rsid w:val="008240BF"/>
    <w:rsid w:val="008241D1"/>
    <w:rsid w:val="008248B5"/>
    <w:rsid w:val="00824CA7"/>
    <w:rsid w:val="00825370"/>
    <w:rsid w:val="00825961"/>
    <w:rsid w:val="00825EB1"/>
    <w:rsid w:val="00825F8D"/>
    <w:rsid w:val="0082606B"/>
    <w:rsid w:val="0082619A"/>
    <w:rsid w:val="008266B7"/>
    <w:rsid w:val="0082768C"/>
    <w:rsid w:val="008317B4"/>
    <w:rsid w:val="00831E6E"/>
    <w:rsid w:val="00832102"/>
    <w:rsid w:val="00832105"/>
    <w:rsid w:val="008323DD"/>
    <w:rsid w:val="00832429"/>
    <w:rsid w:val="008334BD"/>
    <w:rsid w:val="008336E3"/>
    <w:rsid w:val="00833C24"/>
    <w:rsid w:val="008341B7"/>
    <w:rsid w:val="00834696"/>
    <w:rsid w:val="008351FF"/>
    <w:rsid w:val="00835CD3"/>
    <w:rsid w:val="008361E6"/>
    <w:rsid w:val="0083658D"/>
    <w:rsid w:val="008366BE"/>
    <w:rsid w:val="008369E7"/>
    <w:rsid w:val="00836C0D"/>
    <w:rsid w:val="00836ECB"/>
    <w:rsid w:val="00836FFD"/>
    <w:rsid w:val="00837530"/>
    <w:rsid w:val="00837B0B"/>
    <w:rsid w:val="00837B9E"/>
    <w:rsid w:val="008400A6"/>
    <w:rsid w:val="00840384"/>
    <w:rsid w:val="00840491"/>
    <w:rsid w:val="008406B6"/>
    <w:rsid w:val="00840A4A"/>
    <w:rsid w:val="00840DF2"/>
    <w:rsid w:val="008413AA"/>
    <w:rsid w:val="00841EB4"/>
    <w:rsid w:val="00842A55"/>
    <w:rsid w:val="00843362"/>
    <w:rsid w:val="00843E2F"/>
    <w:rsid w:val="0084417C"/>
    <w:rsid w:val="00844344"/>
    <w:rsid w:val="008443A4"/>
    <w:rsid w:val="008443D9"/>
    <w:rsid w:val="00844483"/>
    <w:rsid w:val="00844E94"/>
    <w:rsid w:val="00844F18"/>
    <w:rsid w:val="008451A3"/>
    <w:rsid w:val="00845542"/>
    <w:rsid w:val="0084555E"/>
    <w:rsid w:val="0084652C"/>
    <w:rsid w:val="00846611"/>
    <w:rsid w:val="00846B39"/>
    <w:rsid w:val="00846EDC"/>
    <w:rsid w:val="008473AA"/>
    <w:rsid w:val="0084747B"/>
    <w:rsid w:val="00847504"/>
    <w:rsid w:val="00847726"/>
    <w:rsid w:val="00847922"/>
    <w:rsid w:val="008505CA"/>
    <w:rsid w:val="008507DC"/>
    <w:rsid w:val="00850997"/>
    <w:rsid w:val="008510FE"/>
    <w:rsid w:val="00851593"/>
    <w:rsid w:val="00851E74"/>
    <w:rsid w:val="00851FAC"/>
    <w:rsid w:val="00853AE3"/>
    <w:rsid w:val="00853F62"/>
    <w:rsid w:val="00854146"/>
    <w:rsid w:val="00854198"/>
    <w:rsid w:val="008545E2"/>
    <w:rsid w:val="008548DF"/>
    <w:rsid w:val="008555F3"/>
    <w:rsid w:val="00855629"/>
    <w:rsid w:val="00855B2C"/>
    <w:rsid w:val="00855C76"/>
    <w:rsid w:val="008561D1"/>
    <w:rsid w:val="00856431"/>
    <w:rsid w:val="0085670A"/>
    <w:rsid w:val="00856EA2"/>
    <w:rsid w:val="00856F81"/>
    <w:rsid w:val="008574E8"/>
    <w:rsid w:val="0085776D"/>
    <w:rsid w:val="008577D2"/>
    <w:rsid w:val="00857EA5"/>
    <w:rsid w:val="0086004E"/>
    <w:rsid w:val="00860753"/>
    <w:rsid w:val="0086085D"/>
    <w:rsid w:val="00860A68"/>
    <w:rsid w:val="00860DA1"/>
    <w:rsid w:val="00860DAC"/>
    <w:rsid w:val="00861964"/>
    <w:rsid w:val="00861A94"/>
    <w:rsid w:val="00862975"/>
    <w:rsid w:val="00862E32"/>
    <w:rsid w:val="008636F6"/>
    <w:rsid w:val="0086380F"/>
    <w:rsid w:val="00864DCD"/>
    <w:rsid w:val="00866017"/>
    <w:rsid w:val="008665DE"/>
    <w:rsid w:val="00866798"/>
    <w:rsid w:val="00866848"/>
    <w:rsid w:val="00866A0E"/>
    <w:rsid w:val="008675BD"/>
    <w:rsid w:val="008678A0"/>
    <w:rsid w:val="00867F1F"/>
    <w:rsid w:val="008705FE"/>
    <w:rsid w:val="008708BF"/>
    <w:rsid w:val="00870AD6"/>
    <w:rsid w:val="00870C51"/>
    <w:rsid w:val="0087141D"/>
    <w:rsid w:val="008715ED"/>
    <w:rsid w:val="00871AAC"/>
    <w:rsid w:val="00871B8A"/>
    <w:rsid w:val="008723E6"/>
    <w:rsid w:val="00872A74"/>
    <w:rsid w:val="00873192"/>
    <w:rsid w:val="00873535"/>
    <w:rsid w:val="00873676"/>
    <w:rsid w:val="00873712"/>
    <w:rsid w:val="0087410B"/>
    <w:rsid w:val="00874B49"/>
    <w:rsid w:val="00875034"/>
    <w:rsid w:val="008754C9"/>
    <w:rsid w:val="00875944"/>
    <w:rsid w:val="00875D79"/>
    <w:rsid w:val="00875F36"/>
    <w:rsid w:val="0087639A"/>
    <w:rsid w:val="008765F0"/>
    <w:rsid w:val="00876662"/>
    <w:rsid w:val="00876FF6"/>
    <w:rsid w:val="0087756F"/>
    <w:rsid w:val="00877943"/>
    <w:rsid w:val="00877B67"/>
    <w:rsid w:val="00877C31"/>
    <w:rsid w:val="00880DB2"/>
    <w:rsid w:val="00880FD9"/>
    <w:rsid w:val="00880FED"/>
    <w:rsid w:val="00881394"/>
    <w:rsid w:val="00881DE0"/>
    <w:rsid w:val="008822AD"/>
    <w:rsid w:val="008822E1"/>
    <w:rsid w:val="0088231F"/>
    <w:rsid w:val="00882C38"/>
    <w:rsid w:val="008831E6"/>
    <w:rsid w:val="00883362"/>
    <w:rsid w:val="0088395A"/>
    <w:rsid w:val="00883C15"/>
    <w:rsid w:val="00883FC4"/>
    <w:rsid w:val="0088459F"/>
    <w:rsid w:val="0088488F"/>
    <w:rsid w:val="00884CC7"/>
    <w:rsid w:val="00885837"/>
    <w:rsid w:val="00885968"/>
    <w:rsid w:val="00886CC5"/>
    <w:rsid w:val="008871A2"/>
    <w:rsid w:val="008878D8"/>
    <w:rsid w:val="00887A4D"/>
    <w:rsid w:val="00887B27"/>
    <w:rsid w:val="00887B85"/>
    <w:rsid w:val="00887D9F"/>
    <w:rsid w:val="00887F86"/>
    <w:rsid w:val="0089001F"/>
    <w:rsid w:val="008905B1"/>
    <w:rsid w:val="00890721"/>
    <w:rsid w:val="00890A98"/>
    <w:rsid w:val="00890B7C"/>
    <w:rsid w:val="008918F2"/>
    <w:rsid w:val="00891944"/>
    <w:rsid w:val="00891EE3"/>
    <w:rsid w:val="0089220A"/>
    <w:rsid w:val="0089259E"/>
    <w:rsid w:val="00892FFC"/>
    <w:rsid w:val="00892FFD"/>
    <w:rsid w:val="0089337F"/>
    <w:rsid w:val="00893919"/>
    <w:rsid w:val="0089396C"/>
    <w:rsid w:val="00893CF5"/>
    <w:rsid w:val="00894193"/>
    <w:rsid w:val="0089458C"/>
    <w:rsid w:val="008960AF"/>
    <w:rsid w:val="00896D94"/>
    <w:rsid w:val="008970A0"/>
    <w:rsid w:val="00897791"/>
    <w:rsid w:val="00897E9A"/>
    <w:rsid w:val="00897F2C"/>
    <w:rsid w:val="008A01CB"/>
    <w:rsid w:val="008A02F3"/>
    <w:rsid w:val="008A043E"/>
    <w:rsid w:val="008A04A3"/>
    <w:rsid w:val="008A0683"/>
    <w:rsid w:val="008A08CB"/>
    <w:rsid w:val="008A0FCF"/>
    <w:rsid w:val="008A1046"/>
    <w:rsid w:val="008A159A"/>
    <w:rsid w:val="008A1E17"/>
    <w:rsid w:val="008A2233"/>
    <w:rsid w:val="008A25D1"/>
    <w:rsid w:val="008A2A5A"/>
    <w:rsid w:val="008A3054"/>
    <w:rsid w:val="008A32C9"/>
    <w:rsid w:val="008A4105"/>
    <w:rsid w:val="008A4617"/>
    <w:rsid w:val="008A4886"/>
    <w:rsid w:val="008A4D5D"/>
    <w:rsid w:val="008A4DF6"/>
    <w:rsid w:val="008A4E10"/>
    <w:rsid w:val="008A4E15"/>
    <w:rsid w:val="008A5103"/>
    <w:rsid w:val="008A51DF"/>
    <w:rsid w:val="008A5E0F"/>
    <w:rsid w:val="008A6303"/>
    <w:rsid w:val="008A6556"/>
    <w:rsid w:val="008A6D86"/>
    <w:rsid w:val="008A6F39"/>
    <w:rsid w:val="008B0FF1"/>
    <w:rsid w:val="008B13DB"/>
    <w:rsid w:val="008B144B"/>
    <w:rsid w:val="008B1530"/>
    <w:rsid w:val="008B1787"/>
    <w:rsid w:val="008B2447"/>
    <w:rsid w:val="008B24E3"/>
    <w:rsid w:val="008B2802"/>
    <w:rsid w:val="008B281D"/>
    <w:rsid w:val="008B2B7E"/>
    <w:rsid w:val="008B2CEE"/>
    <w:rsid w:val="008B4423"/>
    <w:rsid w:val="008B4794"/>
    <w:rsid w:val="008B481B"/>
    <w:rsid w:val="008B4883"/>
    <w:rsid w:val="008B6273"/>
    <w:rsid w:val="008B64AF"/>
    <w:rsid w:val="008B6B4C"/>
    <w:rsid w:val="008B6F3D"/>
    <w:rsid w:val="008B7DB8"/>
    <w:rsid w:val="008B7FD3"/>
    <w:rsid w:val="008C047F"/>
    <w:rsid w:val="008C135E"/>
    <w:rsid w:val="008C17ED"/>
    <w:rsid w:val="008C1845"/>
    <w:rsid w:val="008C185C"/>
    <w:rsid w:val="008C1ABC"/>
    <w:rsid w:val="008C23EA"/>
    <w:rsid w:val="008C23FD"/>
    <w:rsid w:val="008C26A6"/>
    <w:rsid w:val="008C54FC"/>
    <w:rsid w:val="008C56D1"/>
    <w:rsid w:val="008C5B7E"/>
    <w:rsid w:val="008C5ED9"/>
    <w:rsid w:val="008C62FE"/>
    <w:rsid w:val="008C6747"/>
    <w:rsid w:val="008C6825"/>
    <w:rsid w:val="008C6C4A"/>
    <w:rsid w:val="008C6FC0"/>
    <w:rsid w:val="008C701A"/>
    <w:rsid w:val="008C71A0"/>
    <w:rsid w:val="008D037A"/>
    <w:rsid w:val="008D03EE"/>
    <w:rsid w:val="008D0449"/>
    <w:rsid w:val="008D0675"/>
    <w:rsid w:val="008D0A7C"/>
    <w:rsid w:val="008D1410"/>
    <w:rsid w:val="008D16A9"/>
    <w:rsid w:val="008D1978"/>
    <w:rsid w:val="008D1F42"/>
    <w:rsid w:val="008D2180"/>
    <w:rsid w:val="008D2CA2"/>
    <w:rsid w:val="008D30DA"/>
    <w:rsid w:val="008D3736"/>
    <w:rsid w:val="008D42FF"/>
    <w:rsid w:val="008D4C92"/>
    <w:rsid w:val="008D4E67"/>
    <w:rsid w:val="008D5044"/>
    <w:rsid w:val="008D54BA"/>
    <w:rsid w:val="008D6004"/>
    <w:rsid w:val="008D6181"/>
    <w:rsid w:val="008D6A46"/>
    <w:rsid w:val="008D6C78"/>
    <w:rsid w:val="008D70C2"/>
    <w:rsid w:val="008E0254"/>
    <w:rsid w:val="008E041B"/>
    <w:rsid w:val="008E07B0"/>
    <w:rsid w:val="008E098E"/>
    <w:rsid w:val="008E0A20"/>
    <w:rsid w:val="008E1170"/>
    <w:rsid w:val="008E13A4"/>
    <w:rsid w:val="008E150C"/>
    <w:rsid w:val="008E195E"/>
    <w:rsid w:val="008E2155"/>
    <w:rsid w:val="008E234F"/>
    <w:rsid w:val="008E29B2"/>
    <w:rsid w:val="008E2AAB"/>
    <w:rsid w:val="008E2E35"/>
    <w:rsid w:val="008E2FFF"/>
    <w:rsid w:val="008E3990"/>
    <w:rsid w:val="008E3ABD"/>
    <w:rsid w:val="008E3C90"/>
    <w:rsid w:val="008E47DF"/>
    <w:rsid w:val="008E4C76"/>
    <w:rsid w:val="008E50DD"/>
    <w:rsid w:val="008E586F"/>
    <w:rsid w:val="008E5B7D"/>
    <w:rsid w:val="008E5E96"/>
    <w:rsid w:val="008E6A9B"/>
    <w:rsid w:val="008E6C41"/>
    <w:rsid w:val="008E711A"/>
    <w:rsid w:val="008E78D6"/>
    <w:rsid w:val="008E79BC"/>
    <w:rsid w:val="008F01DD"/>
    <w:rsid w:val="008F0934"/>
    <w:rsid w:val="008F0B29"/>
    <w:rsid w:val="008F13E6"/>
    <w:rsid w:val="008F1AAE"/>
    <w:rsid w:val="008F1E85"/>
    <w:rsid w:val="008F28EC"/>
    <w:rsid w:val="008F2D71"/>
    <w:rsid w:val="008F32D9"/>
    <w:rsid w:val="008F3AF5"/>
    <w:rsid w:val="008F3B0F"/>
    <w:rsid w:val="008F3C03"/>
    <w:rsid w:val="008F4042"/>
    <w:rsid w:val="008F46A7"/>
    <w:rsid w:val="008F474E"/>
    <w:rsid w:val="008F49B7"/>
    <w:rsid w:val="008F4D3F"/>
    <w:rsid w:val="008F4F5E"/>
    <w:rsid w:val="008F4F9E"/>
    <w:rsid w:val="008F62BA"/>
    <w:rsid w:val="008F65EE"/>
    <w:rsid w:val="008F6ADC"/>
    <w:rsid w:val="008F724F"/>
    <w:rsid w:val="008F77E3"/>
    <w:rsid w:val="008F7F7D"/>
    <w:rsid w:val="00901893"/>
    <w:rsid w:val="009019A2"/>
    <w:rsid w:val="0090259E"/>
    <w:rsid w:val="009027CB"/>
    <w:rsid w:val="00902B6B"/>
    <w:rsid w:val="00903369"/>
    <w:rsid w:val="00903B42"/>
    <w:rsid w:val="00903D06"/>
    <w:rsid w:val="0090414B"/>
    <w:rsid w:val="009047C7"/>
    <w:rsid w:val="00904BA4"/>
    <w:rsid w:val="00905110"/>
    <w:rsid w:val="00905AA0"/>
    <w:rsid w:val="00905C7C"/>
    <w:rsid w:val="00906319"/>
    <w:rsid w:val="009068FE"/>
    <w:rsid w:val="0090773E"/>
    <w:rsid w:val="00910A5D"/>
    <w:rsid w:val="00910F44"/>
    <w:rsid w:val="0091107A"/>
    <w:rsid w:val="0091115F"/>
    <w:rsid w:val="00911428"/>
    <w:rsid w:val="00911C82"/>
    <w:rsid w:val="00911F2B"/>
    <w:rsid w:val="0091200B"/>
    <w:rsid w:val="00912219"/>
    <w:rsid w:val="00912234"/>
    <w:rsid w:val="00913292"/>
    <w:rsid w:val="00913985"/>
    <w:rsid w:val="00913F63"/>
    <w:rsid w:val="00914209"/>
    <w:rsid w:val="0091435A"/>
    <w:rsid w:val="009147ED"/>
    <w:rsid w:val="00914E85"/>
    <w:rsid w:val="00914F8E"/>
    <w:rsid w:val="0091564C"/>
    <w:rsid w:val="00915C1D"/>
    <w:rsid w:val="0091620E"/>
    <w:rsid w:val="009167DC"/>
    <w:rsid w:val="00916A63"/>
    <w:rsid w:val="00917561"/>
    <w:rsid w:val="00917612"/>
    <w:rsid w:val="009176A5"/>
    <w:rsid w:val="00917DFB"/>
    <w:rsid w:val="00917F83"/>
    <w:rsid w:val="00920A25"/>
    <w:rsid w:val="009211FE"/>
    <w:rsid w:val="00921857"/>
    <w:rsid w:val="00921D71"/>
    <w:rsid w:val="0092249C"/>
    <w:rsid w:val="0092272B"/>
    <w:rsid w:val="0092288D"/>
    <w:rsid w:val="00922B63"/>
    <w:rsid w:val="00922B84"/>
    <w:rsid w:val="00922DB5"/>
    <w:rsid w:val="009234BC"/>
    <w:rsid w:val="0092394D"/>
    <w:rsid w:val="0092415D"/>
    <w:rsid w:val="00924425"/>
    <w:rsid w:val="00924598"/>
    <w:rsid w:val="009249F1"/>
    <w:rsid w:val="00924C6A"/>
    <w:rsid w:val="0092514C"/>
    <w:rsid w:val="009252E1"/>
    <w:rsid w:val="00925A3A"/>
    <w:rsid w:val="009264C7"/>
    <w:rsid w:val="00926F14"/>
    <w:rsid w:val="009270E0"/>
    <w:rsid w:val="009273A3"/>
    <w:rsid w:val="009277D5"/>
    <w:rsid w:val="00930404"/>
    <w:rsid w:val="009304F0"/>
    <w:rsid w:val="00930DE7"/>
    <w:rsid w:val="00930FAF"/>
    <w:rsid w:val="0093115D"/>
    <w:rsid w:val="009316E1"/>
    <w:rsid w:val="00931B1B"/>
    <w:rsid w:val="00931E52"/>
    <w:rsid w:val="00932AA4"/>
    <w:rsid w:val="00933130"/>
    <w:rsid w:val="00933311"/>
    <w:rsid w:val="0093382B"/>
    <w:rsid w:val="00933A8C"/>
    <w:rsid w:val="00933D8D"/>
    <w:rsid w:val="00934245"/>
    <w:rsid w:val="00934554"/>
    <w:rsid w:val="00934F91"/>
    <w:rsid w:val="00935443"/>
    <w:rsid w:val="00935BC1"/>
    <w:rsid w:val="00935DB5"/>
    <w:rsid w:val="00936410"/>
    <w:rsid w:val="00937560"/>
    <w:rsid w:val="009375E8"/>
    <w:rsid w:val="0093771B"/>
    <w:rsid w:val="00937E52"/>
    <w:rsid w:val="0094000E"/>
    <w:rsid w:val="00940142"/>
    <w:rsid w:val="009401E7"/>
    <w:rsid w:val="00940669"/>
    <w:rsid w:val="0094088B"/>
    <w:rsid w:val="0094098C"/>
    <w:rsid w:val="0094135A"/>
    <w:rsid w:val="00941A55"/>
    <w:rsid w:val="00941B34"/>
    <w:rsid w:val="00942140"/>
    <w:rsid w:val="009423EA"/>
    <w:rsid w:val="0094258B"/>
    <w:rsid w:val="00942837"/>
    <w:rsid w:val="00943727"/>
    <w:rsid w:val="0094428E"/>
    <w:rsid w:val="009443CC"/>
    <w:rsid w:val="00944CD2"/>
    <w:rsid w:val="0094521D"/>
    <w:rsid w:val="00945271"/>
    <w:rsid w:val="00945552"/>
    <w:rsid w:val="00945656"/>
    <w:rsid w:val="00945A05"/>
    <w:rsid w:val="00946106"/>
    <w:rsid w:val="00946417"/>
    <w:rsid w:val="00946951"/>
    <w:rsid w:val="009473BD"/>
    <w:rsid w:val="009477A9"/>
    <w:rsid w:val="00947F21"/>
    <w:rsid w:val="009504A8"/>
    <w:rsid w:val="00950872"/>
    <w:rsid w:val="00950B7F"/>
    <w:rsid w:val="009513C2"/>
    <w:rsid w:val="00951DC1"/>
    <w:rsid w:val="00951E17"/>
    <w:rsid w:val="009521F6"/>
    <w:rsid w:val="00952F9C"/>
    <w:rsid w:val="009543E8"/>
    <w:rsid w:val="009547ED"/>
    <w:rsid w:val="00954804"/>
    <w:rsid w:val="00955CE0"/>
    <w:rsid w:val="00955D57"/>
    <w:rsid w:val="00955DD2"/>
    <w:rsid w:val="00956374"/>
    <w:rsid w:val="009565BA"/>
    <w:rsid w:val="00956720"/>
    <w:rsid w:val="00956A4C"/>
    <w:rsid w:val="00956AD9"/>
    <w:rsid w:val="00956BD9"/>
    <w:rsid w:val="009571DF"/>
    <w:rsid w:val="00957752"/>
    <w:rsid w:val="00957E4A"/>
    <w:rsid w:val="009601CD"/>
    <w:rsid w:val="009602D8"/>
    <w:rsid w:val="00960460"/>
    <w:rsid w:val="00960DA1"/>
    <w:rsid w:val="00961083"/>
    <w:rsid w:val="0096149D"/>
    <w:rsid w:val="00961673"/>
    <w:rsid w:val="009620F4"/>
    <w:rsid w:val="009623A2"/>
    <w:rsid w:val="009623B9"/>
    <w:rsid w:val="00962536"/>
    <w:rsid w:val="0096260A"/>
    <w:rsid w:val="00962642"/>
    <w:rsid w:val="009626EA"/>
    <w:rsid w:val="00962712"/>
    <w:rsid w:val="0096287E"/>
    <w:rsid w:val="00962973"/>
    <w:rsid w:val="00962CFE"/>
    <w:rsid w:val="00963282"/>
    <w:rsid w:val="009632AE"/>
    <w:rsid w:val="0096379B"/>
    <w:rsid w:val="009637D3"/>
    <w:rsid w:val="00964E0E"/>
    <w:rsid w:val="00964E9A"/>
    <w:rsid w:val="0096505D"/>
    <w:rsid w:val="009650B6"/>
    <w:rsid w:val="00965598"/>
    <w:rsid w:val="009658D7"/>
    <w:rsid w:val="00965932"/>
    <w:rsid w:val="00965A5E"/>
    <w:rsid w:val="0096640A"/>
    <w:rsid w:val="00966462"/>
    <w:rsid w:val="00966885"/>
    <w:rsid w:val="00966978"/>
    <w:rsid w:val="0096697E"/>
    <w:rsid w:val="00967237"/>
    <w:rsid w:val="00967750"/>
    <w:rsid w:val="0097022B"/>
    <w:rsid w:val="00970B8E"/>
    <w:rsid w:val="009715BB"/>
    <w:rsid w:val="009716D9"/>
    <w:rsid w:val="00971BA7"/>
    <w:rsid w:val="00971F36"/>
    <w:rsid w:val="0097242C"/>
    <w:rsid w:val="0097262D"/>
    <w:rsid w:val="00972665"/>
    <w:rsid w:val="00972698"/>
    <w:rsid w:val="00972FFA"/>
    <w:rsid w:val="009736CF"/>
    <w:rsid w:val="00973C79"/>
    <w:rsid w:val="00974029"/>
    <w:rsid w:val="0097412B"/>
    <w:rsid w:val="0097414C"/>
    <w:rsid w:val="00974558"/>
    <w:rsid w:val="00974F87"/>
    <w:rsid w:val="0097550F"/>
    <w:rsid w:val="009755A4"/>
    <w:rsid w:val="0097583D"/>
    <w:rsid w:val="0097595C"/>
    <w:rsid w:val="00975A58"/>
    <w:rsid w:val="00976457"/>
    <w:rsid w:val="00976611"/>
    <w:rsid w:val="009771CC"/>
    <w:rsid w:val="00980355"/>
    <w:rsid w:val="009808C1"/>
    <w:rsid w:val="00980C42"/>
    <w:rsid w:val="00980D77"/>
    <w:rsid w:val="00980FF0"/>
    <w:rsid w:val="009811BA"/>
    <w:rsid w:val="0098121C"/>
    <w:rsid w:val="009815CB"/>
    <w:rsid w:val="00981E1D"/>
    <w:rsid w:val="00981FB0"/>
    <w:rsid w:val="009823E0"/>
    <w:rsid w:val="009825B6"/>
    <w:rsid w:val="00982872"/>
    <w:rsid w:val="00982941"/>
    <w:rsid w:val="00982D93"/>
    <w:rsid w:val="0098330E"/>
    <w:rsid w:val="00983DF6"/>
    <w:rsid w:val="00983F32"/>
    <w:rsid w:val="00984BEC"/>
    <w:rsid w:val="00984D89"/>
    <w:rsid w:val="00985642"/>
    <w:rsid w:val="009857A7"/>
    <w:rsid w:val="009859EB"/>
    <w:rsid w:val="00985B8D"/>
    <w:rsid w:val="00985EF4"/>
    <w:rsid w:val="00986078"/>
    <w:rsid w:val="0098671D"/>
    <w:rsid w:val="00986FDF"/>
    <w:rsid w:val="009870B7"/>
    <w:rsid w:val="00987B1C"/>
    <w:rsid w:val="00987B84"/>
    <w:rsid w:val="00990522"/>
    <w:rsid w:val="00990BE5"/>
    <w:rsid w:val="0099117E"/>
    <w:rsid w:val="00991FE1"/>
    <w:rsid w:val="00992025"/>
    <w:rsid w:val="009921D4"/>
    <w:rsid w:val="00993213"/>
    <w:rsid w:val="00993351"/>
    <w:rsid w:val="00993D26"/>
    <w:rsid w:val="00994013"/>
    <w:rsid w:val="00995C25"/>
    <w:rsid w:val="00995E6D"/>
    <w:rsid w:val="009968BD"/>
    <w:rsid w:val="00996ADD"/>
    <w:rsid w:val="00996F7A"/>
    <w:rsid w:val="00997477"/>
    <w:rsid w:val="009976C1"/>
    <w:rsid w:val="009978A5"/>
    <w:rsid w:val="009979D8"/>
    <w:rsid w:val="00997CD0"/>
    <w:rsid w:val="00997E5E"/>
    <w:rsid w:val="009A00C9"/>
    <w:rsid w:val="009A0147"/>
    <w:rsid w:val="009A034D"/>
    <w:rsid w:val="009A050C"/>
    <w:rsid w:val="009A064E"/>
    <w:rsid w:val="009A0F64"/>
    <w:rsid w:val="009A1BB1"/>
    <w:rsid w:val="009A2A73"/>
    <w:rsid w:val="009A2C12"/>
    <w:rsid w:val="009A2FCD"/>
    <w:rsid w:val="009A3553"/>
    <w:rsid w:val="009A3CEA"/>
    <w:rsid w:val="009A3D47"/>
    <w:rsid w:val="009A4183"/>
    <w:rsid w:val="009A442C"/>
    <w:rsid w:val="009A5414"/>
    <w:rsid w:val="009A5CF2"/>
    <w:rsid w:val="009A6226"/>
    <w:rsid w:val="009A67EF"/>
    <w:rsid w:val="009A6BAB"/>
    <w:rsid w:val="009A6F68"/>
    <w:rsid w:val="009A7138"/>
    <w:rsid w:val="009A76EF"/>
    <w:rsid w:val="009A77AC"/>
    <w:rsid w:val="009A77E2"/>
    <w:rsid w:val="009A7898"/>
    <w:rsid w:val="009A78F1"/>
    <w:rsid w:val="009B1539"/>
    <w:rsid w:val="009B1B17"/>
    <w:rsid w:val="009B1C1F"/>
    <w:rsid w:val="009B1C76"/>
    <w:rsid w:val="009B2078"/>
    <w:rsid w:val="009B2C5E"/>
    <w:rsid w:val="009B3617"/>
    <w:rsid w:val="009B3D41"/>
    <w:rsid w:val="009B407A"/>
    <w:rsid w:val="009B4617"/>
    <w:rsid w:val="009B4BA7"/>
    <w:rsid w:val="009B4FAB"/>
    <w:rsid w:val="009B502C"/>
    <w:rsid w:val="009B52C0"/>
    <w:rsid w:val="009B63B0"/>
    <w:rsid w:val="009B65AC"/>
    <w:rsid w:val="009B6BED"/>
    <w:rsid w:val="009B6E6C"/>
    <w:rsid w:val="009B7492"/>
    <w:rsid w:val="009B7C23"/>
    <w:rsid w:val="009B7D1F"/>
    <w:rsid w:val="009C00A4"/>
    <w:rsid w:val="009C0172"/>
    <w:rsid w:val="009C0C5C"/>
    <w:rsid w:val="009C0E63"/>
    <w:rsid w:val="009C1344"/>
    <w:rsid w:val="009C1B7F"/>
    <w:rsid w:val="009C1D94"/>
    <w:rsid w:val="009C1DFC"/>
    <w:rsid w:val="009C2437"/>
    <w:rsid w:val="009C2AE9"/>
    <w:rsid w:val="009C2D5B"/>
    <w:rsid w:val="009C2DE8"/>
    <w:rsid w:val="009C3855"/>
    <w:rsid w:val="009C3BE8"/>
    <w:rsid w:val="009C3C6E"/>
    <w:rsid w:val="009C4112"/>
    <w:rsid w:val="009C4117"/>
    <w:rsid w:val="009C4254"/>
    <w:rsid w:val="009C434B"/>
    <w:rsid w:val="009C4440"/>
    <w:rsid w:val="009C45F1"/>
    <w:rsid w:val="009C46F9"/>
    <w:rsid w:val="009C4D00"/>
    <w:rsid w:val="009C5042"/>
    <w:rsid w:val="009C5778"/>
    <w:rsid w:val="009C5D08"/>
    <w:rsid w:val="009C62A8"/>
    <w:rsid w:val="009C6397"/>
    <w:rsid w:val="009C6440"/>
    <w:rsid w:val="009C64EA"/>
    <w:rsid w:val="009C66BC"/>
    <w:rsid w:val="009C67B6"/>
    <w:rsid w:val="009C700F"/>
    <w:rsid w:val="009C71F6"/>
    <w:rsid w:val="009C7982"/>
    <w:rsid w:val="009D003E"/>
    <w:rsid w:val="009D0250"/>
    <w:rsid w:val="009D0827"/>
    <w:rsid w:val="009D0A05"/>
    <w:rsid w:val="009D0B66"/>
    <w:rsid w:val="009D0CCE"/>
    <w:rsid w:val="009D0E2E"/>
    <w:rsid w:val="009D1369"/>
    <w:rsid w:val="009D174B"/>
    <w:rsid w:val="009D1AF2"/>
    <w:rsid w:val="009D24D0"/>
    <w:rsid w:val="009D26D9"/>
    <w:rsid w:val="009D3387"/>
    <w:rsid w:val="009D3AE9"/>
    <w:rsid w:val="009D3EC9"/>
    <w:rsid w:val="009D465D"/>
    <w:rsid w:val="009D49CD"/>
    <w:rsid w:val="009D4BAD"/>
    <w:rsid w:val="009D50D4"/>
    <w:rsid w:val="009D523D"/>
    <w:rsid w:val="009D57D1"/>
    <w:rsid w:val="009D6024"/>
    <w:rsid w:val="009D65A1"/>
    <w:rsid w:val="009D7561"/>
    <w:rsid w:val="009E0183"/>
    <w:rsid w:val="009E0185"/>
    <w:rsid w:val="009E107A"/>
    <w:rsid w:val="009E15CA"/>
    <w:rsid w:val="009E1B12"/>
    <w:rsid w:val="009E1CEA"/>
    <w:rsid w:val="009E1CF5"/>
    <w:rsid w:val="009E2534"/>
    <w:rsid w:val="009E2BFA"/>
    <w:rsid w:val="009E3073"/>
    <w:rsid w:val="009E32CB"/>
    <w:rsid w:val="009E34BC"/>
    <w:rsid w:val="009E3B69"/>
    <w:rsid w:val="009E3B88"/>
    <w:rsid w:val="009E3F43"/>
    <w:rsid w:val="009E40B1"/>
    <w:rsid w:val="009E41A6"/>
    <w:rsid w:val="009E4685"/>
    <w:rsid w:val="009E46FB"/>
    <w:rsid w:val="009E4A47"/>
    <w:rsid w:val="009E4B8C"/>
    <w:rsid w:val="009E4C9A"/>
    <w:rsid w:val="009E5177"/>
    <w:rsid w:val="009E52C3"/>
    <w:rsid w:val="009E534F"/>
    <w:rsid w:val="009E53B1"/>
    <w:rsid w:val="009E5E9C"/>
    <w:rsid w:val="009E5F05"/>
    <w:rsid w:val="009E665A"/>
    <w:rsid w:val="009E6698"/>
    <w:rsid w:val="009E6BB7"/>
    <w:rsid w:val="009E6C34"/>
    <w:rsid w:val="009E72C1"/>
    <w:rsid w:val="009E778E"/>
    <w:rsid w:val="009E78B0"/>
    <w:rsid w:val="009F0697"/>
    <w:rsid w:val="009F0A74"/>
    <w:rsid w:val="009F1308"/>
    <w:rsid w:val="009F1841"/>
    <w:rsid w:val="009F1B68"/>
    <w:rsid w:val="009F2197"/>
    <w:rsid w:val="009F260C"/>
    <w:rsid w:val="009F288A"/>
    <w:rsid w:val="009F31C1"/>
    <w:rsid w:val="009F3354"/>
    <w:rsid w:val="009F340C"/>
    <w:rsid w:val="009F39F5"/>
    <w:rsid w:val="009F3B12"/>
    <w:rsid w:val="009F3C73"/>
    <w:rsid w:val="009F40F4"/>
    <w:rsid w:val="009F433D"/>
    <w:rsid w:val="009F4F3A"/>
    <w:rsid w:val="009F51C1"/>
    <w:rsid w:val="009F53B4"/>
    <w:rsid w:val="009F6012"/>
    <w:rsid w:val="009F61ED"/>
    <w:rsid w:val="009F6585"/>
    <w:rsid w:val="009F663D"/>
    <w:rsid w:val="009F6DA2"/>
    <w:rsid w:val="009F6F64"/>
    <w:rsid w:val="009F70B8"/>
    <w:rsid w:val="009F7212"/>
    <w:rsid w:val="009F783A"/>
    <w:rsid w:val="009F79DF"/>
    <w:rsid w:val="009F7D6B"/>
    <w:rsid w:val="00A000B1"/>
    <w:rsid w:val="00A00380"/>
    <w:rsid w:val="00A026E7"/>
    <w:rsid w:val="00A02B81"/>
    <w:rsid w:val="00A0329D"/>
    <w:rsid w:val="00A03312"/>
    <w:rsid w:val="00A03A25"/>
    <w:rsid w:val="00A03EA4"/>
    <w:rsid w:val="00A04425"/>
    <w:rsid w:val="00A0453F"/>
    <w:rsid w:val="00A04A72"/>
    <w:rsid w:val="00A05643"/>
    <w:rsid w:val="00A05861"/>
    <w:rsid w:val="00A05993"/>
    <w:rsid w:val="00A05B8A"/>
    <w:rsid w:val="00A05BEE"/>
    <w:rsid w:val="00A05D07"/>
    <w:rsid w:val="00A060EC"/>
    <w:rsid w:val="00A0622E"/>
    <w:rsid w:val="00A066FF"/>
    <w:rsid w:val="00A067CF"/>
    <w:rsid w:val="00A07011"/>
    <w:rsid w:val="00A07257"/>
    <w:rsid w:val="00A0726B"/>
    <w:rsid w:val="00A073CF"/>
    <w:rsid w:val="00A07769"/>
    <w:rsid w:val="00A07A2E"/>
    <w:rsid w:val="00A07B21"/>
    <w:rsid w:val="00A10A38"/>
    <w:rsid w:val="00A10F62"/>
    <w:rsid w:val="00A11515"/>
    <w:rsid w:val="00A11CF5"/>
    <w:rsid w:val="00A11D33"/>
    <w:rsid w:val="00A121F1"/>
    <w:rsid w:val="00A12C70"/>
    <w:rsid w:val="00A12F36"/>
    <w:rsid w:val="00A13078"/>
    <w:rsid w:val="00A134AB"/>
    <w:rsid w:val="00A1391A"/>
    <w:rsid w:val="00A13DF3"/>
    <w:rsid w:val="00A13E4D"/>
    <w:rsid w:val="00A13FE1"/>
    <w:rsid w:val="00A1484A"/>
    <w:rsid w:val="00A14D2A"/>
    <w:rsid w:val="00A14EA5"/>
    <w:rsid w:val="00A15345"/>
    <w:rsid w:val="00A15961"/>
    <w:rsid w:val="00A163F1"/>
    <w:rsid w:val="00A16813"/>
    <w:rsid w:val="00A1688B"/>
    <w:rsid w:val="00A16B86"/>
    <w:rsid w:val="00A1770B"/>
    <w:rsid w:val="00A17C5C"/>
    <w:rsid w:val="00A203F3"/>
    <w:rsid w:val="00A21AEA"/>
    <w:rsid w:val="00A22B5A"/>
    <w:rsid w:val="00A22DFB"/>
    <w:rsid w:val="00A231BD"/>
    <w:rsid w:val="00A239EB"/>
    <w:rsid w:val="00A23D2D"/>
    <w:rsid w:val="00A23E6C"/>
    <w:rsid w:val="00A242B0"/>
    <w:rsid w:val="00A24900"/>
    <w:rsid w:val="00A24EED"/>
    <w:rsid w:val="00A24FFF"/>
    <w:rsid w:val="00A252EA"/>
    <w:rsid w:val="00A259E3"/>
    <w:rsid w:val="00A25A2C"/>
    <w:rsid w:val="00A25BAB"/>
    <w:rsid w:val="00A25C4F"/>
    <w:rsid w:val="00A25C64"/>
    <w:rsid w:val="00A262C6"/>
    <w:rsid w:val="00A26616"/>
    <w:rsid w:val="00A26BBF"/>
    <w:rsid w:val="00A271D1"/>
    <w:rsid w:val="00A2738C"/>
    <w:rsid w:val="00A277E9"/>
    <w:rsid w:val="00A304FC"/>
    <w:rsid w:val="00A308C6"/>
    <w:rsid w:val="00A30C16"/>
    <w:rsid w:val="00A30F56"/>
    <w:rsid w:val="00A31944"/>
    <w:rsid w:val="00A31BF4"/>
    <w:rsid w:val="00A31F9C"/>
    <w:rsid w:val="00A337E4"/>
    <w:rsid w:val="00A339CE"/>
    <w:rsid w:val="00A33BBD"/>
    <w:rsid w:val="00A341B2"/>
    <w:rsid w:val="00A3442E"/>
    <w:rsid w:val="00A34B1F"/>
    <w:rsid w:val="00A34E14"/>
    <w:rsid w:val="00A3547A"/>
    <w:rsid w:val="00A35AA5"/>
    <w:rsid w:val="00A35CED"/>
    <w:rsid w:val="00A36009"/>
    <w:rsid w:val="00A3628B"/>
    <w:rsid w:val="00A363CF"/>
    <w:rsid w:val="00A3672B"/>
    <w:rsid w:val="00A36C49"/>
    <w:rsid w:val="00A36ED1"/>
    <w:rsid w:val="00A36FBA"/>
    <w:rsid w:val="00A376F6"/>
    <w:rsid w:val="00A37862"/>
    <w:rsid w:val="00A37C9D"/>
    <w:rsid w:val="00A37E41"/>
    <w:rsid w:val="00A403A4"/>
    <w:rsid w:val="00A41101"/>
    <w:rsid w:val="00A415AF"/>
    <w:rsid w:val="00A4173D"/>
    <w:rsid w:val="00A417BE"/>
    <w:rsid w:val="00A417CA"/>
    <w:rsid w:val="00A41A94"/>
    <w:rsid w:val="00A41D25"/>
    <w:rsid w:val="00A421ED"/>
    <w:rsid w:val="00A4271F"/>
    <w:rsid w:val="00A42951"/>
    <w:rsid w:val="00A431E3"/>
    <w:rsid w:val="00A4412B"/>
    <w:rsid w:val="00A443E5"/>
    <w:rsid w:val="00A444DB"/>
    <w:rsid w:val="00A44D9C"/>
    <w:rsid w:val="00A44E94"/>
    <w:rsid w:val="00A45292"/>
    <w:rsid w:val="00A453F7"/>
    <w:rsid w:val="00A4568A"/>
    <w:rsid w:val="00A45BE3"/>
    <w:rsid w:val="00A45F23"/>
    <w:rsid w:val="00A465EA"/>
    <w:rsid w:val="00A466DA"/>
    <w:rsid w:val="00A467E9"/>
    <w:rsid w:val="00A46B4C"/>
    <w:rsid w:val="00A47488"/>
    <w:rsid w:val="00A47A63"/>
    <w:rsid w:val="00A47B46"/>
    <w:rsid w:val="00A47DFC"/>
    <w:rsid w:val="00A50120"/>
    <w:rsid w:val="00A50219"/>
    <w:rsid w:val="00A502E4"/>
    <w:rsid w:val="00A50BD5"/>
    <w:rsid w:val="00A510F1"/>
    <w:rsid w:val="00A51463"/>
    <w:rsid w:val="00A51581"/>
    <w:rsid w:val="00A51FF1"/>
    <w:rsid w:val="00A520D5"/>
    <w:rsid w:val="00A52673"/>
    <w:rsid w:val="00A52D40"/>
    <w:rsid w:val="00A52E4D"/>
    <w:rsid w:val="00A52F2E"/>
    <w:rsid w:val="00A53697"/>
    <w:rsid w:val="00A53CAF"/>
    <w:rsid w:val="00A53E76"/>
    <w:rsid w:val="00A54385"/>
    <w:rsid w:val="00A54503"/>
    <w:rsid w:val="00A54BFE"/>
    <w:rsid w:val="00A54EE2"/>
    <w:rsid w:val="00A55427"/>
    <w:rsid w:val="00A554DB"/>
    <w:rsid w:val="00A557AE"/>
    <w:rsid w:val="00A56133"/>
    <w:rsid w:val="00A5666C"/>
    <w:rsid w:val="00A56714"/>
    <w:rsid w:val="00A56A26"/>
    <w:rsid w:val="00A577FD"/>
    <w:rsid w:val="00A60411"/>
    <w:rsid w:val="00A60B30"/>
    <w:rsid w:val="00A6119D"/>
    <w:rsid w:val="00A612C9"/>
    <w:rsid w:val="00A61FC1"/>
    <w:rsid w:val="00A62285"/>
    <w:rsid w:val="00A622D1"/>
    <w:rsid w:val="00A6255D"/>
    <w:rsid w:val="00A63445"/>
    <w:rsid w:val="00A65252"/>
    <w:rsid w:val="00A65859"/>
    <w:rsid w:val="00A65CEE"/>
    <w:rsid w:val="00A65E3A"/>
    <w:rsid w:val="00A673E8"/>
    <w:rsid w:val="00A6743C"/>
    <w:rsid w:val="00A678DA"/>
    <w:rsid w:val="00A67AA4"/>
    <w:rsid w:val="00A700A9"/>
    <w:rsid w:val="00A70294"/>
    <w:rsid w:val="00A70DFC"/>
    <w:rsid w:val="00A716A3"/>
    <w:rsid w:val="00A71841"/>
    <w:rsid w:val="00A72653"/>
    <w:rsid w:val="00A73418"/>
    <w:rsid w:val="00A7372F"/>
    <w:rsid w:val="00A73F8C"/>
    <w:rsid w:val="00A75019"/>
    <w:rsid w:val="00A7510E"/>
    <w:rsid w:val="00A760F8"/>
    <w:rsid w:val="00A76367"/>
    <w:rsid w:val="00A7672B"/>
    <w:rsid w:val="00A7683E"/>
    <w:rsid w:val="00A770F6"/>
    <w:rsid w:val="00A77884"/>
    <w:rsid w:val="00A778E8"/>
    <w:rsid w:val="00A77C77"/>
    <w:rsid w:val="00A77F01"/>
    <w:rsid w:val="00A8011D"/>
    <w:rsid w:val="00A8045A"/>
    <w:rsid w:val="00A81061"/>
    <w:rsid w:val="00A8128E"/>
    <w:rsid w:val="00A8148D"/>
    <w:rsid w:val="00A81A1D"/>
    <w:rsid w:val="00A822BE"/>
    <w:rsid w:val="00A82B46"/>
    <w:rsid w:val="00A83184"/>
    <w:rsid w:val="00A8386E"/>
    <w:rsid w:val="00A849DE"/>
    <w:rsid w:val="00A84A06"/>
    <w:rsid w:val="00A84B76"/>
    <w:rsid w:val="00A84CF2"/>
    <w:rsid w:val="00A84E75"/>
    <w:rsid w:val="00A85125"/>
    <w:rsid w:val="00A85CF3"/>
    <w:rsid w:val="00A862AA"/>
    <w:rsid w:val="00A8683B"/>
    <w:rsid w:val="00A86A50"/>
    <w:rsid w:val="00A86ADB"/>
    <w:rsid w:val="00A874EB"/>
    <w:rsid w:val="00A8786C"/>
    <w:rsid w:val="00A87A3D"/>
    <w:rsid w:val="00A9034D"/>
    <w:rsid w:val="00A90979"/>
    <w:rsid w:val="00A90CDA"/>
    <w:rsid w:val="00A91184"/>
    <w:rsid w:val="00A913D0"/>
    <w:rsid w:val="00A914BA"/>
    <w:rsid w:val="00A915EE"/>
    <w:rsid w:val="00A917C3"/>
    <w:rsid w:val="00A91C21"/>
    <w:rsid w:val="00A91DCC"/>
    <w:rsid w:val="00A922A4"/>
    <w:rsid w:val="00A93208"/>
    <w:rsid w:val="00A933DB"/>
    <w:rsid w:val="00A93711"/>
    <w:rsid w:val="00A93AA0"/>
    <w:rsid w:val="00A941FF"/>
    <w:rsid w:val="00A94638"/>
    <w:rsid w:val="00A946AE"/>
    <w:rsid w:val="00A94AB3"/>
    <w:rsid w:val="00A95376"/>
    <w:rsid w:val="00A96570"/>
    <w:rsid w:val="00A9665F"/>
    <w:rsid w:val="00A96ACF"/>
    <w:rsid w:val="00A9771A"/>
    <w:rsid w:val="00A97E67"/>
    <w:rsid w:val="00AA015F"/>
    <w:rsid w:val="00AA02CF"/>
    <w:rsid w:val="00AA0837"/>
    <w:rsid w:val="00AA0DD8"/>
    <w:rsid w:val="00AA170E"/>
    <w:rsid w:val="00AA1912"/>
    <w:rsid w:val="00AA1D53"/>
    <w:rsid w:val="00AA2067"/>
    <w:rsid w:val="00AA225B"/>
    <w:rsid w:val="00AA38C7"/>
    <w:rsid w:val="00AA3A3E"/>
    <w:rsid w:val="00AA3C7A"/>
    <w:rsid w:val="00AA44DD"/>
    <w:rsid w:val="00AA559B"/>
    <w:rsid w:val="00AA58DC"/>
    <w:rsid w:val="00AA58FA"/>
    <w:rsid w:val="00AA593A"/>
    <w:rsid w:val="00AA5E04"/>
    <w:rsid w:val="00AA5E5A"/>
    <w:rsid w:val="00AA6994"/>
    <w:rsid w:val="00AA6AA0"/>
    <w:rsid w:val="00AA71B7"/>
    <w:rsid w:val="00AA75B9"/>
    <w:rsid w:val="00AA7666"/>
    <w:rsid w:val="00AA7B49"/>
    <w:rsid w:val="00AA7D03"/>
    <w:rsid w:val="00AB030F"/>
    <w:rsid w:val="00AB062F"/>
    <w:rsid w:val="00AB099A"/>
    <w:rsid w:val="00AB0E47"/>
    <w:rsid w:val="00AB1312"/>
    <w:rsid w:val="00AB18BB"/>
    <w:rsid w:val="00AB190B"/>
    <w:rsid w:val="00AB2ABC"/>
    <w:rsid w:val="00AB2C2A"/>
    <w:rsid w:val="00AB30B3"/>
    <w:rsid w:val="00AB3612"/>
    <w:rsid w:val="00AB383C"/>
    <w:rsid w:val="00AB384B"/>
    <w:rsid w:val="00AB3C36"/>
    <w:rsid w:val="00AB3C39"/>
    <w:rsid w:val="00AB3DF9"/>
    <w:rsid w:val="00AB474E"/>
    <w:rsid w:val="00AB47CC"/>
    <w:rsid w:val="00AB4BE7"/>
    <w:rsid w:val="00AB511E"/>
    <w:rsid w:val="00AB56A6"/>
    <w:rsid w:val="00AB5C43"/>
    <w:rsid w:val="00AB5F7D"/>
    <w:rsid w:val="00AB6385"/>
    <w:rsid w:val="00AB68AC"/>
    <w:rsid w:val="00AB7403"/>
    <w:rsid w:val="00AB7CE7"/>
    <w:rsid w:val="00AC01D9"/>
    <w:rsid w:val="00AC02DE"/>
    <w:rsid w:val="00AC0917"/>
    <w:rsid w:val="00AC0AA2"/>
    <w:rsid w:val="00AC1182"/>
    <w:rsid w:val="00AC1C95"/>
    <w:rsid w:val="00AC213C"/>
    <w:rsid w:val="00AC25BC"/>
    <w:rsid w:val="00AC2C4A"/>
    <w:rsid w:val="00AC2E0D"/>
    <w:rsid w:val="00AC30EB"/>
    <w:rsid w:val="00AC32D1"/>
    <w:rsid w:val="00AC3816"/>
    <w:rsid w:val="00AC38CC"/>
    <w:rsid w:val="00AC439B"/>
    <w:rsid w:val="00AC4591"/>
    <w:rsid w:val="00AC4C45"/>
    <w:rsid w:val="00AC4F35"/>
    <w:rsid w:val="00AC55CE"/>
    <w:rsid w:val="00AC5797"/>
    <w:rsid w:val="00AC58B0"/>
    <w:rsid w:val="00AC5FC4"/>
    <w:rsid w:val="00AC6189"/>
    <w:rsid w:val="00AC656D"/>
    <w:rsid w:val="00AC6ECA"/>
    <w:rsid w:val="00AC6F0E"/>
    <w:rsid w:val="00AC708C"/>
    <w:rsid w:val="00AC709C"/>
    <w:rsid w:val="00AC7861"/>
    <w:rsid w:val="00AC7F19"/>
    <w:rsid w:val="00AD0A91"/>
    <w:rsid w:val="00AD1E4F"/>
    <w:rsid w:val="00AD1F18"/>
    <w:rsid w:val="00AD27F2"/>
    <w:rsid w:val="00AD2B90"/>
    <w:rsid w:val="00AD2DA7"/>
    <w:rsid w:val="00AD330A"/>
    <w:rsid w:val="00AD378A"/>
    <w:rsid w:val="00AD3B58"/>
    <w:rsid w:val="00AD3D4C"/>
    <w:rsid w:val="00AD3FDB"/>
    <w:rsid w:val="00AD4126"/>
    <w:rsid w:val="00AD433E"/>
    <w:rsid w:val="00AD490E"/>
    <w:rsid w:val="00AD4CD4"/>
    <w:rsid w:val="00AD4E9F"/>
    <w:rsid w:val="00AD52C0"/>
    <w:rsid w:val="00AD54DA"/>
    <w:rsid w:val="00AD5552"/>
    <w:rsid w:val="00AD75AC"/>
    <w:rsid w:val="00AD7619"/>
    <w:rsid w:val="00AE012A"/>
    <w:rsid w:val="00AE02F7"/>
    <w:rsid w:val="00AE08CC"/>
    <w:rsid w:val="00AE090C"/>
    <w:rsid w:val="00AE16E9"/>
    <w:rsid w:val="00AE1B77"/>
    <w:rsid w:val="00AE23C4"/>
    <w:rsid w:val="00AE23D0"/>
    <w:rsid w:val="00AE2561"/>
    <w:rsid w:val="00AE25A8"/>
    <w:rsid w:val="00AE2677"/>
    <w:rsid w:val="00AE27D1"/>
    <w:rsid w:val="00AE2CD0"/>
    <w:rsid w:val="00AE2E35"/>
    <w:rsid w:val="00AE2FBC"/>
    <w:rsid w:val="00AE30E2"/>
    <w:rsid w:val="00AE3187"/>
    <w:rsid w:val="00AE3622"/>
    <w:rsid w:val="00AE36F6"/>
    <w:rsid w:val="00AE39B5"/>
    <w:rsid w:val="00AE4C82"/>
    <w:rsid w:val="00AE4ECA"/>
    <w:rsid w:val="00AE52ED"/>
    <w:rsid w:val="00AE5432"/>
    <w:rsid w:val="00AE5D96"/>
    <w:rsid w:val="00AE6283"/>
    <w:rsid w:val="00AE6B9A"/>
    <w:rsid w:val="00AE6F4C"/>
    <w:rsid w:val="00AE7F41"/>
    <w:rsid w:val="00AF0168"/>
    <w:rsid w:val="00AF019D"/>
    <w:rsid w:val="00AF063D"/>
    <w:rsid w:val="00AF0B1D"/>
    <w:rsid w:val="00AF0D85"/>
    <w:rsid w:val="00AF1420"/>
    <w:rsid w:val="00AF14C1"/>
    <w:rsid w:val="00AF15F4"/>
    <w:rsid w:val="00AF163B"/>
    <w:rsid w:val="00AF21E3"/>
    <w:rsid w:val="00AF259B"/>
    <w:rsid w:val="00AF27FE"/>
    <w:rsid w:val="00AF35BC"/>
    <w:rsid w:val="00AF3625"/>
    <w:rsid w:val="00AF3A19"/>
    <w:rsid w:val="00AF3BE9"/>
    <w:rsid w:val="00AF404A"/>
    <w:rsid w:val="00AF44F9"/>
    <w:rsid w:val="00AF46D7"/>
    <w:rsid w:val="00AF4B9C"/>
    <w:rsid w:val="00AF5534"/>
    <w:rsid w:val="00AF5942"/>
    <w:rsid w:val="00AF5EEE"/>
    <w:rsid w:val="00AF5F2F"/>
    <w:rsid w:val="00AF5F38"/>
    <w:rsid w:val="00AF5FD4"/>
    <w:rsid w:val="00AF624D"/>
    <w:rsid w:val="00AF6506"/>
    <w:rsid w:val="00AF6586"/>
    <w:rsid w:val="00AF65C7"/>
    <w:rsid w:val="00AF67FE"/>
    <w:rsid w:val="00AF70C6"/>
    <w:rsid w:val="00AF7DC8"/>
    <w:rsid w:val="00B000FB"/>
    <w:rsid w:val="00B00654"/>
    <w:rsid w:val="00B00C14"/>
    <w:rsid w:val="00B00F47"/>
    <w:rsid w:val="00B01073"/>
    <w:rsid w:val="00B0175C"/>
    <w:rsid w:val="00B01846"/>
    <w:rsid w:val="00B01A68"/>
    <w:rsid w:val="00B01E14"/>
    <w:rsid w:val="00B023B4"/>
    <w:rsid w:val="00B02800"/>
    <w:rsid w:val="00B02821"/>
    <w:rsid w:val="00B02B10"/>
    <w:rsid w:val="00B042D8"/>
    <w:rsid w:val="00B04371"/>
    <w:rsid w:val="00B04826"/>
    <w:rsid w:val="00B0490E"/>
    <w:rsid w:val="00B0573A"/>
    <w:rsid w:val="00B05B0F"/>
    <w:rsid w:val="00B065FF"/>
    <w:rsid w:val="00B06639"/>
    <w:rsid w:val="00B06A35"/>
    <w:rsid w:val="00B07C83"/>
    <w:rsid w:val="00B10F5D"/>
    <w:rsid w:val="00B11395"/>
    <w:rsid w:val="00B1156E"/>
    <w:rsid w:val="00B1193F"/>
    <w:rsid w:val="00B121DB"/>
    <w:rsid w:val="00B124D7"/>
    <w:rsid w:val="00B12542"/>
    <w:rsid w:val="00B128C4"/>
    <w:rsid w:val="00B12F32"/>
    <w:rsid w:val="00B13179"/>
    <w:rsid w:val="00B133F6"/>
    <w:rsid w:val="00B135D5"/>
    <w:rsid w:val="00B13770"/>
    <w:rsid w:val="00B138E9"/>
    <w:rsid w:val="00B13A2A"/>
    <w:rsid w:val="00B13EFF"/>
    <w:rsid w:val="00B141B6"/>
    <w:rsid w:val="00B14CE9"/>
    <w:rsid w:val="00B154E1"/>
    <w:rsid w:val="00B157A0"/>
    <w:rsid w:val="00B15991"/>
    <w:rsid w:val="00B16341"/>
    <w:rsid w:val="00B167AD"/>
    <w:rsid w:val="00B167D5"/>
    <w:rsid w:val="00B16E25"/>
    <w:rsid w:val="00B171FB"/>
    <w:rsid w:val="00B1764E"/>
    <w:rsid w:val="00B17DB8"/>
    <w:rsid w:val="00B17E32"/>
    <w:rsid w:val="00B17FBE"/>
    <w:rsid w:val="00B203CB"/>
    <w:rsid w:val="00B20AE9"/>
    <w:rsid w:val="00B2117C"/>
    <w:rsid w:val="00B2118D"/>
    <w:rsid w:val="00B2139A"/>
    <w:rsid w:val="00B219ED"/>
    <w:rsid w:val="00B22361"/>
    <w:rsid w:val="00B22F7A"/>
    <w:rsid w:val="00B23173"/>
    <w:rsid w:val="00B231E5"/>
    <w:rsid w:val="00B237DF"/>
    <w:rsid w:val="00B24340"/>
    <w:rsid w:val="00B244E7"/>
    <w:rsid w:val="00B2468D"/>
    <w:rsid w:val="00B2486A"/>
    <w:rsid w:val="00B24B6B"/>
    <w:rsid w:val="00B2524C"/>
    <w:rsid w:val="00B253E5"/>
    <w:rsid w:val="00B254EE"/>
    <w:rsid w:val="00B25664"/>
    <w:rsid w:val="00B25AA5"/>
    <w:rsid w:val="00B266ED"/>
    <w:rsid w:val="00B26738"/>
    <w:rsid w:val="00B26801"/>
    <w:rsid w:val="00B270C0"/>
    <w:rsid w:val="00B2742A"/>
    <w:rsid w:val="00B30587"/>
    <w:rsid w:val="00B30692"/>
    <w:rsid w:val="00B30F30"/>
    <w:rsid w:val="00B312E1"/>
    <w:rsid w:val="00B31E56"/>
    <w:rsid w:val="00B32066"/>
    <w:rsid w:val="00B321A0"/>
    <w:rsid w:val="00B322AE"/>
    <w:rsid w:val="00B32447"/>
    <w:rsid w:val="00B32A6F"/>
    <w:rsid w:val="00B32E11"/>
    <w:rsid w:val="00B33327"/>
    <w:rsid w:val="00B335B2"/>
    <w:rsid w:val="00B33FBF"/>
    <w:rsid w:val="00B342E3"/>
    <w:rsid w:val="00B354B2"/>
    <w:rsid w:val="00B35543"/>
    <w:rsid w:val="00B35868"/>
    <w:rsid w:val="00B35D54"/>
    <w:rsid w:val="00B35FC4"/>
    <w:rsid w:val="00B35FE7"/>
    <w:rsid w:val="00B3601D"/>
    <w:rsid w:val="00B366C9"/>
    <w:rsid w:val="00B367E1"/>
    <w:rsid w:val="00B36844"/>
    <w:rsid w:val="00B36E0B"/>
    <w:rsid w:val="00B3772B"/>
    <w:rsid w:val="00B4006D"/>
    <w:rsid w:val="00B40516"/>
    <w:rsid w:val="00B40869"/>
    <w:rsid w:val="00B40E5E"/>
    <w:rsid w:val="00B411E7"/>
    <w:rsid w:val="00B41FD1"/>
    <w:rsid w:val="00B426F4"/>
    <w:rsid w:val="00B42D89"/>
    <w:rsid w:val="00B44180"/>
    <w:rsid w:val="00B44469"/>
    <w:rsid w:val="00B450F3"/>
    <w:rsid w:val="00B45B0C"/>
    <w:rsid w:val="00B46138"/>
    <w:rsid w:val="00B465F8"/>
    <w:rsid w:val="00B469A8"/>
    <w:rsid w:val="00B4713E"/>
    <w:rsid w:val="00B476B7"/>
    <w:rsid w:val="00B47949"/>
    <w:rsid w:val="00B47A68"/>
    <w:rsid w:val="00B47AA1"/>
    <w:rsid w:val="00B47AC2"/>
    <w:rsid w:val="00B503B4"/>
    <w:rsid w:val="00B50656"/>
    <w:rsid w:val="00B507F2"/>
    <w:rsid w:val="00B50AB2"/>
    <w:rsid w:val="00B5109C"/>
    <w:rsid w:val="00B51BCE"/>
    <w:rsid w:val="00B51D03"/>
    <w:rsid w:val="00B51DFB"/>
    <w:rsid w:val="00B523DA"/>
    <w:rsid w:val="00B52442"/>
    <w:rsid w:val="00B52699"/>
    <w:rsid w:val="00B5278A"/>
    <w:rsid w:val="00B52D8B"/>
    <w:rsid w:val="00B52F2A"/>
    <w:rsid w:val="00B52F5C"/>
    <w:rsid w:val="00B5309F"/>
    <w:rsid w:val="00B53991"/>
    <w:rsid w:val="00B53C6E"/>
    <w:rsid w:val="00B53CCB"/>
    <w:rsid w:val="00B5518D"/>
    <w:rsid w:val="00B558B1"/>
    <w:rsid w:val="00B55B94"/>
    <w:rsid w:val="00B55C9C"/>
    <w:rsid w:val="00B55E01"/>
    <w:rsid w:val="00B55EB7"/>
    <w:rsid w:val="00B5622F"/>
    <w:rsid w:val="00B5628E"/>
    <w:rsid w:val="00B56371"/>
    <w:rsid w:val="00B56F86"/>
    <w:rsid w:val="00B57403"/>
    <w:rsid w:val="00B577C6"/>
    <w:rsid w:val="00B57C96"/>
    <w:rsid w:val="00B57C9E"/>
    <w:rsid w:val="00B606FD"/>
    <w:rsid w:val="00B60A0F"/>
    <w:rsid w:val="00B60F94"/>
    <w:rsid w:val="00B60FF2"/>
    <w:rsid w:val="00B6171B"/>
    <w:rsid w:val="00B61A6A"/>
    <w:rsid w:val="00B61C90"/>
    <w:rsid w:val="00B61F87"/>
    <w:rsid w:val="00B62221"/>
    <w:rsid w:val="00B62BF4"/>
    <w:rsid w:val="00B6327F"/>
    <w:rsid w:val="00B63593"/>
    <w:rsid w:val="00B637D8"/>
    <w:rsid w:val="00B63BD6"/>
    <w:rsid w:val="00B63DA4"/>
    <w:rsid w:val="00B63E1F"/>
    <w:rsid w:val="00B64351"/>
    <w:rsid w:val="00B6452B"/>
    <w:rsid w:val="00B6512F"/>
    <w:rsid w:val="00B651C5"/>
    <w:rsid w:val="00B6543C"/>
    <w:rsid w:val="00B6570B"/>
    <w:rsid w:val="00B65D17"/>
    <w:rsid w:val="00B65EAF"/>
    <w:rsid w:val="00B6658D"/>
    <w:rsid w:val="00B668E0"/>
    <w:rsid w:val="00B66A71"/>
    <w:rsid w:val="00B66B29"/>
    <w:rsid w:val="00B66D5D"/>
    <w:rsid w:val="00B66D8F"/>
    <w:rsid w:val="00B66E43"/>
    <w:rsid w:val="00B66F1F"/>
    <w:rsid w:val="00B66F51"/>
    <w:rsid w:val="00B6703C"/>
    <w:rsid w:val="00B6747A"/>
    <w:rsid w:val="00B6753E"/>
    <w:rsid w:val="00B67E93"/>
    <w:rsid w:val="00B67F6D"/>
    <w:rsid w:val="00B700E2"/>
    <w:rsid w:val="00B70B14"/>
    <w:rsid w:val="00B712FA"/>
    <w:rsid w:val="00B71357"/>
    <w:rsid w:val="00B717F7"/>
    <w:rsid w:val="00B71C56"/>
    <w:rsid w:val="00B72604"/>
    <w:rsid w:val="00B728E2"/>
    <w:rsid w:val="00B72D68"/>
    <w:rsid w:val="00B73545"/>
    <w:rsid w:val="00B73DA4"/>
    <w:rsid w:val="00B73DD0"/>
    <w:rsid w:val="00B7463F"/>
    <w:rsid w:val="00B7473E"/>
    <w:rsid w:val="00B74CAD"/>
    <w:rsid w:val="00B75026"/>
    <w:rsid w:val="00B75087"/>
    <w:rsid w:val="00B754B1"/>
    <w:rsid w:val="00B75F1A"/>
    <w:rsid w:val="00B75F7C"/>
    <w:rsid w:val="00B760FC"/>
    <w:rsid w:val="00B766ED"/>
    <w:rsid w:val="00B7693B"/>
    <w:rsid w:val="00B77067"/>
    <w:rsid w:val="00B774B6"/>
    <w:rsid w:val="00B7779B"/>
    <w:rsid w:val="00B80329"/>
    <w:rsid w:val="00B8080E"/>
    <w:rsid w:val="00B80BD1"/>
    <w:rsid w:val="00B80D6B"/>
    <w:rsid w:val="00B81069"/>
    <w:rsid w:val="00B81218"/>
    <w:rsid w:val="00B81355"/>
    <w:rsid w:val="00B8143F"/>
    <w:rsid w:val="00B81447"/>
    <w:rsid w:val="00B814EC"/>
    <w:rsid w:val="00B822E1"/>
    <w:rsid w:val="00B82F21"/>
    <w:rsid w:val="00B830BE"/>
    <w:rsid w:val="00B835C9"/>
    <w:rsid w:val="00B84264"/>
    <w:rsid w:val="00B8490E"/>
    <w:rsid w:val="00B84982"/>
    <w:rsid w:val="00B84D34"/>
    <w:rsid w:val="00B84DBF"/>
    <w:rsid w:val="00B8508B"/>
    <w:rsid w:val="00B8515B"/>
    <w:rsid w:val="00B85616"/>
    <w:rsid w:val="00B860A0"/>
    <w:rsid w:val="00B86879"/>
    <w:rsid w:val="00B86CA7"/>
    <w:rsid w:val="00B86DE5"/>
    <w:rsid w:val="00B87219"/>
    <w:rsid w:val="00B876C8"/>
    <w:rsid w:val="00B90179"/>
    <w:rsid w:val="00B903C6"/>
    <w:rsid w:val="00B90541"/>
    <w:rsid w:val="00B9107E"/>
    <w:rsid w:val="00B915AD"/>
    <w:rsid w:val="00B91E79"/>
    <w:rsid w:val="00B91E7E"/>
    <w:rsid w:val="00B9237F"/>
    <w:rsid w:val="00B924A1"/>
    <w:rsid w:val="00B925E5"/>
    <w:rsid w:val="00B934EF"/>
    <w:rsid w:val="00B9380D"/>
    <w:rsid w:val="00B93BFC"/>
    <w:rsid w:val="00B943A6"/>
    <w:rsid w:val="00B94AF4"/>
    <w:rsid w:val="00B951DB"/>
    <w:rsid w:val="00B95F5F"/>
    <w:rsid w:val="00B969CD"/>
    <w:rsid w:val="00B96E87"/>
    <w:rsid w:val="00B97048"/>
    <w:rsid w:val="00B9715A"/>
    <w:rsid w:val="00B97C35"/>
    <w:rsid w:val="00B97F3E"/>
    <w:rsid w:val="00BA0203"/>
    <w:rsid w:val="00BA11C9"/>
    <w:rsid w:val="00BA12DD"/>
    <w:rsid w:val="00BA1443"/>
    <w:rsid w:val="00BA16C7"/>
    <w:rsid w:val="00BA1992"/>
    <w:rsid w:val="00BA19DE"/>
    <w:rsid w:val="00BA1BF3"/>
    <w:rsid w:val="00BA1BFE"/>
    <w:rsid w:val="00BA26F0"/>
    <w:rsid w:val="00BA2A18"/>
    <w:rsid w:val="00BA3178"/>
    <w:rsid w:val="00BA384B"/>
    <w:rsid w:val="00BA3933"/>
    <w:rsid w:val="00BA3BA5"/>
    <w:rsid w:val="00BA3CE6"/>
    <w:rsid w:val="00BA3FF7"/>
    <w:rsid w:val="00BA41AF"/>
    <w:rsid w:val="00BA436F"/>
    <w:rsid w:val="00BA4A0F"/>
    <w:rsid w:val="00BA4E2B"/>
    <w:rsid w:val="00BA4F84"/>
    <w:rsid w:val="00BA5653"/>
    <w:rsid w:val="00BA5C6B"/>
    <w:rsid w:val="00BA658E"/>
    <w:rsid w:val="00BA67BC"/>
    <w:rsid w:val="00BA6968"/>
    <w:rsid w:val="00BA73DC"/>
    <w:rsid w:val="00BA7509"/>
    <w:rsid w:val="00BA7CC3"/>
    <w:rsid w:val="00BA7CC4"/>
    <w:rsid w:val="00BB03FD"/>
    <w:rsid w:val="00BB0993"/>
    <w:rsid w:val="00BB0A2E"/>
    <w:rsid w:val="00BB0EC6"/>
    <w:rsid w:val="00BB20A7"/>
    <w:rsid w:val="00BB2259"/>
    <w:rsid w:val="00BB23DE"/>
    <w:rsid w:val="00BB2797"/>
    <w:rsid w:val="00BB2B80"/>
    <w:rsid w:val="00BB2D80"/>
    <w:rsid w:val="00BB2E9D"/>
    <w:rsid w:val="00BB3397"/>
    <w:rsid w:val="00BB3643"/>
    <w:rsid w:val="00BB3AF0"/>
    <w:rsid w:val="00BB3D7B"/>
    <w:rsid w:val="00BB424E"/>
    <w:rsid w:val="00BB49C9"/>
    <w:rsid w:val="00BB532C"/>
    <w:rsid w:val="00BB5430"/>
    <w:rsid w:val="00BB56C2"/>
    <w:rsid w:val="00BB56E1"/>
    <w:rsid w:val="00BB58D1"/>
    <w:rsid w:val="00BB5AC0"/>
    <w:rsid w:val="00BB6475"/>
    <w:rsid w:val="00BB7289"/>
    <w:rsid w:val="00BB74AB"/>
    <w:rsid w:val="00BB76D7"/>
    <w:rsid w:val="00BB7B5A"/>
    <w:rsid w:val="00BB7E08"/>
    <w:rsid w:val="00BC0157"/>
    <w:rsid w:val="00BC08D6"/>
    <w:rsid w:val="00BC101F"/>
    <w:rsid w:val="00BC1E06"/>
    <w:rsid w:val="00BC2021"/>
    <w:rsid w:val="00BC2589"/>
    <w:rsid w:val="00BC26A6"/>
    <w:rsid w:val="00BC26CA"/>
    <w:rsid w:val="00BC2715"/>
    <w:rsid w:val="00BC2B47"/>
    <w:rsid w:val="00BC2D2B"/>
    <w:rsid w:val="00BC3779"/>
    <w:rsid w:val="00BC3BAE"/>
    <w:rsid w:val="00BC3D50"/>
    <w:rsid w:val="00BC3F61"/>
    <w:rsid w:val="00BC40DB"/>
    <w:rsid w:val="00BC41D6"/>
    <w:rsid w:val="00BC5242"/>
    <w:rsid w:val="00BC5671"/>
    <w:rsid w:val="00BC699B"/>
    <w:rsid w:val="00BC6B06"/>
    <w:rsid w:val="00BC6E8B"/>
    <w:rsid w:val="00BC77D7"/>
    <w:rsid w:val="00BC7804"/>
    <w:rsid w:val="00BC79FE"/>
    <w:rsid w:val="00BD0153"/>
    <w:rsid w:val="00BD0634"/>
    <w:rsid w:val="00BD0FB6"/>
    <w:rsid w:val="00BD0FCF"/>
    <w:rsid w:val="00BD19D7"/>
    <w:rsid w:val="00BD1CF9"/>
    <w:rsid w:val="00BD1DC1"/>
    <w:rsid w:val="00BD1E5C"/>
    <w:rsid w:val="00BD1EA0"/>
    <w:rsid w:val="00BD25C0"/>
    <w:rsid w:val="00BD2636"/>
    <w:rsid w:val="00BD2830"/>
    <w:rsid w:val="00BD2D88"/>
    <w:rsid w:val="00BD2DEE"/>
    <w:rsid w:val="00BD3933"/>
    <w:rsid w:val="00BD3EA3"/>
    <w:rsid w:val="00BD4977"/>
    <w:rsid w:val="00BD4AC6"/>
    <w:rsid w:val="00BD5443"/>
    <w:rsid w:val="00BD5581"/>
    <w:rsid w:val="00BD5C29"/>
    <w:rsid w:val="00BD6944"/>
    <w:rsid w:val="00BD6A5F"/>
    <w:rsid w:val="00BD6B5E"/>
    <w:rsid w:val="00BD6D0E"/>
    <w:rsid w:val="00BD6D14"/>
    <w:rsid w:val="00BD7723"/>
    <w:rsid w:val="00BD7757"/>
    <w:rsid w:val="00BD78E1"/>
    <w:rsid w:val="00BE0F2F"/>
    <w:rsid w:val="00BE0F99"/>
    <w:rsid w:val="00BE10FA"/>
    <w:rsid w:val="00BE13BD"/>
    <w:rsid w:val="00BE1417"/>
    <w:rsid w:val="00BE15F8"/>
    <w:rsid w:val="00BE1C6D"/>
    <w:rsid w:val="00BE1D99"/>
    <w:rsid w:val="00BE20BD"/>
    <w:rsid w:val="00BE28E2"/>
    <w:rsid w:val="00BE29BC"/>
    <w:rsid w:val="00BE2B3E"/>
    <w:rsid w:val="00BE3EED"/>
    <w:rsid w:val="00BE40D9"/>
    <w:rsid w:val="00BE4A45"/>
    <w:rsid w:val="00BE4DA3"/>
    <w:rsid w:val="00BE4E00"/>
    <w:rsid w:val="00BE5024"/>
    <w:rsid w:val="00BE559B"/>
    <w:rsid w:val="00BE55C8"/>
    <w:rsid w:val="00BE65A4"/>
    <w:rsid w:val="00BE66DA"/>
    <w:rsid w:val="00BE6A31"/>
    <w:rsid w:val="00BE73A8"/>
    <w:rsid w:val="00BE7A09"/>
    <w:rsid w:val="00BE7AE4"/>
    <w:rsid w:val="00BF0B2A"/>
    <w:rsid w:val="00BF0E3B"/>
    <w:rsid w:val="00BF164B"/>
    <w:rsid w:val="00BF171E"/>
    <w:rsid w:val="00BF1D44"/>
    <w:rsid w:val="00BF2363"/>
    <w:rsid w:val="00BF2719"/>
    <w:rsid w:val="00BF2A12"/>
    <w:rsid w:val="00BF2B60"/>
    <w:rsid w:val="00BF2BD6"/>
    <w:rsid w:val="00BF2D32"/>
    <w:rsid w:val="00BF2D8B"/>
    <w:rsid w:val="00BF2E8A"/>
    <w:rsid w:val="00BF300A"/>
    <w:rsid w:val="00BF3340"/>
    <w:rsid w:val="00BF3E79"/>
    <w:rsid w:val="00BF3EEF"/>
    <w:rsid w:val="00BF4365"/>
    <w:rsid w:val="00BF4582"/>
    <w:rsid w:val="00BF4964"/>
    <w:rsid w:val="00BF4BC7"/>
    <w:rsid w:val="00BF4EB9"/>
    <w:rsid w:val="00BF501C"/>
    <w:rsid w:val="00BF5119"/>
    <w:rsid w:val="00BF524F"/>
    <w:rsid w:val="00BF578B"/>
    <w:rsid w:val="00BF616D"/>
    <w:rsid w:val="00BF6172"/>
    <w:rsid w:val="00BF646D"/>
    <w:rsid w:val="00BF64BA"/>
    <w:rsid w:val="00BF6980"/>
    <w:rsid w:val="00BF705F"/>
    <w:rsid w:val="00BF707F"/>
    <w:rsid w:val="00BF7176"/>
    <w:rsid w:val="00BF72B5"/>
    <w:rsid w:val="00BF72DE"/>
    <w:rsid w:val="00BF7606"/>
    <w:rsid w:val="00C00E99"/>
    <w:rsid w:val="00C018CD"/>
    <w:rsid w:val="00C01B9D"/>
    <w:rsid w:val="00C02206"/>
    <w:rsid w:val="00C023AD"/>
    <w:rsid w:val="00C0271B"/>
    <w:rsid w:val="00C02A96"/>
    <w:rsid w:val="00C030B1"/>
    <w:rsid w:val="00C032A6"/>
    <w:rsid w:val="00C047BC"/>
    <w:rsid w:val="00C047F1"/>
    <w:rsid w:val="00C04883"/>
    <w:rsid w:val="00C052A2"/>
    <w:rsid w:val="00C05C9E"/>
    <w:rsid w:val="00C05D9B"/>
    <w:rsid w:val="00C05FB7"/>
    <w:rsid w:val="00C0691A"/>
    <w:rsid w:val="00C077E3"/>
    <w:rsid w:val="00C07B06"/>
    <w:rsid w:val="00C07D66"/>
    <w:rsid w:val="00C1055D"/>
    <w:rsid w:val="00C10D3B"/>
    <w:rsid w:val="00C111F0"/>
    <w:rsid w:val="00C116AB"/>
    <w:rsid w:val="00C1172A"/>
    <w:rsid w:val="00C1227A"/>
    <w:rsid w:val="00C12DB9"/>
    <w:rsid w:val="00C140F0"/>
    <w:rsid w:val="00C153E6"/>
    <w:rsid w:val="00C15AB5"/>
    <w:rsid w:val="00C163B2"/>
    <w:rsid w:val="00C165FF"/>
    <w:rsid w:val="00C17059"/>
    <w:rsid w:val="00C1733B"/>
    <w:rsid w:val="00C17AC4"/>
    <w:rsid w:val="00C17D24"/>
    <w:rsid w:val="00C17E8A"/>
    <w:rsid w:val="00C17EF4"/>
    <w:rsid w:val="00C202E5"/>
    <w:rsid w:val="00C203FD"/>
    <w:rsid w:val="00C20925"/>
    <w:rsid w:val="00C20A16"/>
    <w:rsid w:val="00C20F92"/>
    <w:rsid w:val="00C21242"/>
    <w:rsid w:val="00C21CB3"/>
    <w:rsid w:val="00C21DBF"/>
    <w:rsid w:val="00C21DDA"/>
    <w:rsid w:val="00C22585"/>
    <w:rsid w:val="00C22DE7"/>
    <w:rsid w:val="00C233C3"/>
    <w:rsid w:val="00C2395B"/>
    <w:rsid w:val="00C23A67"/>
    <w:rsid w:val="00C23CFB"/>
    <w:rsid w:val="00C2414D"/>
    <w:rsid w:val="00C2425B"/>
    <w:rsid w:val="00C24558"/>
    <w:rsid w:val="00C2471B"/>
    <w:rsid w:val="00C248B8"/>
    <w:rsid w:val="00C24AD7"/>
    <w:rsid w:val="00C250D8"/>
    <w:rsid w:val="00C251C9"/>
    <w:rsid w:val="00C25484"/>
    <w:rsid w:val="00C25739"/>
    <w:rsid w:val="00C25867"/>
    <w:rsid w:val="00C25D7F"/>
    <w:rsid w:val="00C25FBC"/>
    <w:rsid w:val="00C269B5"/>
    <w:rsid w:val="00C26A0B"/>
    <w:rsid w:val="00C26C7D"/>
    <w:rsid w:val="00C26E25"/>
    <w:rsid w:val="00C27460"/>
    <w:rsid w:val="00C3000E"/>
    <w:rsid w:val="00C30374"/>
    <w:rsid w:val="00C308C2"/>
    <w:rsid w:val="00C30C83"/>
    <w:rsid w:val="00C30C8E"/>
    <w:rsid w:val="00C3137C"/>
    <w:rsid w:val="00C313F9"/>
    <w:rsid w:val="00C31699"/>
    <w:rsid w:val="00C32084"/>
    <w:rsid w:val="00C32292"/>
    <w:rsid w:val="00C32A39"/>
    <w:rsid w:val="00C33263"/>
    <w:rsid w:val="00C3326D"/>
    <w:rsid w:val="00C333EF"/>
    <w:rsid w:val="00C334CE"/>
    <w:rsid w:val="00C339E5"/>
    <w:rsid w:val="00C33E1D"/>
    <w:rsid w:val="00C34099"/>
    <w:rsid w:val="00C342CA"/>
    <w:rsid w:val="00C3439C"/>
    <w:rsid w:val="00C347D3"/>
    <w:rsid w:val="00C36034"/>
    <w:rsid w:val="00C36A0E"/>
    <w:rsid w:val="00C36BA5"/>
    <w:rsid w:val="00C37630"/>
    <w:rsid w:val="00C40643"/>
    <w:rsid w:val="00C40766"/>
    <w:rsid w:val="00C40E8C"/>
    <w:rsid w:val="00C4104D"/>
    <w:rsid w:val="00C411AD"/>
    <w:rsid w:val="00C41A95"/>
    <w:rsid w:val="00C41B68"/>
    <w:rsid w:val="00C42652"/>
    <w:rsid w:val="00C43590"/>
    <w:rsid w:val="00C435EF"/>
    <w:rsid w:val="00C436E0"/>
    <w:rsid w:val="00C4396B"/>
    <w:rsid w:val="00C43C13"/>
    <w:rsid w:val="00C43E7F"/>
    <w:rsid w:val="00C449CF"/>
    <w:rsid w:val="00C44AAF"/>
    <w:rsid w:val="00C44C4F"/>
    <w:rsid w:val="00C44DB6"/>
    <w:rsid w:val="00C4545F"/>
    <w:rsid w:val="00C45502"/>
    <w:rsid w:val="00C45C2A"/>
    <w:rsid w:val="00C46032"/>
    <w:rsid w:val="00C463C2"/>
    <w:rsid w:val="00C466D6"/>
    <w:rsid w:val="00C46736"/>
    <w:rsid w:val="00C46A11"/>
    <w:rsid w:val="00C470CA"/>
    <w:rsid w:val="00C47463"/>
    <w:rsid w:val="00C4791D"/>
    <w:rsid w:val="00C47B3F"/>
    <w:rsid w:val="00C47C6F"/>
    <w:rsid w:val="00C47CB1"/>
    <w:rsid w:val="00C47F59"/>
    <w:rsid w:val="00C50622"/>
    <w:rsid w:val="00C5088E"/>
    <w:rsid w:val="00C50DC2"/>
    <w:rsid w:val="00C51B00"/>
    <w:rsid w:val="00C51D0D"/>
    <w:rsid w:val="00C526B2"/>
    <w:rsid w:val="00C5343F"/>
    <w:rsid w:val="00C53862"/>
    <w:rsid w:val="00C5404A"/>
    <w:rsid w:val="00C54DEC"/>
    <w:rsid w:val="00C54F94"/>
    <w:rsid w:val="00C553EB"/>
    <w:rsid w:val="00C5590F"/>
    <w:rsid w:val="00C55D56"/>
    <w:rsid w:val="00C55FCA"/>
    <w:rsid w:val="00C5654A"/>
    <w:rsid w:val="00C56883"/>
    <w:rsid w:val="00C56D45"/>
    <w:rsid w:val="00C5710D"/>
    <w:rsid w:val="00C572DF"/>
    <w:rsid w:val="00C573DC"/>
    <w:rsid w:val="00C57D67"/>
    <w:rsid w:val="00C603D0"/>
    <w:rsid w:val="00C60692"/>
    <w:rsid w:val="00C61141"/>
    <w:rsid w:val="00C6139D"/>
    <w:rsid w:val="00C615F8"/>
    <w:rsid w:val="00C61969"/>
    <w:rsid w:val="00C620F1"/>
    <w:rsid w:val="00C62233"/>
    <w:rsid w:val="00C622C4"/>
    <w:rsid w:val="00C622D3"/>
    <w:rsid w:val="00C62DF7"/>
    <w:rsid w:val="00C633FD"/>
    <w:rsid w:val="00C636A9"/>
    <w:rsid w:val="00C63B36"/>
    <w:rsid w:val="00C647F9"/>
    <w:rsid w:val="00C64838"/>
    <w:rsid w:val="00C64B36"/>
    <w:rsid w:val="00C65050"/>
    <w:rsid w:val="00C656FB"/>
    <w:rsid w:val="00C65769"/>
    <w:rsid w:val="00C65969"/>
    <w:rsid w:val="00C662FF"/>
    <w:rsid w:val="00C66CEB"/>
    <w:rsid w:val="00C66D64"/>
    <w:rsid w:val="00C67953"/>
    <w:rsid w:val="00C7099B"/>
    <w:rsid w:val="00C70E50"/>
    <w:rsid w:val="00C722CF"/>
    <w:rsid w:val="00C724AC"/>
    <w:rsid w:val="00C72714"/>
    <w:rsid w:val="00C729E7"/>
    <w:rsid w:val="00C73BE6"/>
    <w:rsid w:val="00C73C44"/>
    <w:rsid w:val="00C73EE8"/>
    <w:rsid w:val="00C745AD"/>
    <w:rsid w:val="00C74D21"/>
    <w:rsid w:val="00C74E3A"/>
    <w:rsid w:val="00C7511B"/>
    <w:rsid w:val="00C755F9"/>
    <w:rsid w:val="00C756BD"/>
    <w:rsid w:val="00C75862"/>
    <w:rsid w:val="00C76C03"/>
    <w:rsid w:val="00C76C97"/>
    <w:rsid w:val="00C76C9C"/>
    <w:rsid w:val="00C76F6D"/>
    <w:rsid w:val="00C77072"/>
    <w:rsid w:val="00C77A34"/>
    <w:rsid w:val="00C80230"/>
    <w:rsid w:val="00C80349"/>
    <w:rsid w:val="00C80AAD"/>
    <w:rsid w:val="00C80B75"/>
    <w:rsid w:val="00C817FD"/>
    <w:rsid w:val="00C82458"/>
    <w:rsid w:val="00C825E0"/>
    <w:rsid w:val="00C828BA"/>
    <w:rsid w:val="00C82AAC"/>
    <w:rsid w:val="00C82FC8"/>
    <w:rsid w:val="00C831BB"/>
    <w:rsid w:val="00C833D6"/>
    <w:rsid w:val="00C83A37"/>
    <w:rsid w:val="00C83A83"/>
    <w:rsid w:val="00C84394"/>
    <w:rsid w:val="00C84C56"/>
    <w:rsid w:val="00C8577F"/>
    <w:rsid w:val="00C866BB"/>
    <w:rsid w:val="00C86A61"/>
    <w:rsid w:val="00C876A3"/>
    <w:rsid w:val="00C8776E"/>
    <w:rsid w:val="00C87CB7"/>
    <w:rsid w:val="00C90B0F"/>
    <w:rsid w:val="00C912E3"/>
    <w:rsid w:val="00C914B4"/>
    <w:rsid w:val="00C914B7"/>
    <w:rsid w:val="00C91EAB"/>
    <w:rsid w:val="00C92BFB"/>
    <w:rsid w:val="00C93414"/>
    <w:rsid w:val="00C93891"/>
    <w:rsid w:val="00C93920"/>
    <w:rsid w:val="00C94378"/>
    <w:rsid w:val="00C95170"/>
    <w:rsid w:val="00C95BA6"/>
    <w:rsid w:val="00C97323"/>
    <w:rsid w:val="00C97413"/>
    <w:rsid w:val="00CA0678"/>
    <w:rsid w:val="00CA0D33"/>
    <w:rsid w:val="00CA14F1"/>
    <w:rsid w:val="00CA1A2F"/>
    <w:rsid w:val="00CA1B95"/>
    <w:rsid w:val="00CA1EC5"/>
    <w:rsid w:val="00CA26CF"/>
    <w:rsid w:val="00CA2BCA"/>
    <w:rsid w:val="00CA4905"/>
    <w:rsid w:val="00CA4D0B"/>
    <w:rsid w:val="00CA4D34"/>
    <w:rsid w:val="00CA4F8E"/>
    <w:rsid w:val="00CA59F1"/>
    <w:rsid w:val="00CA5B43"/>
    <w:rsid w:val="00CA60E4"/>
    <w:rsid w:val="00CA6D55"/>
    <w:rsid w:val="00CA7495"/>
    <w:rsid w:val="00CA75A2"/>
    <w:rsid w:val="00CA7CC8"/>
    <w:rsid w:val="00CA7F59"/>
    <w:rsid w:val="00CB0041"/>
    <w:rsid w:val="00CB044E"/>
    <w:rsid w:val="00CB04BA"/>
    <w:rsid w:val="00CB076F"/>
    <w:rsid w:val="00CB0C6F"/>
    <w:rsid w:val="00CB123B"/>
    <w:rsid w:val="00CB1289"/>
    <w:rsid w:val="00CB1A43"/>
    <w:rsid w:val="00CB1B79"/>
    <w:rsid w:val="00CB1EBC"/>
    <w:rsid w:val="00CB202A"/>
    <w:rsid w:val="00CB216B"/>
    <w:rsid w:val="00CB2385"/>
    <w:rsid w:val="00CB2A52"/>
    <w:rsid w:val="00CB34C2"/>
    <w:rsid w:val="00CB3C30"/>
    <w:rsid w:val="00CB3C5F"/>
    <w:rsid w:val="00CB3C6D"/>
    <w:rsid w:val="00CB3CDE"/>
    <w:rsid w:val="00CB3E96"/>
    <w:rsid w:val="00CB4B16"/>
    <w:rsid w:val="00CB5B5D"/>
    <w:rsid w:val="00CB5F43"/>
    <w:rsid w:val="00CB606C"/>
    <w:rsid w:val="00CB653A"/>
    <w:rsid w:val="00CB6961"/>
    <w:rsid w:val="00CB6E9C"/>
    <w:rsid w:val="00CB6F54"/>
    <w:rsid w:val="00CB7251"/>
    <w:rsid w:val="00CB77CE"/>
    <w:rsid w:val="00CB7C66"/>
    <w:rsid w:val="00CB7CB8"/>
    <w:rsid w:val="00CB7E4C"/>
    <w:rsid w:val="00CC009D"/>
    <w:rsid w:val="00CC0607"/>
    <w:rsid w:val="00CC082E"/>
    <w:rsid w:val="00CC1181"/>
    <w:rsid w:val="00CC12F6"/>
    <w:rsid w:val="00CC17CF"/>
    <w:rsid w:val="00CC17E1"/>
    <w:rsid w:val="00CC1C2D"/>
    <w:rsid w:val="00CC1E0B"/>
    <w:rsid w:val="00CC1FEA"/>
    <w:rsid w:val="00CC207E"/>
    <w:rsid w:val="00CC25B5"/>
    <w:rsid w:val="00CC308F"/>
    <w:rsid w:val="00CC3B0D"/>
    <w:rsid w:val="00CC486C"/>
    <w:rsid w:val="00CC5466"/>
    <w:rsid w:val="00CC5AC1"/>
    <w:rsid w:val="00CC5F47"/>
    <w:rsid w:val="00CC6809"/>
    <w:rsid w:val="00CC6F9D"/>
    <w:rsid w:val="00CC71C1"/>
    <w:rsid w:val="00CC72A4"/>
    <w:rsid w:val="00CC752A"/>
    <w:rsid w:val="00CC7A3A"/>
    <w:rsid w:val="00CC7DAB"/>
    <w:rsid w:val="00CD01B9"/>
    <w:rsid w:val="00CD0A26"/>
    <w:rsid w:val="00CD0C3E"/>
    <w:rsid w:val="00CD0FB1"/>
    <w:rsid w:val="00CD12C1"/>
    <w:rsid w:val="00CD155B"/>
    <w:rsid w:val="00CD179E"/>
    <w:rsid w:val="00CD184B"/>
    <w:rsid w:val="00CD24E3"/>
    <w:rsid w:val="00CD25DC"/>
    <w:rsid w:val="00CD29BF"/>
    <w:rsid w:val="00CD2B9B"/>
    <w:rsid w:val="00CD2BA3"/>
    <w:rsid w:val="00CD31A1"/>
    <w:rsid w:val="00CD336B"/>
    <w:rsid w:val="00CD338F"/>
    <w:rsid w:val="00CD3671"/>
    <w:rsid w:val="00CD454D"/>
    <w:rsid w:val="00CD503E"/>
    <w:rsid w:val="00CD578E"/>
    <w:rsid w:val="00CD6685"/>
    <w:rsid w:val="00CD682C"/>
    <w:rsid w:val="00CD6849"/>
    <w:rsid w:val="00CD6E90"/>
    <w:rsid w:val="00CD7225"/>
    <w:rsid w:val="00CE0304"/>
    <w:rsid w:val="00CE04D7"/>
    <w:rsid w:val="00CE0841"/>
    <w:rsid w:val="00CE0AA3"/>
    <w:rsid w:val="00CE1042"/>
    <w:rsid w:val="00CE14DE"/>
    <w:rsid w:val="00CE167F"/>
    <w:rsid w:val="00CE17B2"/>
    <w:rsid w:val="00CE2397"/>
    <w:rsid w:val="00CE23B9"/>
    <w:rsid w:val="00CE27BD"/>
    <w:rsid w:val="00CE28E3"/>
    <w:rsid w:val="00CE292F"/>
    <w:rsid w:val="00CE2AD2"/>
    <w:rsid w:val="00CE3FFD"/>
    <w:rsid w:val="00CE4626"/>
    <w:rsid w:val="00CE4AB7"/>
    <w:rsid w:val="00CE4B49"/>
    <w:rsid w:val="00CE4E83"/>
    <w:rsid w:val="00CE5481"/>
    <w:rsid w:val="00CE58D3"/>
    <w:rsid w:val="00CE5DC4"/>
    <w:rsid w:val="00CE647F"/>
    <w:rsid w:val="00CE72B1"/>
    <w:rsid w:val="00CE7660"/>
    <w:rsid w:val="00CE766B"/>
    <w:rsid w:val="00CE7744"/>
    <w:rsid w:val="00CE7A8D"/>
    <w:rsid w:val="00CE7E27"/>
    <w:rsid w:val="00CE7EB6"/>
    <w:rsid w:val="00CF06BE"/>
    <w:rsid w:val="00CF08E2"/>
    <w:rsid w:val="00CF0D42"/>
    <w:rsid w:val="00CF1D3F"/>
    <w:rsid w:val="00CF1E4A"/>
    <w:rsid w:val="00CF1E5D"/>
    <w:rsid w:val="00CF1ECE"/>
    <w:rsid w:val="00CF22B2"/>
    <w:rsid w:val="00CF2B91"/>
    <w:rsid w:val="00CF3002"/>
    <w:rsid w:val="00CF3394"/>
    <w:rsid w:val="00CF343F"/>
    <w:rsid w:val="00CF3804"/>
    <w:rsid w:val="00CF3840"/>
    <w:rsid w:val="00CF4440"/>
    <w:rsid w:val="00CF44E0"/>
    <w:rsid w:val="00CF511E"/>
    <w:rsid w:val="00CF5A58"/>
    <w:rsid w:val="00CF5D88"/>
    <w:rsid w:val="00CF5F67"/>
    <w:rsid w:val="00CF5FFF"/>
    <w:rsid w:val="00CF61D5"/>
    <w:rsid w:val="00CF64B9"/>
    <w:rsid w:val="00CF669C"/>
    <w:rsid w:val="00CF7825"/>
    <w:rsid w:val="00CF7ECF"/>
    <w:rsid w:val="00D0020F"/>
    <w:rsid w:val="00D00A3C"/>
    <w:rsid w:val="00D00A77"/>
    <w:rsid w:val="00D00D1A"/>
    <w:rsid w:val="00D0108E"/>
    <w:rsid w:val="00D010B0"/>
    <w:rsid w:val="00D01798"/>
    <w:rsid w:val="00D01E68"/>
    <w:rsid w:val="00D01EDB"/>
    <w:rsid w:val="00D0230C"/>
    <w:rsid w:val="00D0270C"/>
    <w:rsid w:val="00D0375B"/>
    <w:rsid w:val="00D03C89"/>
    <w:rsid w:val="00D047CB"/>
    <w:rsid w:val="00D048E6"/>
    <w:rsid w:val="00D04E36"/>
    <w:rsid w:val="00D053C6"/>
    <w:rsid w:val="00D05428"/>
    <w:rsid w:val="00D05742"/>
    <w:rsid w:val="00D05965"/>
    <w:rsid w:val="00D05B43"/>
    <w:rsid w:val="00D05FD2"/>
    <w:rsid w:val="00D0602E"/>
    <w:rsid w:val="00D063C5"/>
    <w:rsid w:val="00D0754B"/>
    <w:rsid w:val="00D075AD"/>
    <w:rsid w:val="00D076B6"/>
    <w:rsid w:val="00D078A9"/>
    <w:rsid w:val="00D07FE6"/>
    <w:rsid w:val="00D101A9"/>
    <w:rsid w:val="00D107AA"/>
    <w:rsid w:val="00D10822"/>
    <w:rsid w:val="00D119C5"/>
    <w:rsid w:val="00D12919"/>
    <w:rsid w:val="00D138CF"/>
    <w:rsid w:val="00D13C4D"/>
    <w:rsid w:val="00D14211"/>
    <w:rsid w:val="00D148BB"/>
    <w:rsid w:val="00D14C8D"/>
    <w:rsid w:val="00D14CC8"/>
    <w:rsid w:val="00D15513"/>
    <w:rsid w:val="00D156B6"/>
    <w:rsid w:val="00D160D9"/>
    <w:rsid w:val="00D16CC6"/>
    <w:rsid w:val="00D16FF9"/>
    <w:rsid w:val="00D17552"/>
    <w:rsid w:val="00D178C5"/>
    <w:rsid w:val="00D17A82"/>
    <w:rsid w:val="00D206F6"/>
    <w:rsid w:val="00D21015"/>
    <w:rsid w:val="00D21533"/>
    <w:rsid w:val="00D2169B"/>
    <w:rsid w:val="00D221DA"/>
    <w:rsid w:val="00D2224F"/>
    <w:rsid w:val="00D22963"/>
    <w:rsid w:val="00D22A58"/>
    <w:rsid w:val="00D2367F"/>
    <w:rsid w:val="00D237E3"/>
    <w:rsid w:val="00D24000"/>
    <w:rsid w:val="00D24023"/>
    <w:rsid w:val="00D24489"/>
    <w:rsid w:val="00D24616"/>
    <w:rsid w:val="00D247AE"/>
    <w:rsid w:val="00D25092"/>
    <w:rsid w:val="00D25213"/>
    <w:rsid w:val="00D2565E"/>
    <w:rsid w:val="00D25920"/>
    <w:rsid w:val="00D25E85"/>
    <w:rsid w:val="00D263D3"/>
    <w:rsid w:val="00D26EDB"/>
    <w:rsid w:val="00D271E6"/>
    <w:rsid w:val="00D27458"/>
    <w:rsid w:val="00D27466"/>
    <w:rsid w:val="00D27CEB"/>
    <w:rsid w:val="00D301BE"/>
    <w:rsid w:val="00D30772"/>
    <w:rsid w:val="00D30A15"/>
    <w:rsid w:val="00D30A25"/>
    <w:rsid w:val="00D30A71"/>
    <w:rsid w:val="00D3121E"/>
    <w:rsid w:val="00D3331C"/>
    <w:rsid w:val="00D335AC"/>
    <w:rsid w:val="00D337C9"/>
    <w:rsid w:val="00D33F19"/>
    <w:rsid w:val="00D340E5"/>
    <w:rsid w:val="00D34727"/>
    <w:rsid w:val="00D349EA"/>
    <w:rsid w:val="00D34D8A"/>
    <w:rsid w:val="00D3562F"/>
    <w:rsid w:val="00D3587A"/>
    <w:rsid w:val="00D35BFD"/>
    <w:rsid w:val="00D35DA4"/>
    <w:rsid w:val="00D36139"/>
    <w:rsid w:val="00D363C6"/>
    <w:rsid w:val="00D36989"/>
    <w:rsid w:val="00D36B84"/>
    <w:rsid w:val="00D36C62"/>
    <w:rsid w:val="00D36CEC"/>
    <w:rsid w:val="00D37C16"/>
    <w:rsid w:val="00D37DCB"/>
    <w:rsid w:val="00D411C5"/>
    <w:rsid w:val="00D411E9"/>
    <w:rsid w:val="00D41401"/>
    <w:rsid w:val="00D417B7"/>
    <w:rsid w:val="00D41EDC"/>
    <w:rsid w:val="00D42678"/>
    <w:rsid w:val="00D43087"/>
    <w:rsid w:val="00D434CD"/>
    <w:rsid w:val="00D435BE"/>
    <w:rsid w:val="00D435D9"/>
    <w:rsid w:val="00D4363D"/>
    <w:rsid w:val="00D442EB"/>
    <w:rsid w:val="00D449E0"/>
    <w:rsid w:val="00D452C3"/>
    <w:rsid w:val="00D45314"/>
    <w:rsid w:val="00D4537A"/>
    <w:rsid w:val="00D45740"/>
    <w:rsid w:val="00D45A12"/>
    <w:rsid w:val="00D45D59"/>
    <w:rsid w:val="00D4656B"/>
    <w:rsid w:val="00D466EB"/>
    <w:rsid w:val="00D46756"/>
    <w:rsid w:val="00D46ABC"/>
    <w:rsid w:val="00D46DCA"/>
    <w:rsid w:val="00D46EAB"/>
    <w:rsid w:val="00D4741A"/>
    <w:rsid w:val="00D47E47"/>
    <w:rsid w:val="00D5026F"/>
    <w:rsid w:val="00D5059F"/>
    <w:rsid w:val="00D50790"/>
    <w:rsid w:val="00D50A93"/>
    <w:rsid w:val="00D510D3"/>
    <w:rsid w:val="00D51826"/>
    <w:rsid w:val="00D5255C"/>
    <w:rsid w:val="00D529DB"/>
    <w:rsid w:val="00D52A66"/>
    <w:rsid w:val="00D52C7A"/>
    <w:rsid w:val="00D52F1D"/>
    <w:rsid w:val="00D531E0"/>
    <w:rsid w:val="00D5371E"/>
    <w:rsid w:val="00D53CB5"/>
    <w:rsid w:val="00D54853"/>
    <w:rsid w:val="00D54AA3"/>
    <w:rsid w:val="00D557B3"/>
    <w:rsid w:val="00D55DC3"/>
    <w:rsid w:val="00D55E82"/>
    <w:rsid w:val="00D55FD9"/>
    <w:rsid w:val="00D560AA"/>
    <w:rsid w:val="00D564B7"/>
    <w:rsid w:val="00D56788"/>
    <w:rsid w:val="00D5687B"/>
    <w:rsid w:val="00D56DF1"/>
    <w:rsid w:val="00D5702F"/>
    <w:rsid w:val="00D571D5"/>
    <w:rsid w:val="00D572BC"/>
    <w:rsid w:val="00D57367"/>
    <w:rsid w:val="00D575CB"/>
    <w:rsid w:val="00D5799D"/>
    <w:rsid w:val="00D57AEC"/>
    <w:rsid w:val="00D57B75"/>
    <w:rsid w:val="00D57C99"/>
    <w:rsid w:val="00D57EF7"/>
    <w:rsid w:val="00D57FE6"/>
    <w:rsid w:val="00D6023B"/>
    <w:rsid w:val="00D602F5"/>
    <w:rsid w:val="00D60A43"/>
    <w:rsid w:val="00D60B18"/>
    <w:rsid w:val="00D60BD9"/>
    <w:rsid w:val="00D6107D"/>
    <w:rsid w:val="00D61447"/>
    <w:rsid w:val="00D61A0B"/>
    <w:rsid w:val="00D61ED2"/>
    <w:rsid w:val="00D61FBE"/>
    <w:rsid w:val="00D62446"/>
    <w:rsid w:val="00D633DC"/>
    <w:rsid w:val="00D6366D"/>
    <w:rsid w:val="00D63AF2"/>
    <w:rsid w:val="00D63B67"/>
    <w:rsid w:val="00D63E65"/>
    <w:rsid w:val="00D64BB6"/>
    <w:rsid w:val="00D64C74"/>
    <w:rsid w:val="00D64D76"/>
    <w:rsid w:val="00D65157"/>
    <w:rsid w:val="00D654DF"/>
    <w:rsid w:val="00D65BE9"/>
    <w:rsid w:val="00D66046"/>
    <w:rsid w:val="00D66177"/>
    <w:rsid w:val="00D6618F"/>
    <w:rsid w:val="00D66512"/>
    <w:rsid w:val="00D665B6"/>
    <w:rsid w:val="00D66798"/>
    <w:rsid w:val="00D6685A"/>
    <w:rsid w:val="00D66E66"/>
    <w:rsid w:val="00D6761E"/>
    <w:rsid w:val="00D702AA"/>
    <w:rsid w:val="00D7043D"/>
    <w:rsid w:val="00D70BEA"/>
    <w:rsid w:val="00D70EBB"/>
    <w:rsid w:val="00D71465"/>
    <w:rsid w:val="00D7176E"/>
    <w:rsid w:val="00D71A73"/>
    <w:rsid w:val="00D71D47"/>
    <w:rsid w:val="00D71F04"/>
    <w:rsid w:val="00D72727"/>
    <w:rsid w:val="00D737AC"/>
    <w:rsid w:val="00D73988"/>
    <w:rsid w:val="00D739E4"/>
    <w:rsid w:val="00D73E82"/>
    <w:rsid w:val="00D73FBF"/>
    <w:rsid w:val="00D7490B"/>
    <w:rsid w:val="00D74C7B"/>
    <w:rsid w:val="00D74E8F"/>
    <w:rsid w:val="00D7554E"/>
    <w:rsid w:val="00D75602"/>
    <w:rsid w:val="00D75C09"/>
    <w:rsid w:val="00D75E6E"/>
    <w:rsid w:val="00D7619D"/>
    <w:rsid w:val="00D76697"/>
    <w:rsid w:val="00D76926"/>
    <w:rsid w:val="00D77142"/>
    <w:rsid w:val="00D77171"/>
    <w:rsid w:val="00D77445"/>
    <w:rsid w:val="00D77983"/>
    <w:rsid w:val="00D77D0A"/>
    <w:rsid w:val="00D77D90"/>
    <w:rsid w:val="00D77E6A"/>
    <w:rsid w:val="00D803D0"/>
    <w:rsid w:val="00D80589"/>
    <w:rsid w:val="00D81D87"/>
    <w:rsid w:val="00D81D9B"/>
    <w:rsid w:val="00D81DBE"/>
    <w:rsid w:val="00D820CA"/>
    <w:rsid w:val="00D822AD"/>
    <w:rsid w:val="00D8230D"/>
    <w:rsid w:val="00D82854"/>
    <w:rsid w:val="00D828AD"/>
    <w:rsid w:val="00D8298F"/>
    <w:rsid w:val="00D83D9B"/>
    <w:rsid w:val="00D84099"/>
    <w:rsid w:val="00D842FB"/>
    <w:rsid w:val="00D846E1"/>
    <w:rsid w:val="00D8487E"/>
    <w:rsid w:val="00D84CA1"/>
    <w:rsid w:val="00D84D7D"/>
    <w:rsid w:val="00D8566D"/>
    <w:rsid w:val="00D85A18"/>
    <w:rsid w:val="00D86429"/>
    <w:rsid w:val="00D86D51"/>
    <w:rsid w:val="00D873B4"/>
    <w:rsid w:val="00D87A89"/>
    <w:rsid w:val="00D87C73"/>
    <w:rsid w:val="00D87D98"/>
    <w:rsid w:val="00D87EB1"/>
    <w:rsid w:val="00D907A6"/>
    <w:rsid w:val="00D90A00"/>
    <w:rsid w:val="00D90B77"/>
    <w:rsid w:val="00D915D3"/>
    <w:rsid w:val="00D91FD8"/>
    <w:rsid w:val="00D9228F"/>
    <w:rsid w:val="00D92799"/>
    <w:rsid w:val="00D9284A"/>
    <w:rsid w:val="00D92A87"/>
    <w:rsid w:val="00D92DE0"/>
    <w:rsid w:val="00D92FAA"/>
    <w:rsid w:val="00D933AB"/>
    <w:rsid w:val="00D937E6"/>
    <w:rsid w:val="00D93B68"/>
    <w:rsid w:val="00D941AC"/>
    <w:rsid w:val="00D94421"/>
    <w:rsid w:val="00D9446A"/>
    <w:rsid w:val="00D946CC"/>
    <w:rsid w:val="00D94A44"/>
    <w:rsid w:val="00D95126"/>
    <w:rsid w:val="00D955CF"/>
    <w:rsid w:val="00D9576B"/>
    <w:rsid w:val="00D95B0D"/>
    <w:rsid w:val="00D95B73"/>
    <w:rsid w:val="00D95DDE"/>
    <w:rsid w:val="00D95E10"/>
    <w:rsid w:val="00D9645C"/>
    <w:rsid w:val="00D965ED"/>
    <w:rsid w:val="00D96A4E"/>
    <w:rsid w:val="00D96BE0"/>
    <w:rsid w:val="00D96C80"/>
    <w:rsid w:val="00D974D0"/>
    <w:rsid w:val="00D976D1"/>
    <w:rsid w:val="00D97789"/>
    <w:rsid w:val="00D97C65"/>
    <w:rsid w:val="00DA03F7"/>
    <w:rsid w:val="00DA0677"/>
    <w:rsid w:val="00DA0CB2"/>
    <w:rsid w:val="00DA0F48"/>
    <w:rsid w:val="00DA1BBB"/>
    <w:rsid w:val="00DA236B"/>
    <w:rsid w:val="00DA251C"/>
    <w:rsid w:val="00DA2888"/>
    <w:rsid w:val="00DA28DA"/>
    <w:rsid w:val="00DA302A"/>
    <w:rsid w:val="00DA3736"/>
    <w:rsid w:val="00DA3EA7"/>
    <w:rsid w:val="00DA4120"/>
    <w:rsid w:val="00DA413A"/>
    <w:rsid w:val="00DA4572"/>
    <w:rsid w:val="00DA4859"/>
    <w:rsid w:val="00DA487F"/>
    <w:rsid w:val="00DA493E"/>
    <w:rsid w:val="00DA4C3D"/>
    <w:rsid w:val="00DA516C"/>
    <w:rsid w:val="00DA5187"/>
    <w:rsid w:val="00DA543F"/>
    <w:rsid w:val="00DA56C5"/>
    <w:rsid w:val="00DA598F"/>
    <w:rsid w:val="00DA5AA4"/>
    <w:rsid w:val="00DA5DC1"/>
    <w:rsid w:val="00DA61AE"/>
    <w:rsid w:val="00DA61EA"/>
    <w:rsid w:val="00DA6405"/>
    <w:rsid w:val="00DA6731"/>
    <w:rsid w:val="00DA6DE7"/>
    <w:rsid w:val="00DA779B"/>
    <w:rsid w:val="00DA7CDB"/>
    <w:rsid w:val="00DA7D64"/>
    <w:rsid w:val="00DA7E20"/>
    <w:rsid w:val="00DB09C8"/>
    <w:rsid w:val="00DB0AAB"/>
    <w:rsid w:val="00DB135E"/>
    <w:rsid w:val="00DB14AC"/>
    <w:rsid w:val="00DB15B4"/>
    <w:rsid w:val="00DB188C"/>
    <w:rsid w:val="00DB1A8D"/>
    <w:rsid w:val="00DB28C6"/>
    <w:rsid w:val="00DB2E4A"/>
    <w:rsid w:val="00DB2F04"/>
    <w:rsid w:val="00DB348C"/>
    <w:rsid w:val="00DB3776"/>
    <w:rsid w:val="00DB3A04"/>
    <w:rsid w:val="00DB438D"/>
    <w:rsid w:val="00DB4E9D"/>
    <w:rsid w:val="00DB5C4D"/>
    <w:rsid w:val="00DB5E5B"/>
    <w:rsid w:val="00DB65F7"/>
    <w:rsid w:val="00DB67DB"/>
    <w:rsid w:val="00DB6E13"/>
    <w:rsid w:val="00DB6E18"/>
    <w:rsid w:val="00DB6F61"/>
    <w:rsid w:val="00DB7666"/>
    <w:rsid w:val="00DB76BA"/>
    <w:rsid w:val="00DB7A9D"/>
    <w:rsid w:val="00DC0166"/>
    <w:rsid w:val="00DC0EC6"/>
    <w:rsid w:val="00DC10E0"/>
    <w:rsid w:val="00DC144E"/>
    <w:rsid w:val="00DC1922"/>
    <w:rsid w:val="00DC356B"/>
    <w:rsid w:val="00DC3915"/>
    <w:rsid w:val="00DC3AE9"/>
    <w:rsid w:val="00DC41FC"/>
    <w:rsid w:val="00DC4762"/>
    <w:rsid w:val="00DC51FD"/>
    <w:rsid w:val="00DC576B"/>
    <w:rsid w:val="00DC5773"/>
    <w:rsid w:val="00DC5B5B"/>
    <w:rsid w:val="00DC5C01"/>
    <w:rsid w:val="00DC66A9"/>
    <w:rsid w:val="00DC68AA"/>
    <w:rsid w:val="00DC6D4B"/>
    <w:rsid w:val="00DC706A"/>
    <w:rsid w:val="00DC7602"/>
    <w:rsid w:val="00DC7B48"/>
    <w:rsid w:val="00DC7FB8"/>
    <w:rsid w:val="00DD0181"/>
    <w:rsid w:val="00DD0593"/>
    <w:rsid w:val="00DD09E2"/>
    <w:rsid w:val="00DD0D22"/>
    <w:rsid w:val="00DD10D3"/>
    <w:rsid w:val="00DD1317"/>
    <w:rsid w:val="00DD1671"/>
    <w:rsid w:val="00DD17DA"/>
    <w:rsid w:val="00DD2720"/>
    <w:rsid w:val="00DD296E"/>
    <w:rsid w:val="00DD2B6E"/>
    <w:rsid w:val="00DD3587"/>
    <w:rsid w:val="00DD40AE"/>
    <w:rsid w:val="00DD436C"/>
    <w:rsid w:val="00DD43AE"/>
    <w:rsid w:val="00DD46E3"/>
    <w:rsid w:val="00DD4767"/>
    <w:rsid w:val="00DD5014"/>
    <w:rsid w:val="00DD5927"/>
    <w:rsid w:val="00DD5C93"/>
    <w:rsid w:val="00DD5F16"/>
    <w:rsid w:val="00DD6976"/>
    <w:rsid w:val="00DD6BAC"/>
    <w:rsid w:val="00DD6CE0"/>
    <w:rsid w:val="00DD71E1"/>
    <w:rsid w:val="00DD7B05"/>
    <w:rsid w:val="00DD7B9D"/>
    <w:rsid w:val="00DE0067"/>
    <w:rsid w:val="00DE01DB"/>
    <w:rsid w:val="00DE02F6"/>
    <w:rsid w:val="00DE1121"/>
    <w:rsid w:val="00DE1822"/>
    <w:rsid w:val="00DE20B1"/>
    <w:rsid w:val="00DE2559"/>
    <w:rsid w:val="00DE2966"/>
    <w:rsid w:val="00DE2E7D"/>
    <w:rsid w:val="00DE32F7"/>
    <w:rsid w:val="00DE3C23"/>
    <w:rsid w:val="00DE4022"/>
    <w:rsid w:val="00DE42C5"/>
    <w:rsid w:val="00DE4EF3"/>
    <w:rsid w:val="00DE5648"/>
    <w:rsid w:val="00DE5A74"/>
    <w:rsid w:val="00DE5B8D"/>
    <w:rsid w:val="00DE63EB"/>
    <w:rsid w:val="00DE677D"/>
    <w:rsid w:val="00DE6B50"/>
    <w:rsid w:val="00DE6C30"/>
    <w:rsid w:val="00DE6E59"/>
    <w:rsid w:val="00DE79F2"/>
    <w:rsid w:val="00DE7A83"/>
    <w:rsid w:val="00DE7E7C"/>
    <w:rsid w:val="00DF0119"/>
    <w:rsid w:val="00DF0A58"/>
    <w:rsid w:val="00DF0B7E"/>
    <w:rsid w:val="00DF0CBE"/>
    <w:rsid w:val="00DF0E7E"/>
    <w:rsid w:val="00DF0F35"/>
    <w:rsid w:val="00DF1308"/>
    <w:rsid w:val="00DF153B"/>
    <w:rsid w:val="00DF1DCA"/>
    <w:rsid w:val="00DF2502"/>
    <w:rsid w:val="00DF2AED"/>
    <w:rsid w:val="00DF2D48"/>
    <w:rsid w:val="00DF32A6"/>
    <w:rsid w:val="00DF3371"/>
    <w:rsid w:val="00DF3DAD"/>
    <w:rsid w:val="00DF428C"/>
    <w:rsid w:val="00DF54A5"/>
    <w:rsid w:val="00DF596E"/>
    <w:rsid w:val="00DF5FD7"/>
    <w:rsid w:val="00DF605A"/>
    <w:rsid w:val="00DF63A6"/>
    <w:rsid w:val="00DF65DF"/>
    <w:rsid w:val="00DF67FB"/>
    <w:rsid w:val="00DF6B5C"/>
    <w:rsid w:val="00DF6C5F"/>
    <w:rsid w:val="00DF6F69"/>
    <w:rsid w:val="00DF743B"/>
    <w:rsid w:val="00DF7BC9"/>
    <w:rsid w:val="00E00026"/>
    <w:rsid w:val="00E00214"/>
    <w:rsid w:val="00E00440"/>
    <w:rsid w:val="00E00494"/>
    <w:rsid w:val="00E004F6"/>
    <w:rsid w:val="00E0059C"/>
    <w:rsid w:val="00E0085D"/>
    <w:rsid w:val="00E009A9"/>
    <w:rsid w:val="00E01190"/>
    <w:rsid w:val="00E017AC"/>
    <w:rsid w:val="00E01B13"/>
    <w:rsid w:val="00E01BAF"/>
    <w:rsid w:val="00E02641"/>
    <w:rsid w:val="00E02942"/>
    <w:rsid w:val="00E02D39"/>
    <w:rsid w:val="00E02E59"/>
    <w:rsid w:val="00E033E0"/>
    <w:rsid w:val="00E037E8"/>
    <w:rsid w:val="00E03868"/>
    <w:rsid w:val="00E038EC"/>
    <w:rsid w:val="00E03E67"/>
    <w:rsid w:val="00E040D3"/>
    <w:rsid w:val="00E0446C"/>
    <w:rsid w:val="00E04485"/>
    <w:rsid w:val="00E046B0"/>
    <w:rsid w:val="00E04C4F"/>
    <w:rsid w:val="00E051B4"/>
    <w:rsid w:val="00E051E5"/>
    <w:rsid w:val="00E05EE4"/>
    <w:rsid w:val="00E05FC1"/>
    <w:rsid w:val="00E062CB"/>
    <w:rsid w:val="00E06656"/>
    <w:rsid w:val="00E06805"/>
    <w:rsid w:val="00E06EFC"/>
    <w:rsid w:val="00E074CE"/>
    <w:rsid w:val="00E07666"/>
    <w:rsid w:val="00E077C6"/>
    <w:rsid w:val="00E07CB5"/>
    <w:rsid w:val="00E1013D"/>
    <w:rsid w:val="00E1015E"/>
    <w:rsid w:val="00E11370"/>
    <w:rsid w:val="00E11497"/>
    <w:rsid w:val="00E11F65"/>
    <w:rsid w:val="00E1283C"/>
    <w:rsid w:val="00E1361F"/>
    <w:rsid w:val="00E136C9"/>
    <w:rsid w:val="00E136DB"/>
    <w:rsid w:val="00E143E2"/>
    <w:rsid w:val="00E149D5"/>
    <w:rsid w:val="00E15C32"/>
    <w:rsid w:val="00E162F2"/>
    <w:rsid w:val="00E16A30"/>
    <w:rsid w:val="00E16E7F"/>
    <w:rsid w:val="00E17379"/>
    <w:rsid w:val="00E17603"/>
    <w:rsid w:val="00E1796D"/>
    <w:rsid w:val="00E17B6A"/>
    <w:rsid w:val="00E17B8E"/>
    <w:rsid w:val="00E216C4"/>
    <w:rsid w:val="00E21931"/>
    <w:rsid w:val="00E21B53"/>
    <w:rsid w:val="00E21D6E"/>
    <w:rsid w:val="00E23127"/>
    <w:rsid w:val="00E231BB"/>
    <w:rsid w:val="00E232A4"/>
    <w:rsid w:val="00E234D5"/>
    <w:rsid w:val="00E2387E"/>
    <w:rsid w:val="00E23F9B"/>
    <w:rsid w:val="00E245C8"/>
    <w:rsid w:val="00E24818"/>
    <w:rsid w:val="00E24A61"/>
    <w:rsid w:val="00E24DF5"/>
    <w:rsid w:val="00E24F31"/>
    <w:rsid w:val="00E24F87"/>
    <w:rsid w:val="00E24FED"/>
    <w:rsid w:val="00E2520E"/>
    <w:rsid w:val="00E25A66"/>
    <w:rsid w:val="00E266E8"/>
    <w:rsid w:val="00E26831"/>
    <w:rsid w:val="00E26A0D"/>
    <w:rsid w:val="00E26AA6"/>
    <w:rsid w:val="00E26F39"/>
    <w:rsid w:val="00E3013D"/>
    <w:rsid w:val="00E30638"/>
    <w:rsid w:val="00E30691"/>
    <w:rsid w:val="00E309D4"/>
    <w:rsid w:val="00E312FE"/>
    <w:rsid w:val="00E31704"/>
    <w:rsid w:val="00E317E7"/>
    <w:rsid w:val="00E32B44"/>
    <w:rsid w:val="00E32E38"/>
    <w:rsid w:val="00E332A6"/>
    <w:rsid w:val="00E3352D"/>
    <w:rsid w:val="00E33558"/>
    <w:rsid w:val="00E33DA6"/>
    <w:rsid w:val="00E33DE7"/>
    <w:rsid w:val="00E34309"/>
    <w:rsid w:val="00E347C9"/>
    <w:rsid w:val="00E3489A"/>
    <w:rsid w:val="00E34AAF"/>
    <w:rsid w:val="00E34B1C"/>
    <w:rsid w:val="00E35064"/>
    <w:rsid w:val="00E36334"/>
    <w:rsid w:val="00E36997"/>
    <w:rsid w:val="00E36A0D"/>
    <w:rsid w:val="00E36A2C"/>
    <w:rsid w:val="00E36BBF"/>
    <w:rsid w:val="00E36C46"/>
    <w:rsid w:val="00E36C94"/>
    <w:rsid w:val="00E37456"/>
    <w:rsid w:val="00E37540"/>
    <w:rsid w:val="00E37583"/>
    <w:rsid w:val="00E3771F"/>
    <w:rsid w:val="00E378DE"/>
    <w:rsid w:val="00E4011F"/>
    <w:rsid w:val="00E40248"/>
    <w:rsid w:val="00E403BF"/>
    <w:rsid w:val="00E40452"/>
    <w:rsid w:val="00E41001"/>
    <w:rsid w:val="00E413EC"/>
    <w:rsid w:val="00E4149A"/>
    <w:rsid w:val="00E4168B"/>
    <w:rsid w:val="00E41D2A"/>
    <w:rsid w:val="00E425A9"/>
    <w:rsid w:val="00E42D0C"/>
    <w:rsid w:val="00E42EA5"/>
    <w:rsid w:val="00E42F8F"/>
    <w:rsid w:val="00E4323C"/>
    <w:rsid w:val="00E43932"/>
    <w:rsid w:val="00E43C9C"/>
    <w:rsid w:val="00E43CBA"/>
    <w:rsid w:val="00E43ECD"/>
    <w:rsid w:val="00E43ED6"/>
    <w:rsid w:val="00E44159"/>
    <w:rsid w:val="00E444D8"/>
    <w:rsid w:val="00E44709"/>
    <w:rsid w:val="00E449A4"/>
    <w:rsid w:val="00E44C2D"/>
    <w:rsid w:val="00E44F54"/>
    <w:rsid w:val="00E4605D"/>
    <w:rsid w:val="00E46101"/>
    <w:rsid w:val="00E46485"/>
    <w:rsid w:val="00E465C6"/>
    <w:rsid w:val="00E46BF4"/>
    <w:rsid w:val="00E4745F"/>
    <w:rsid w:val="00E4773C"/>
    <w:rsid w:val="00E47F19"/>
    <w:rsid w:val="00E47F1F"/>
    <w:rsid w:val="00E504B4"/>
    <w:rsid w:val="00E51505"/>
    <w:rsid w:val="00E51B61"/>
    <w:rsid w:val="00E526FA"/>
    <w:rsid w:val="00E52D84"/>
    <w:rsid w:val="00E53802"/>
    <w:rsid w:val="00E53896"/>
    <w:rsid w:val="00E538DD"/>
    <w:rsid w:val="00E539FC"/>
    <w:rsid w:val="00E53B5E"/>
    <w:rsid w:val="00E5407B"/>
    <w:rsid w:val="00E54218"/>
    <w:rsid w:val="00E54993"/>
    <w:rsid w:val="00E54DA1"/>
    <w:rsid w:val="00E54FFC"/>
    <w:rsid w:val="00E55F5E"/>
    <w:rsid w:val="00E56096"/>
    <w:rsid w:val="00E560BA"/>
    <w:rsid w:val="00E5691B"/>
    <w:rsid w:val="00E56B64"/>
    <w:rsid w:val="00E57474"/>
    <w:rsid w:val="00E57488"/>
    <w:rsid w:val="00E57688"/>
    <w:rsid w:val="00E57692"/>
    <w:rsid w:val="00E57F77"/>
    <w:rsid w:val="00E609FB"/>
    <w:rsid w:val="00E60D7F"/>
    <w:rsid w:val="00E6106F"/>
    <w:rsid w:val="00E61257"/>
    <w:rsid w:val="00E612DD"/>
    <w:rsid w:val="00E6132A"/>
    <w:rsid w:val="00E61557"/>
    <w:rsid w:val="00E616AD"/>
    <w:rsid w:val="00E61F70"/>
    <w:rsid w:val="00E62590"/>
    <w:rsid w:val="00E62675"/>
    <w:rsid w:val="00E627C0"/>
    <w:rsid w:val="00E62957"/>
    <w:rsid w:val="00E63016"/>
    <w:rsid w:val="00E631A1"/>
    <w:rsid w:val="00E63270"/>
    <w:rsid w:val="00E636AB"/>
    <w:rsid w:val="00E63F2D"/>
    <w:rsid w:val="00E646D3"/>
    <w:rsid w:val="00E64CEC"/>
    <w:rsid w:val="00E65460"/>
    <w:rsid w:val="00E65985"/>
    <w:rsid w:val="00E65B13"/>
    <w:rsid w:val="00E66178"/>
    <w:rsid w:val="00E662E4"/>
    <w:rsid w:val="00E66607"/>
    <w:rsid w:val="00E6699E"/>
    <w:rsid w:val="00E677A9"/>
    <w:rsid w:val="00E67D65"/>
    <w:rsid w:val="00E70421"/>
    <w:rsid w:val="00E7208E"/>
    <w:rsid w:val="00E723E8"/>
    <w:rsid w:val="00E72E00"/>
    <w:rsid w:val="00E72E77"/>
    <w:rsid w:val="00E73178"/>
    <w:rsid w:val="00E740BA"/>
    <w:rsid w:val="00E74232"/>
    <w:rsid w:val="00E74310"/>
    <w:rsid w:val="00E74E3B"/>
    <w:rsid w:val="00E75C27"/>
    <w:rsid w:val="00E75EB9"/>
    <w:rsid w:val="00E76C48"/>
    <w:rsid w:val="00E77306"/>
    <w:rsid w:val="00E77525"/>
    <w:rsid w:val="00E80166"/>
    <w:rsid w:val="00E803B0"/>
    <w:rsid w:val="00E80468"/>
    <w:rsid w:val="00E81083"/>
    <w:rsid w:val="00E819E2"/>
    <w:rsid w:val="00E81F57"/>
    <w:rsid w:val="00E8221D"/>
    <w:rsid w:val="00E8342F"/>
    <w:rsid w:val="00E83E60"/>
    <w:rsid w:val="00E83EEE"/>
    <w:rsid w:val="00E83FC5"/>
    <w:rsid w:val="00E84044"/>
    <w:rsid w:val="00E846A9"/>
    <w:rsid w:val="00E84872"/>
    <w:rsid w:val="00E850E6"/>
    <w:rsid w:val="00E863B9"/>
    <w:rsid w:val="00E8652C"/>
    <w:rsid w:val="00E87004"/>
    <w:rsid w:val="00E87481"/>
    <w:rsid w:val="00E87832"/>
    <w:rsid w:val="00E909E7"/>
    <w:rsid w:val="00E911BE"/>
    <w:rsid w:val="00E91305"/>
    <w:rsid w:val="00E91544"/>
    <w:rsid w:val="00E91CF3"/>
    <w:rsid w:val="00E91F91"/>
    <w:rsid w:val="00E92532"/>
    <w:rsid w:val="00E92816"/>
    <w:rsid w:val="00E92A12"/>
    <w:rsid w:val="00E93198"/>
    <w:rsid w:val="00E93452"/>
    <w:rsid w:val="00E9361B"/>
    <w:rsid w:val="00E93AD3"/>
    <w:rsid w:val="00E94FDD"/>
    <w:rsid w:val="00E94FEE"/>
    <w:rsid w:val="00E950F7"/>
    <w:rsid w:val="00E957B4"/>
    <w:rsid w:val="00E95BED"/>
    <w:rsid w:val="00E95E48"/>
    <w:rsid w:val="00E96298"/>
    <w:rsid w:val="00E963FF"/>
    <w:rsid w:val="00E9647D"/>
    <w:rsid w:val="00E969E6"/>
    <w:rsid w:val="00E96A99"/>
    <w:rsid w:val="00E96D2E"/>
    <w:rsid w:val="00E978D6"/>
    <w:rsid w:val="00E97B6C"/>
    <w:rsid w:val="00E97C79"/>
    <w:rsid w:val="00E97D4F"/>
    <w:rsid w:val="00E97D60"/>
    <w:rsid w:val="00E97E36"/>
    <w:rsid w:val="00EA066A"/>
    <w:rsid w:val="00EA0672"/>
    <w:rsid w:val="00EA0D26"/>
    <w:rsid w:val="00EA0DBB"/>
    <w:rsid w:val="00EA12B5"/>
    <w:rsid w:val="00EA14D1"/>
    <w:rsid w:val="00EA193B"/>
    <w:rsid w:val="00EA1B94"/>
    <w:rsid w:val="00EA2317"/>
    <w:rsid w:val="00EA24BB"/>
    <w:rsid w:val="00EA24D3"/>
    <w:rsid w:val="00EA2BD8"/>
    <w:rsid w:val="00EA3270"/>
    <w:rsid w:val="00EA35E3"/>
    <w:rsid w:val="00EA38FE"/>
    <w:rsid w:val="00EA3A44"/>
    <w:rsid w:val="00EA3CE4"/>
    <w:rsid w:val="00EA42CD"/>
    <w:rsid w:val="00EA4A27"/>
    <w:rsid w:val="00EA4C48"/>
    <w:rsid w:val="00EA5283"/>
    <w:rsid w:val="00EA52E8"/>
    <w:rsid w:val="00EA54EB"/>
    <w:rsid w:val="00EA620A"/>
    <w:rsid w:val="00EA6460"/>
    <w:rsid w:val="00EA652D"/>
    <w:rsid w:val="00EA6D47"/>
    <w:rsid w:val="00EA6DCC"/>
    <w:rsid w:val="00EA700D"/>
    <w:rsid w:val="00EA7E41"/>
    <w:rsid w:val="00EB00D6"/>
    <w:rsid w:val="00EB0A33"/>
    <w:rsid w:val="00EB12DD"/>
    <w:rsid w:val="00EB18F8"/>
    <w:rsid w:val="00EB19D4"/>
    <w:rsid w:val="00EB1B8A"/>
    <w:rsid w:val="00EB235C"/>
    <w:rsid w:val="00EB239C"/>
    <w:rsid w:val="00EB2BBD"/>
    <w:rsid w:val="00EB39AA"/>
    <w:rsid w:val="00EB3A50"/>
    <w:rsid w:val="00EB3EE1"/>
    <w:rsid w:val="00EB42C3"/>
    <w:rsid w:val="00EB504D"/>
    <w:rsid w:val="00EB552A"/>
    <w:rsid w:val="00EB57C2"/>
    <w:rsid w:val="00EB5909"/>
    <w:rsid w:val="00EB5CF0"/>
    <w:rsid w:val="00EB5E4F"/>
    <w:rsid w:val="00EB5F94"/>
    <w:rsid w:val="00EB60F9"/>
    <w:rsid w:val="00EB6429"/>
    <w:rsid w:val="00EB6C84"/>
    <w:rsid w:val="00EB7632"/>
    <w:rsid w:val="00EB7769"/>
    <w:rsid w:val="00EB7852"/>
    <w:rsid w:val="00EB7890"/>
    <w:rsid w:val="00EB7F3B"/>
    <w:rsid w:val="00EC0E7B"/>
    <w:rsid w:val="00EC138A"/>
    <w:rsid w:val="00EC17EC"/>
    <w:rsid w:val="00EC1ABE"/>
    <w:rsid w:val="00EC1D37"/>
    <w:rsid w:val="00EC2A82"/>
    <w:rsid w:val="00EC3168"/>
    <w:rsid w:val="00EC3C0C"/>
    <w:rsid w:val="00EC3D17"/>
    <w:rsid w:val="00EC3DD0"/>
    <w:rsid w:val="00EC3E29"/>
    <w:rsid w:val="00EC4306"/>
    <w:rsid w:val="00EC4406"/>
    <w:rsid w:val="00EC442B"/>
    <w:rsid w:val="00EC47E1"/>
    <w:rsid w:val="00EC4897"/>
    <w:rsid w:val="00EC4F04"/>
    <w:rsid w:val="00EC4F07"/>
    <w:rsid w:val="00EC52FB"/>
    <w:rsid w:val="00EC6009"/>
    <w:rsid w:val="00EC606B"/>
    <w:rsid w:val="00EC668A"/>
    <w:rsid w:val="00EC6C78"/>
    <w:rsid w:val="00EC6C8C"/>
    <w:rsid w:val="00EC6E7A"/>
    <w:rsid w:val="00EC6F86"/>
    <w:rsid w:val="00EC72A0"/>
    <w:rsid w:val="00EC77D9"/>
    <w:rsid w:val="00EC78EA"/>
    <w:rsid w:val="00ED0762"/>
    <w:rsid w:val="00ED0C8F"/>
    <w:rsid w:val="00ED1542"/>
    <w:rsid w:val="00ED16C4"/>
    <w:rsid w:val="00ED3027"/>
    <w:rsid w:val="00ED3A38"/>
    <w:rsid w:val="00ED3E6D"/>
    <w:rsid w:val="00ED4173"/>
    <w:rsid w:val="00ED449D"/>
    <w:rsid w:val="00ED44EB"/>
    <w:rsid w:val="00ED4E2B"/>
    <w:rsid w:val="00ED57E5"/>
    <w:rsid w:val="00ED5CDC"/>
    <w:rsid w:val="00ED6102"/>
    <w:rsid w:val="00ED6504"/>
    <w:rsid w:val="00ED653F"/>
    <w:rsid w:val="00ED6568"/>
    <w:rsid w:val="00ED763F"/>
    <w:rsid w:val="00ED799F"/>
    <w:rsid w:val="00ED7A0C"/>
    <w:rsid w:val="00ED7BD8"/>
    <w:rsid w:val="00EE0084"/>
    <w:rsid w:val="00EE10A1"/>
    <w:rsid w:val="00EE14BE"/>
    <w:rsid w:val="00EE17EC"/>
    <w:rsid w:val="00EE1C87"/>
    <w:rsid w:val="00EE20C5"/>
    <w:rsid w:val="00EE21A8"/>
    <w:rsid w:val="00EE2292"/>
    <w:rsid w:val="00EE259D"/>
    <w:rsid w:val="00EE2EAE"/>
    <w:rsid w:val="00EE3089"/>
    <w:rsid w:val="00EE30AA"/>
    <w:rsid w:val="00EE3551"/>
    <w:rsid w:val="00EE387B"/>
    <w:rsid w:val="00EE388A"/>
    <w:rsid w:val="00EE47CD"/>
    <w:rsid w:val="00EE47FB"/>
    <w:rsid w:val="00EE4A8A"/>
    <w:rsid w:val="00EE4ABB"/>
    <w:rsid w:val="00EE5318"/>
    <w:rsid w:val="00EE5E8B"/>
    <w:rsid w:val="00EE63CB"/>
    <w:rsid w:val="00EE64F0"/>
    <w:rsid w:val="00EE6D6D"/>
    <w:rsid w:val="00EE6DAC"/>
    <w:rsid w:val="00EE741A"/>
    <w:rsid w:val="00EE7A86"/>
    <w:rsid w:val="00EE7D7D"/>
    <w:rsid w:val="00EF0940"/>
    <w:rsid w:val="00EF0FA6"/>
    <w:rsid w:val="00EF1B60"/>
    <w:rsid w:val="00EF21FC"/>
    <w:rsid w:val="00EF2642"/>
    <w:rsid w:val="00EF2F5B"/>
    <w:rsid w:val="00EF3132"/>
    <w:rsid w:val="00EF36F3"/>
    <w:rsid w:val="00EF3F6C"/>
    <w:rsid w:val="00EF3F84"/>
    <w:rsid w:val="00EF3F8F"/>
    <w:rsid w:val="00EF49E6"/>
    <w:rsid w:val="00EF4E53"/>
    <w:rsid w:val="00EF532D"/>
    <w:rsid w:val="00EF54BA"/>
    <w:rsid w:val="00EF5819"/>
    <w:rsid w:val="00EF5DEA"/>
    <w:rsid w:val="00EF5FE3"/>
    <w:rsid w:val="00EF6477"/>
    <w:rsid w:val="00EF6B51"/>
    <w:rsid w:val="00EF754C"/>
    <w:rsid w:val="00EF793A"/>
    <w:rsid w:val="00EF7957"/>
    <w:rsid w:val="00F01A0C"/>
    <w:rsid w:val="00F01B3C"/>
    <w:rsid w:val="00F020BA"/>
    <w:rsid w:val="00F02887"/>
    <w:rsid w:val="00F03224"/>
    <w:rsid w:val="00F0329B"/>
    <w:rsid w:val="00F0387A"/>
    <w:rsid w:val="00F03934"/>
    <w:rsid w:val="00F03A07"/>
    <w:rsid w:val="00F044BA"/>
    <w:rsid w:val="00F0462A"/>
    <w:rsid w:val="00F050DA"/>
    <w:rsid w:val="00F05C91"/>
    <w:rsid w:val="00F06E3B"/>
    <w:rsid w:val="00F0701F"/>
    <w:rsid w:val="00F07075"/>
    <w:rsid w:val="00F07336"/>
    <w:rsid w:val="00F078D5"/>
    <w:rsid w:val="00F07D2D"/>
    <w:rsid w:val="00F10033"/>
    <w:rsid w:val="00F10398"/>
    <w:rsid w:val="00F10B0F"/>
    <w:rsid w:val="00F10E54"/>
    <w:rsid w:val="00F116C8"/>
    <w:rsid w:val="00F11DEF"/>
    <w:rsid w:val="00F11E13"/>
    <w:rsid w:val="00F1221E"/>
    <w:rsid w:val="00F1285A"/>
    <w:rsid w:val="00F133AF"/>
    <w:rsid w:val="00F14109"/>
    <w:rsid w:val="00F14696"/>
    <w:rsid w:val="00F146F8"/>
    <w:rsid w:val="00F1477A"/>
    <w:rsid w:val="00F14A0C"/>
    <w:rsid w:val="00F15025"/>
    <w:rsid w:val="00F15601"/>
    <w:rsid w:val="00F158D4"/>
    <w:rsid w:val="00F160C4"/>
    <w:rsid w:val="00F16201"/>
    <w:rsid w:val="00F16206"/>
    <w:rsid w:val="00F16BE1"/>
    <w:rsid w:val="00F170B1"/>
    <w:rsid w:val="00F170D7"/>
    <w:rsid w:val="00F173D9"/>
    <w:rsid w:val="00F176C3"/>
    <w:rsid w:val="00F17B1A"/>
    <w:rsid w:val="00F17C7C"/>
    <w:rsid w:val="00F203A0"/>
    <w:rsid w:val="00F203AF"/>
    <w:rsid w:val="00F206C8"/>
    <w:rsid w:val="00F2174D"/>
    <w:rsid w:val="00F22511"/>
    <w:rsid w:val="00F22A96"/>
    <w:rsid w:val="00F22DE0"/>
    <w:rsid w:val="00F23215"/>
    <w:rsid w:val="00F23301"/>
    <w:rsid w:val="00F236F6"/>
    <w:rsid w:val="00F239A8"/>
    <w:rsid w:val="00F242EC"/>
    <w:rsid w:val="00F244C3"/>
    <w:rsid w:val="00F24AE2"/>
    <w:rsid w:val="00F24DFB"/>
    <w:rsid w:val="00F24FBB"/>
    <w:rsid w:val="00F252C4"/>
    <w:rsid w:val="00F254E7"/>
    <w:rsid w:val="00F26069"/>
    <w:rsid w:val="00F2616A"/>
    <w:rsid w:val="00F2622A"/>
    <w:rsid w:val="00F26801"/>
    <w:rsid w:val="00F26DC0"/>
    <w:rsid w:val="00F26EB1"/>
    <w:rsid w:val="00F274E5"/>
    <w:rsid w:val="00F275AA"/>
    <w:rsid w:val="00F276C6"/>
    <w:rsid w:val="00F2796B"/>
    <w:rsid w:val="00F27DAF"/>
    <w:rsid w:val="00F30078"/>
    <w:rsid w:val="00F30EFA"/>
    <w:rsid w:val="00F31245"/>
    <w:rsid w:val="00F31661"/>
    <w:rsid w:val="00F31DF2"/>
    <w:rsid w:val="00F31EB9"/>
    <w:rsid w:val="00F331C8"/>
    <w:rsid w:val="00F33415"/>
    <w:rsid w:val="00F3356E"/>
    <w:rsid w:val="00F33883"/>
    <w:rsid w:val="00F35C1E"/>
    <w:rsid w:val="00F35C52"/>
    <w:rsid w:val="00F35CA3"/>
    <w:rsid w:val="00F35FFC"/>
    <w:rsid w:val="00F36467"/>
    <w:rsid w:val="00F367A7"/>
    <w:rsid w:val="00F36AED"/>
    <w:rsid w:val="00F36F22"/>
    <w:rsid w:val="00F3729E"/>
    <w:rsid w:val="00F376A1"/>
    <w:rsid w:val="00F4025C"/>
    <w:rsid w:val="00F4045D"/>
    <w:rsid w:val="00F40DEB"/>
    <w:rsid w:val="00F41B09"/>
    <w:rsid w:val="00F41DD4"/>
    <w:rsid w:val="00F42214"/>
    <w:rsid w:val="00F423C7"/>
    <w:rsid w:val="00F4264D"/>
    <w:rsid w:val="00F42A53"/>
    <w:rsid w:val="00F4356F"/>
    <w:rsid w:val="00F43A1A"/>
    <w:rsid w:val="00F43E21"/>
    <w:rsid w:val="00F44288"/>
    <w:rsid w:val="00F4483D"/>
    <w:rsid w:val="00F44957"/>
    <w:rsid w:val="00F450E8"/>
    <w:rsid w:val="00F45ED9"/>
    <w:rsid w:val="00F45F6A"/>
    <w:rsid w:val="00F46B05"/>
    <w:rsid w:val="00F4734E"/>
    <w:rsid w:val="00F47D5F"/>
    <w:rsid w:val="00F47E58"/>
    <w:rsid w:val="00F50186"/>
    <w:rsid w:val="00F509D7"/>
    <w:rsid w:val="00F50D1D"/>
    <w:rsid w:val="00F50E23"/>
    <w:rsid w:val="00F50F9F"/>
    <w:rsid w:val="00F51032"/>
    <w:rsid w:val="00F519CA"/>
    <w:rsid w:val="00F51B5F"/>
    <w:rsid w:val="00F51B8B"/>
    <w:rsid w:val="00F51D6B"/>
    <w:rsid w:val="00F51DFD"/>
    <w:rsid w:val="00F51F6F"/>
    <w:rsid w:val="00F52A6B"/>
    <w:rsid w:val="00F53829"/>
    <w:rsid w:val="00F539A3"/>
    <w:rsid w:val="00F53D0B"/>
    <w:rsid w:val="00F54072"/>
    <w:rsid w:val="00F547F4"/>
    <w:rsid w:val="00F549D3"/>
    <w:rsid w:val="00F54C70"/>
    <w:rsid w:val="00F55086"/>
    <w:rsid w:val="00F55F0B"/>
    <w:rsid w:val="00F561A3"/>
    <w:rsid w:val="00F563A2"/>
    <w:rsid w:val="00F56555"/>
    <w:rsid w:val="00F568B2"/>
    <w:rsid w:val="00F56EB4"/>
    <w:rsid w:val="00F56F4B"/>
    <w:rsid w:val="00F57206"/>
    <w:rsid w:val="00F5773F"/>
    <w:rsid w:val="00F5798D"/>
    <w:rsid w:val="00F57AC9"/>
    <w:rsid w:val="00F57C44"/>
    <w:rsid w:val="00F60091"/>
    <w:rsid w:val="00F6057E"/>
    <w:rsid w:val="00F6090C"/>
    <w:rsid w:val="00F610BA"/>
    <w:rsid w:val="00F6119E"/>
    <w:rsid w:val="00F612CF"/>
    <w:rsid w:val="00F614D4"/>
    <w:rsid w:val="00F61AEE"/>
    <w:rsid w:val="00F61DC7"/>
    <w:rsid w:val="00F62181"/>
    <w:rsid w:val="00F6235B"/>
    <w:rsid w:val="00F6253B"/>
    <w:rsid w:val="00F62BC1"/>
    <w:rsid w:val="00F62CA5"/>
    <w:rsid w:val="00F62E83"/>
    <w:rsid w:val="00F635FE"/>
    <w:rsid w:val="00F63825"/>
    <w:rsid w:val="00F647DD"/>
    <w:rsid w:val="00F64AB5"/>
    <w:rsid w:val="00F64DFE"/>
    <w:rsid w:val="00F64EE6"/>
    <w:rsid w:val="00F64F57"/>
    <w:rsid w:val="00F65523"/>
    <w:rsid w:val="00F65F33"/>
    <w:rsid w:val="00F664A5"/>
    <w:rsid w:val="00F66986"/>
    <w:rsid w:val="00F66E2B"/>
    <w:rsid w:val="00F6750E"/>
    <w:rsid w:val="00F67913"/>
    <w:rsid w:val="00F700EE"/>
    <w:rsid w:val="00F7013A"/>
    <w:rsid w:val="00F70F25"/>
    <w:rsid w:val="00F71AC5"/>
    <w:rsid w:val="00F72421"/>
    <w:rsid w:val="00F725B6"/>
    <w:rsid w:val="00F725CC"/>
    <w:rsid w:val="00F72A96"/>
    <w:rsid w:val="00F74596"/>
    <w:rsid w:val="00F745C2"/>
    <w:rsid w:val="00F746A0"/>
    <w:rsid w:val="00F74925"/>
    <w:rsid w:val="00F74B10"/>
    <w:rsid w:val="00F74B64"/>
    <w:rsid w:val="00F74CC1"/>
    <w:rsid w:val="00F75184"/>
    <w:rsid w:val="00F751A9"/>
    <w:rsid w:val="00F752E5"/>
    <w:rsid w:val="00F7577E"/>
    <w:rsid w:val="00F75BD1"/>
    <w:rsid w:val="00F75EDC"/>
    <w:rsid w:val="00F77049"/>
    <w:rsid w:val="00F77204"/>
    <w:rsid w:val="00F77DB5"/>
    <w:rsid w:val="00F804EA"/>
    <w:rsid w:val="00F80766"/>
    <w:rsid w:val="00F8093E"/>
    <w:rsid w:val="00F80F05"/>
    <w:rsid w:val="00F814F9"/>
    <w:rsid w:val="00F815FB"/>
    <w:rsid w:val="00F8176D"/>
    <w:rsid w:val="00F81901"/>
    <w:rsid w:val="00F81C88"/>
    <w:rsid w:val="00F81E15"/>
    <w:rsid w:val="00F82675"/>
    <w:rsid w:val="00F82857"/>
    <w:rsid w:val="00F83088"/>
    <w:rsid w:val="00F832FE"/>
    <w:rsid w:val="00F83D3A"/>
    <w:rsid w:val="00F83FFD"/>
    <w:rsid w:val="00F84BC4"/>
    <w:rsid w:val="00F84F53"/>
    <w:rsid w:val="00F85490"/>
    <w:rsid w:val="00F857DB"/>
    <w:rsid w:val="00F8586F"/>
    <w:rsid w:val="00F85BBB"/>
    <w:rsid w:val="00F85DDA"/>
    <w:rsid w:val="00F86541"/>
    <w:rsid w:val="00F86988"/>
    <w:rsid w:val="00F86EE6"/>
    <w:rsid w:val="00F87271"/>
    <w:rsid w:val="00F874EF"/>
    <w:rsid w:val="00F87586"/>
    <w:rsid w:val="00F87773"/>
    <w:rsid w:val="00F87B25"/>
    <w:rsid w:val="00F87B57"/>
    <w:rsid w:val="00F908B3"/>
    <w:rsid w:val="00F90EEC"/>
    <w:rsid w:val="00F91324"/>
    <w:rsid w:val="00F91A7B"/>
    <w:rsid w:val="00F91ADE"/>
    <w:rsid w:val="00F91D26"/>
    <w:rsid w:val="00F923D6"/>
    <w:rsid w:val="00F9248D"/>
    <w:rsid w:val="00F925CA"/>
    <w:rsid w:val="00F9331D"/>
    <w:rsid w:val="00F933B5"/>
    <w:rsid w:val="00F93D38"/>
    <w:rsid w:val="00F93EA9"/>
    <w:rsid w:val="00F93FC8"/>
    <w:rsid w:val="00F942D1"/>
    <w:rsid w:val="00F9481F"/>
    <w:rsid w:val="00F94A4C"/>
    <w:rsid w:val="00F958D0"/>
    <w:rsid w:val="00F95E72"/>
    <w:rsid w:val="00F95E85"/>
    <w:rsid w:val="00F95ED7"/>
    <w:rsid w:val="00F95F88"/>
    <w:rsid w:val="00F960B4"/>
    <w:rsid w:val="00F96611"/>
    <w:rsid w:val="00F97473"/>
    <w:rsid w:val="00F979AB"/>
    <w:rsid w:val="00FA0734"/>
    <w:rsid w:val="00FA112D"/>
    <w:rsid w:val="00FA13BE"/>
    <w:rsid w:val="00FA16F7"/>
    <w:rsid w:val="00FA170C"/>
    <w:rsid w:val="00FA19A9"/>
    <w:rsid w:val="00FA1AD1"/>
    <w:rsid w:val="00FA1B0E"/>
    <w:rsid w:val="00FA1C6F"/>
    <w:rsid w:val="00FA2058"/>
    <w:rsid w:val="00FA2617"/>
    <w:rsid w:val="00FA2738"/>
    <w:rsid w:val="00FA2C6C"/>
    <w:rsid w:val="00FA3364"/>
    <w:rsid w:val="00FA339E"/>
    <w:rsid w:val="00FA3832"/>
    <w:rsid w:val="00FA3954"/>
    <w:rsid w:val="00FA3CF7"/>
    <w:rsid w:val="00FA4216"/>
    <w:rsid w:val="00FA45C8"/>
    <w:rsid w:val="00FA4735"/>
    <w:rsid w:val="00FA50F2"/>
    <w:rsid w:val="00FA52EB"/>
    <w:rsid w:val="00FA532B"/>
    <w:rsid w:val="00FA56FC"/>
    <w:rsid w:val="00FA5C4A"/>
    <w:rsid w:val="00FA6D6E"/>
    <w:rsid w:val="00FA73E9"/>
    <w:rsid w:val="00FA748A"/>
    <w:rsid w:val="00FA7BAB"/>
    <w:rsid w:val="00FA7F90"/>
    <w:rsid w:val="00FB0159"/>
    <w:rsid w:val="00FB0BF9"/>
    <w:rsid w:val="00FB0C6E"/>
    <w:rsid w:val="00FB0CFE"/>
    <w:rsid w:val="00FB133D"/>
    <w:rsid w:val="00FB157D"/>
    <w:rsid w:val="00FB1B02"/>
    <w:rsid w:val="00FB2073"/>
    <w:rsid w:val="00FB2468"/>
    <w:rsid w:val="00FB3394"/>
    <w:rsid w:val="00FB3568"/>
    <w:rsid w:val="00FB37C0"/>
    <w:rsid w:val="00FB3B58"/>
    <w:rsid w:val="00FB43CD"/>
    <w:rsid w:val="00FB487A"/>
    <w:rsid w:val="00FB49C2"/>
    <w:rsid w:val="00FB542D"/>
    <w:rsid w:val="00FB5A17"/>
    <w:rsid w:val="00FB6A7A"/>
    <w:rsid w:val="00FB6E6C"/>
    <w:rsid w:val="00FB7943"/>
    <w:rsid w:val="00FB7967"/>
    <w:rsid w:val="00FC0118"/>
    <w:rsid w:val="00FC0823"/>
    <w:rsid w:val="00FC0A54"/>
    <w:rsid w:val="00FC0B0C"/>
    <w:rsid w:val="00FC0C0E"/>
    <w:rsid w:val="00FC0CA0"/>
    <w:rsid w:val="00FC0CD3"/>
    <w:rsid w:val="00FC229D"/>
    <w:rsid w:val="00FC36C1"/>
    <w:rsid w:val="00FC3C39"/>
    <w:rsid w:val="00FC3CFC"/>
    <w:rsid w:val="00FC4751"/>
    <w:rsid w:val="00FC4866"/>
    <w:rsid w:val="00FC5055"/>
    <w:rsid w:val="00FC514A"/>
    <w:rsid w:val="00FC5A67"/>
    <w:rsid w:val="00FC65AA"/>
    <w:rsid w:val="00FC6878"/>
    <w:rsid w:val="00FC6B59"/>
    <w:rsid w:val="00FC7B84"/>
    <w:rsid w:val="00FC7C62"/>
    <w:rsid w:val="00FD0550"/>
    <w:rsid w:val="00FD0F2A"/>
    <w:rsid w:val="00FD0F39"/>
    <w:rsid w:val="00FD193E"/>
    <w:rsid w:val="00FD24B1"/>
    <w:rsid w:val="00FD2725"/>
    <w:rsid w:val="00FD2B99"/>
    <w:rsid w:val="00FD2BD2"/>
    <w:rsid w:val="00FD3B2E"/>
    <w:rsid w:val="00FD3CBD"/>
    <w:rsid w:val="00FD3E59"/>
    <w:rsid w:val="00FD40A7"/>
    <w:rsid w:val="00FD43CB"/>
    <w:rsid w:val="00FD4573"/>
    <w:rsid w:val="00FD45F7"/>
    <w:rsid w:val="00FD463C"/>
    <w:rsid w:val="00FD4A94"/>
    <w:rsid w:val="00FD5369"/>
    <w:rsid w:val="00FD594E"/>
    <w:rsid w:val="00FD5EE0"/>
    <w:rsid w:val="00FD632A"/>
    <w:rsid w:val="00FD67D2"/>
    <w:rsid w:val="00FD6BF4"/>
    <w:rsid w:val="00FD7530"/>
    <w:rsid w:val="00FE0C2B"/>
    <w:rsid w:val="00FE0F22"/>
    <w:rsid w:val="00FE22FC"/>
    <w:rsid w:val="00FE24FA"/>
    <w:rsid w:val="00FE28F2"/>
    <w:rsid w:val="00FE2F47"/>
    <w:rsid w:val="00FE2FAB"/>
    <w:rsid w:val="00FE304C"/>
    <w:rsid w:val="00FE3702"/>
    <w:rsid w:val="00FE3F75"/>
    <w:rsid w:val="00FE4383"/>
    <w:rsid w:val="00FE44ED"/>
    <w:rsid w:val="00FE4706"/>
    <w:rsid w:val="00FE4A00"/>
    <w:rsid w:val="00FE4CB7"/>
    <w:rsid w:val="00FE4D72"/>
    <w:rsid w:val="00FE5FDD"/>
    <w:rsid w:val="00FE609C"/>
    <w:rsid w:val="00FE67D9"/>
    <w:rsid w:val="00FE6FD0"/>
    <w:rsid w:val="00FE77A9"/>
    <w:rsid w:val="00FF0664"/>
    <w:rsid w:val="00FF07B4"/>
    <w:rsid w:val="00FF191C"/>
    <w:rsid w:val="00FF20FC"/>
    <w:rsid w:val="00FF21B6"/>
    <w:rsid w:val="00FF2349"/>
    <w:rsid w:val="00FF2FF4"/>
    <w:rsid w:val="00FF317C"/>
    <w:rsid w:val="00FF353F"/>
    <w:rsid w:val="00FF3C4F"/>
    <w:rsid w:val="00FF3E8C"/>
    <w:rsid w:val="00FF4891"/>
    <w:rsid w:val="00FF4EB6"/>
    <w:rsid w:val="00FF5914"/>
    <w:rsid w:val="00FF5B1D"/>
    <w:rsid w:val="00FF5F79"/>
    <w:rsid w:val="00FF5F7C"/>
    <w:rsid w:val="00FF683E"/>
    <w:rsid w:val="00FF6A75"/>
    <w:rsid w:val="00FF6CE4"/>
    <w:rsid w:val="00FF734A"/>
    <w:rsid w:val="00FF76A1"/>
    <w:rsid w:val="00FF7D31"/>
    <w:rsid w:val="00FF7F35"/>
    <w:rsid w:val="00FF7FE4"/>
    <w:rsid w:val="0135B7FF"/>
    <w:rsid w:val="01B62E8C"/>
    <w:rsid w:val="04EFD06E"/>
    <w:rsid w:val="05582E97"/>
    <w:rsid w:val="0757E338"/>
    <w:rsid w:val="095FE68E"/>
    <w:rsid w:val="09F772E5"/>
    <w:rsid w:val="0B2C7A85"/>
    <w:rsid w:val="0B5E9543"/>
    <w:rsid w:val="0CD1CE32"/>
    <w:rsid w:val="0EB55809"/>
    <w:rsid w:val="0FE89600"/>
    <w:rsid w:val="0FF4CF86"/>
    <w:rsid w:val="10FAF5AA"/>
    <w:rsid w:val="115363AD"/>
    <w:rsid w:val="125C2AB5"/>
    <w:rsid w:val="1325C029"/>
    <w:rsid w:val="180C7101"/>
    <w:rsid w:val="192C5B88"/>
    <w:rsid w:val="1A1E4A97"/>
    <w:rsid w:val="1AB4FC1D"/>
    <w:rsid w:val="1BA84106"/>
    <w:rsid w:val="1C450C63"/>
    <w:rsid w:val="1D5457C2"/>
    <w:rsid w:val="1DC64C33"/>
    <w:rsid w:val="1E7C6D4A"/>
    <w:rsid w:val="21F04E27"/>
    <w:rsid w:val="2248E8A6"/>
    <w:rsid w:val="235F899D"/>
    <w:rsid w:val="26628463"/>
    <w:rsid w:val="28924291"/>
    <w:rsid w:val="28F3C7F4"/>
    <w:rsid w:val="2A5DA162"/>
    <w:rsid w:val="2AF013F0"/>
    <w:rsid w:val="2C697A32"/>
    <w:rsid w:val="2E3B9505"/>
    <w:rsid w:val="3033BE4A"/>
    <w:rsid w:val="3120C2A7"/>
    <w:rsid w:val="3192F03A"/>
    <w:rsid w:val="31A0CAC1"/>
    <w:rsid w:val="32333CA2"/>
    <w:rsid w:val="32750FBA"/>
    <w:rsid w:val="33520AD1"/>
    <w:rsid w:val="3373FDAD"/>
    <w:rsid w:val="36FC63B4"/>
    <w:rsid w:val="374D9CC9"/>
    <w:rsid w:val="379D7E2D"/>
    <w:rsid w:val="3A4B9B3E"/>
    <w:rsid w:val="3A4BFD89"/>
    <w:rsid w:val="3B39995E"/>
    <w:rsid w:val="3D33CEFA"/>
    <w:rsid w:val="400770A1"/>
    <w:rsid w:val="40B020BC"/>
    <w:rsid w:val="43CEF817"/>
    <w:rsid w:val="4420ADEB"/>
    <w:rsid w:val="44D1E798"/>
    <w:rsid w:val="47B76FF5"/>
    <w:rsid w:val="494F42B1"/>
    <w:rsid w:val="4BADBD23"/>
    <w:rsid w:val="50437ED3"/>
    <w:rsid w:val="511C8735"/>
    <w:rsid w:val="527B46E1"/>
    <w:rsid w:val="54489BD9"/>
    <w:rsid w:val="55037F84"/>
    <w:rsid w:val="5579A93B"/>
    <w:rsid w:val="5593FDCA"/>
    <w:rsid w:val="56BFE248"/>
    <w:rsid w:val="588CAC66"/>
    <w:rsid w:val="5921CA37"/>
    <w:rsid w:val="5A425EF1"/>
    <w:rsid w:val="5A526ACE"/>
    <w:rsid w:val="5ADDF2AB"/>
    <w:rsid w:val="5B0D7245"/>
    <w:rsid w:val="5B446763"/>
    <w:rsid w:val="5CA7F08E"/>
    <w:rsid w:val="5CB0CE69"/>
    <w:rsid w:val="5CC9D1EE"/>
    <w:rsid w:val="5DB57585"/>
    <w:rsid w:val="5DBAEEC7"/>
    <w:rsid w:val="60180B57"/>
    <w:rsid w:val="6175D889"/>
    <w:rsid w:val="6176530E"/>
    <w:rsid w:val="64C243FB"/>
    <w:rsid w:val="65284F21"/>
    <w:rsid w:val="68B46128"/>
    <w:rsid w:val="6AC482DF"/>
    <w:rsid w:val="6C03FA5C"/>
    <w:rsid w:val="6DF141BE"/>
    <w:rsid w:val="6DFA900A"/>
    <w:rsid w:val="6E1DA838"/>
    <w:rsid w:val="6E2005A8"/>
    <w:rsid w:val="703B7881"/>
    <w:rsid w:val="73358558"/>
    <w:rsid w:val="74EFFD9C"/>
    <w:rsid w:val="7AA69366"/>
    <w:rsid w:val="7DCF9961"/>
    <w:rsid w:val="7ECB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1E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83C"/>
    <w:pPr>
      <w:ind w:left="720" w:right="720"/>
    </w:pPr>
    <w:rPr>
      <w:rFonts w:ascii="Arial" w:eastAsia="Azo Sans" w:hAnsi="Arial" w:cs="Azo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F8E"/>
    <w:pPr>
      <w:keepNext/>
      <w:keepLines/>
      <w:spacing w:before="240"/>
      <w:outlineLvl w:val="0"/>
    </w:pPr>
    <w:rPr>
      <w:rFonts w:eastAsiaTheme="majorEastAsia" w:cstheme="majorBidi"/>
      <w:b/>
      <w:color w:val="7665A1"/>
      <w:sz w:val="28"/>
      <w:szCs w:val="32"/>
    </w:rPr>
  </w:style>
  <w:style w:type="paragraph" w:styleId="Heading2">
    <w:name w:val="heading 2"/>
    <w:basedOn w:val="Heading1"/>
    <w:link w:val="Heading2Char"/>
    <w:uiPriority w:val="9"/>
    <w:unhideWhenUsed/>
    <w:qFormat/>
    <w:rsid w:val="008E3990"/>
    <w:pPr>
      <w:numPr>
        <w:numId w:val="7"/>
      </w:numPr>
      <w:ind w:left="720" w:firstLine="0"/>
      <w:outlineLvl w:val="1"/>
    </w:pPr>
    <w:rPr>
      <w:color w:val="7666A2"/>
    </w:rPr>
  </w:style>
  <w:style w:type="paragraph" w:styleId="Heading3">
    <w:name w:val="heading 3"/>
    <w:next w:val="Normal"/>
    <w:link w:val="Heading3Char"/>
    <w:uiPriority w:val="9"/>
    <w:unhideWhenUsed/>
    <w:qFormat/>
    <w:rsid w:val="00643511"/>
    <w:pPr>
      <w:spacing w:before="160" w:after="120"/>
      <w:ind w:left="720" w:right="720"/>
      <w:outlineLvl w:val="2"/>
    </w:pPr>
    <w:rPr>
      <w:rFonts w:ascii="Arial" w:eastAsiaTheme="majorEastAsia" w:hAnsi="Arial" w:cstheme="majorBidi"/>
      <w:b/>
      <w:color w:val="D1368B"/>
      <w:sz w:val="24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65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7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61AE"/>
    <w:rPr>
      <w:szCs w:val="24"/>
    </w:rPr>
  </w:style>
  <w:style w:type="paragraph" w:styleId="Title">
    <w:name w:val="Title"/>
    <w:basedOn w:val="Normal"/>
    <w:uiPriority w:val="10"/>
    <w:qFormat/>
    <w:pPr>
      <w:ind w:right="3023"/>
    </w:pPr>
    <w:rPr>
      <w:rFonts w:ascii="AzoSans-Medium" w:eastAsia="AzoSans-Medium" w:hAnsi="AzoSans-Medium" w:cs="AzoSans-Medium"/>
      <w:b/>
      <w:bCs/>
      <w:sz w:val="48"/>
      <w:szCs w:val="48"/>
    </w:rPr>
  </w:style>
  <w:style w:type="paragraph" w:styleId="ListParagraph">
    <w:name w:val="List Paragraph"/>
    <w:aliases w:val="Bullet 1,Bullet Points,Dot pt,F5 List Paragraph,Indicator Text,List Paragraph Char Char Char,List Paragraph1,List Paragraph11,List Paragraph12,List Paragraph2,MAIN CONTENT,No Spacing1,Normal numbered,Numbered Para 1,OBC Bullet"/>
    <w:basedOn w:val="Normal"/>
    <w:link w:val="ListParagraphChar"/>
    <w:uiPriority w:val="34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  <w:rsid w:val="00C36BA5"/>
    <w:pPr>
      <w:spacing w:before="63"/>
      <w:ind w:left="113"/>
    </w:pPr>
  </w:style>
  <w:style w:type="paragraph" w:styleId="Header">
    <w:name w:val="header"/>
    <w:basedOn w:val="Normal"/>
    <w:link w:val="HeaderChar"/>
    <w:uiPriority w:val="99"/>
    <w:unhideWhenUsed/>
    <w:rsid w:val="006365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589"/>
    <w:rPr>
      <w:rFonts w:ascii="Azo Sans" w:eastAsia="Azo Sans" w:hAnsi="Azo Sans" w:cs="Azo Sans"/>
    </w:rPr>
  </w:style>
  <w:style w:type="paragraph" w:styleId="Footer">
    <w:name w:val="footer"/>
    <w:basedOn w:val="Normal"/>
    <w:link w:val="FooterChar"/>
    <w:uiPriority w:val="99"/>
    <w:unhideWhenUsed/>
    <w:rsid w:val="006365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589"/>
    <w:rPr>
      <w:rFonts w:ascii="Azo Sans" w:eastAsia="Azo Sans" w:hAnsi="Azo Sans" w:cs="Azo Sans"/>
    </w:rPr>
  </w:style>
  <w:style w:type="character" w:customStyle="1" w:styleId="Heading2Char">
    <w:name w:val="Heading 2 Char"/>
    <w:basedOn w:val="DefaultParagraphFont"/>
    <w:link w:val="Heading2"/>
    <w:uiPriority w:val="9"/>
    <w:rsid w:val="008E3990"/>
    <w:rPr>
      <w:rFonts w:ascii="Arial" w:eastAsiaTheme="majorEastAsia" w:hAnsi="Arial" w:cstheme="majorBidi"/>
      <w:b/>
      <w:color w:val="7666A2"/>
      <w:sz w:val="28"/>
      <w:szCs w:val="32"/>
    </w:rPr>
  </w:style>
  <w:style w:type="paragraph" w:customStyle="1" w:styleId="intro">
    <w:name w:val="intro"/>
    <w:basedOn w:val="Normal"/>
    <w:qFormat/>
    <w:rsid w:val="007F397A"/>
    <w:rPr>
      <w:b/>
      <w:bCs/>
      <w:sz w:val="24"/>
      <w:szCs w:val="24"/>
    </w:rPr>
  </w:style>
  <w:style w:type="paragraph" w:customStyle="1" w:styleId="ContentsList">
    <w:name w:val="ContentsList"/>
    <w:basedOn w:val="ListParagraph"/>
    <w:qFormat/>
    <w:rsid w:val="00BC2589"/>
    <w:pPr>
      <w:numPr>
        <w:numId w:val="3"/>
      </w:numPr>
      <w:tabs>
        <w:tab w:val="left" w:pos="1187"/>
      </w:tabs>
      <w:spacing w:before="1" w:line="480" w:lineRule="auto"/>
    </w:pPr>
    <w:rPr>
      <w:b/>
      <w:color w:val="7665A1"/>
      <w:sz w:val="28"/>
      <w:u w:val="dottedHeavy"/>
      <w:lang w:val="en-GB"/>
    </w:rPr>
  </w:style>
  <w:style w:type="paragraph" w:customStyle="1" w:styleId="Source">
    <w:name w:val="Source"/>
    <w:basedOn w:val="Heading3"/>
    <w:qFormat/>
    <w:rsid w:val="00C526B2"/>
    <w:pPr>
      <w:spacing w:before="0" w:after="240"/>
      <w:outlineLvl w:val="9"/>
    </w:pPr>
    <w:rPr>
      <w:color w:val="7665A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14F8E"/>
    <w:rPr>
      <w:rFonts w:ascii="Arial" w:eastAsiaTheme="majorEastAsia" w:hAnsi="Arial" w:cstheme="majorBidi"/>
      <w:b/>
      <w:color w:val="7665A1"/>
      <w:sz w:val="28"/>
      <w:szCs w:val="32"/>
    </w:rPr>
  </w:style>
  <w:style w:type="paragraph" w:customStyle="1" w:styleId="CautionNote">
    <w:name w:val="CautionNote"/>
    <w:basedOn w:val="Normal"/>
    <w:qFormat/>
    <w:rsid w:val="006C43D8"/>
    <w:pPr>
      <w:spacing w:before="24" w:after="240" w:line="199" w:lineRule="auto"/>
      <w:ind w:left="1123" w:right="737"/>
    </w:pPr>
    <w:rPr>
      <w:b/>
      <w:bCs/>
      <w:i/>
      <w:iCs/>
      <w:color w:val="01778A"/>
      <w:sz w:val="24"/>
    </w:rPr>
  </w:style>
  <w:style w:type="paragraph" w:styleId="NormalWeb">
    <w:name w:val="Normal (Web)"/>
    <w:basedOn w:val="Normal"/>
    <w:uiPriority w:val="99"/>
    <w:unhideWhenUsed/>
    <w:rsid w:val="00A249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A6731"/>
    <w:rPr>
      <w:color w:val="D1368B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B6F67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 Char,Bullet Points Char,Dot pt Char,F5 List Paragraph Char,Indicator Text Char,List Paragraph Char Char Char Char,List Paragraph1 Char,List Paragraph11 Char,List Paragraph12 Char,List Paragraph2 Char,MAIN CONTENT Char"/>
    <w:basedOn w:val="DefaultParagraphFont"/>
    <w:link w:val="ListParagraph"/>
    <w:uiPriority w:val="34"/>
    <w:qFormat/>
    <w:locked/>
    <w:rsid w:val="002637BC"/>
    <w:rPr>
      <w:rFonts w:ascii="Arial" w:eastAsia="Azo Sans" w:hAnsi="Arial" w:cs="Azo Sans"/>
    </w:rPr>
  </w:style>
  <w:style w:type="character" w:styleId="CommentReference">
    <w:name w:val="annotation reference"/>
    <w:basedOn w:val="DefaultParagraphFont"/>
    <w:uiPriority w:val="99"/>
    <w:semiHidden/>
    <w:unhideWhenUsed/>
    <w:rsid w:val="005645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451B"/>
    <w:pPr>
      <w:widowControl/>
      <w:autoSpaceDE/>
      <w:autoSpaceDN/>
      <w:spacing w:after="160"/>
      <w:ind w:left="0" w:right="0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451B"/>
    <w:rPr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56451B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43511"/>
    <w:rPr>
      <w:rFonts w:ascii="Arial" w:eastAsiaTheme="majorEastAsia" w:hAnsi="Arial" w:cstheme="majorBidi"/>
      <w:b/>
      <w:color w:val="D1368B"/>
      <w:sz w:val="24"/>
      <w:szCs w:val="32"/>
    </w:rPr>
  </w:style>
  <w:style w:type="character" w:styleId="IntenseReference">
    <w:name w:val="Intense Reference"/>
    <w:basedOn w:val="DefaultParagraphFont"/>
    <w:uiPriority w:val="32"/>
    <w:qFormat/>
    <w:rsid w:val="006A275A"/>
    <w:rPr>
      <w:b/>
      <w:bCs/>
      <w:smallCaps/>
      <w:color w:val="4F81BD" w:themeColor="accent1"/>
      <w:spacing w:val="5"/>
    </w:rPr>
  </w:style>
  <w:style w:type="paragraph" w:customStyle="1" w:styleId="paragraph">
    <w:name w:val="paragraph"/>
    <w:basedOn w:val="Normal"/>
    <w:rsid w:val="00CA7F59"/>
    <w:pPr>
      <w:widowControl/>
      <w:autoSpaceDE/>
      <w:autoSpaceDN/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CA7F59"/>
  </w:style>
  <w:style w:type="character" w:customStyle="1" w:styleId="eop">
    <w:name w:val="eop"/>
    <w:basedOn w:val="DefaultParagraphFont"/>
    <w:rsid w:val="00CA7F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551"/>
    <w:pPr>
      <w:widowControl w:val="0"/>
      <w:autoSpaceDE w:val="0"/>
      <w:autoSpaceDN w:val="0"/>
      <w:spacing w:after="0"/>
      <w:ind w:left="720" w:right="720"/>
    </w:pPr>
    <w:rPr>
      <w:rFonts w:ascii="Arial" w:eastAsia="Azo Sans" w:hAnsi="Arial" w:cs="Azo Sans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551"/>
    <w:rPr>
      <w:rFonts w:ascii="Arial" w:eastAsia="Azo Sans" w:hAnsi="Arial" w:cs="Azo Sans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D1F42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1F7091"/>
    <w:pPr>
      <w:numPr>
        <w:numId w:val="1"/>
      </w:numPr>
    </w:pPr>
  </w:style>
  <w:style w:type="numbering" w:customStyle="1" w:styleId="CurrentList2">
    <w:name w:val="Current List2"/>
    <w:uiPriority w:val="99"/>
    <w:rsid w:val="00E47F1F"/>
    <w:pPr>
      <w:numPr>
        <w:numId w:val="2"/>
      </w:numPr>
    </w:pPr>
  </w:style>
  <w:style w:type="numbering" w:customStyle="1" w:styleId="CurrentList3">
    <w:name w:val="Current List3"/>
    <w:uiPriority w:val="99"/>
    <w:rsid w:val="0094098C"/>
    <w:pPr>
      <w:numPr>
        <w:numId w:val="4"/>
      </w:numPr>
    </w:pPr>
  </w:style>
  <w:style w:type="numbering" w:customStyle="1" w:styleId="CurrentList4">
    <w:name w:val="Current List4"/>
    <w:uiPriority w:val="99"/>
    <w:rsid w:val="005200A3"/>
    <w:pPr>
      <w:numPr>
        <w:numId w:val="5"/>
      </w:numPr>
    </w:pPr>
  </w:style>
  <w:style w:type="paragraph" w:customStyle="1" w:styleId="TableHeadMain">
    <w:name w:val="TableHeadMain"/>
    <w:basedOn w:val="Normal"/>
    <w:qFormat/>
    <w:rsid w:val="009C434B"/>
    <w:pPr>
      <w:spacing w:before="100" w:after="120" w:line="240" w:lineRule="exact"/>
      <w:ind w:left="170" w:right="170"/>
    </w:pPr>
    <w:rPr>
      <w:b/>
      <w:color w:val="FFFFFF" w:themeColor="background1"/>
      <w:sz w:val="21"/>
    </w:rPr>
  </w:style>
  <w:style w:type="paragraph" w:customStyle="1" w:styleId="TableHeadSub">
    <w:name w:val="TableHeadSub"/>
    <w:basedOn w:val="Normal"/>
    <w:qFormat/>
    <w:rsid w:val="00E91544"/>
    <w:pPr>
      <w:spacing w:after="60"/>
      <w:ind w:left="170" w:right="170"/>
    </w:pPr>
    <w:rPr>
      <w:b/>
      <w:color w:val="FFFFFF" w:themeColor="background1"/>
    </w:rPr>
  </w:style>
  <w:style w:type="table" w:styleId="TableGrid">
    <w:name w:val="Table Grid"/>
    <w:basedOn w:val="TableNormal"/>
    <w:uiPriority w:val="39"/>
    <w:rsid w:val="002F6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914E85"/>
    <w:rPr>
      <w:rFonts w:ascii="Segoe UI" w:hAnsi="Segoe UI" w:cs="Segoe UI" w:hint="default"/>
      <w:sz w:val="18"/>
      <w:szCs w:val="18"/>
    </w:rPr>
  </w:style>
  <w:style w:type="paragraph" w:customStyle="1" w:styleId="1Coverpagetitlewithdate">
    <w:name w:val="1. Cover page title with date"/>
    <w:basedOn w:val="Normal"/>
    <w:qFormat/>
    <w:rsid w:val="00D61447"/>
    <w:pPr>
      <w:spacing w:line="480" w:lineRule="auto"/>
      <w:ind w:left="0"/>
    </w:pPr>
    <w:rPr>
      <w:color w:val="FFFFFD"/>
      <w:sz w:val="28"/>
    </w:rPr>
  </w:style>
  <w:style w:type="paragraph" w:customStyle="1" w:styleId="3coverpagedatestitles">
    <w:name w:val="3. cover page dates titles"/>
    <w:basedOn w:val="Normal"/>
    <w:qFormat/>
    <w:rsid w:val="00D61447"/>
    <w:pPr>
      <w:ind w:left="0"/>
    </w:pPr>
    <w:rPr>
      <w:color w:val="FFFFFD"/>
    </w:rPr>
  </w:style>
  <w:style w:type="paragraph" w:customStyle="1" w:styleId="2coverpageMaintitle">
    <w:name w:val="2. cover page Main title"/>
    <w:basedOn w:val="Normal"/>
    <w:qFormat/>
    <w:rsid w:val="00982D93"/>
    <w:pPr>
      <w:spacing w:line="360" w:lineRule="auto"/>
      <w:ind w:left="0"/>
      <w:outlineLvl w:val="0"/>
    </w:pPr>
    <w:rPr>
      <w:b/>
      <w:bCs/>
      <w:color w:val="FFFFFD"/>
      <w:sz w:val="46"/>
      <w:szCs w:val="46"/>
      <w:lang w:val="en-GB"/>
    </w:rPr>
  </w:style>
  <w:style w:type="paragraph" w:customStyle="1" w:styleId="Intro0">
    <w:name w:val="Intro"/>
    <w:basedOn w:val="Normal"/>
    <w:qFormat/>
    <w:rsid w:val="00CF5F67"/>
  </w:style>
  <w:style w:type="paragraph" w:customStyle="1" w:styleId="5Intro">
    <w:name w:val="5. Intro"/>
    <w:basedOn w:val="Normal"/>
    <w:qFormat/>
    <w:rsid w:val="00CF5F67"/>
  </w:style>
  <w:style w:type="paragraph" w:customStyle="1" w:styleId="5Intro0">
    <w:name w:val="5.Intro"/>
    <w:basedOn w:val="Normal"/>
    <w:qFormat/>
    <w:rsid w:val="004033C3"/>
    <w:rPr>
      <w:bCs/>
      <w:sz w:val="24"/>
      <w:szCs w:val="24"/>
    </w:rPr>
  </w:style>
  <w:style w:type="paragraph" w:customStyle="1" w:styleId="Tableheadingtitle">
    <w:name w:val="Table heading title"/>
    <w:qFormat/>
    <w:rsid w:val="00D466EB"/>
    <w:pPr>
      <w:spacing w:before="120"/>
      <w:ind w:left="720" w:right="720"/>
    </w:pPr>
    <w:rPr>
      <w:rFonts w:ascii="Arial" w:eastAsiaTheme="majorEastAsia" w:hAnsi="Arial" w:cstheme="majorBidi"/>
      <w:b/>
      <w:color w:val="7665A1"/>
      <w:szCs w:val="18"/>
    </w:rPr>
  </w:style>
  <w:style w:type="paragraph" w:customStyle="1" w:styleId="spacing">
    <w:name w:val="spacing"/>
    <w:basedOn w:val="Normal"/>
    <w:qFormat/>
    <w:rsid w:val="00B90541"/>
    <w:pPr>
      <w:spacing w:before="98" w:line="480" w:lineRule="auto"/>
    </w:pPr>
  </w:style>
  <w:style w:type="character" w:customStyle="1" w:styleId="BodyTextChar">
    <w:name w:val="Body Text Char"/>
    <w:basedOn w:val="DefaultParagraphFont"/>
    <w:link w:val="BodyText"/>
    <w:uiPriority w:val="1"/>
    <w:rsid w:val="00F173D9"/>
    <w:rPr>
      <w:rFonts w:ascii="Arial" w:eastAsia="Azo Sans" w:hAnsi="Arial" w:cs="Azo Sans"/>
      <w:szCs w:val="24"/>
    </w:rPr>
  </w:style>
  <w:style w:type="paragraph" w:customStyle="1" w:styleId="Style1">
    <w:name w:val="Style1"/>
    <w:qFormat/>
    <w:rsid w:val="00B4713E"/>
    <w:pPr>
      <w:spacing w:before="240"/>
      <w:ind w:leftChars="150" w:left="150" w:rightChars="150" w:right="150"/>
      <w:outlineLvl w:val="2"/>
    </w:pPr>
    <w:rPr>
      <w:rFonts w:ascii="Arial" w:eastAsia="Azo Sans" w:hAnsi="Arial" w:cs="Azo Sans"/>
      <w:b/>
      <w:bCs/>
      <w:color w:val="7665A1"/>
      <w:sz w:val="28"/>
      <w:szCs w:val="28"/>
    </w:rPr>
  </w:style>
  <w:style w:type="paragraph" w:customStyle="1" w:styleId="Style2">
    <w:name w:val="Style2"/>
    <w:next w:val="Style1"/>
    <w:qFormat/>
    <w:rsid w:val="005215E5"/>
    <w:pPr>
      <w:spacing w:after="240"/>
      <w:ind w:leftChars="150" w:left="330" w:rightChars="150" w:right="330"/>
    </w:pPr>
    <w:rPr>
      <w:rFonts w:ascii="Arial" w:eastAsia="Azo Sans" w:hAnsi="Arial" w:cs="Azo Sans"/>
    </w:rPr>
  </w:style>
  <w:style w:type="paragraph" w:styleId="TOC3">
    <w:name w:val="toc 3"/>
    <w:basedOn w:val="Normal"/>
    <w:next w:val="Normal"/>
    <w:autoRedefine/>
    <w:uiPriority w:val="39"/>
    <w:unhideWhenUsed/>
    <w:rsid w:val="002D3290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8248B5"/>
    <w:pPr>
      <w:tabs>
        <w:tab w:val="left" w:pos="1560"/>
        <w:tab w:val="right" w:leader="dot" w:pos="9781"/>
      </w:tabs>
      <w:spacing w:after="100" w:line="360" w:lineRule="auto"/>
      <w:ind w:left="1134" w:right="2129"/>
    </w:pPr>
    <w:rPr>
      <w:b/>
      <w:color w:val="7665A1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D32B2"/>
    <w:pPr>
      <w:widowControl/>
      <w:autoSpaceDE/>
      <w:autoSpaceDN/>
      <w:spacing w:line="259" w:lineRule="auto"/>
      <w:ind w:left="0" w:right="0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7D32B2"/>
    <w:pPr>
      <w:spacing w:after="100"/>
      <w:ind w:left="220"/>
    </w:pPr>
  </w:style>
  <w:style w:type="paragraph" w:customStyle="1" w:styleId="Heading2Purpletext">
    <w:name w:val="Heading 2 Purple text"/>
    <w:basedOn w:val="Heading2"/>
    <w:qFormat/>
    <w:rsid w:val="00020ABD"/>
    <w:rPr>
      <w:lang w:val="en-GB"/>
    </w:rPr>
  </w:style>
  <w:style w:type="paragraph" w:customStyle="1" w:styleId="Heading2Nonumber">
    <w:name w:val="Heading 2 No number"/>
    <w:qFormat/>
    <w:rsid w:val="00D61447"/>
    <w:pPr>
      <w:spacing w:after="360"/>
      <w:ind w:left="1434" w:right="720" w:hanging="357"/>
      <w:outlineLvl w:val="1"/>
    </w:pPr>
    <w:rPr>
      <w:rFonts w:ascii="Arial" w:eastAsiaTheme="majorEastAsia" w:hAnsi="Arial" w:cstheme="majorBidi"/>
      <w:b/>
      <w:color w:val="FFFFFD"/>
      <w:sz w:val="28"/>
      <w:szCs w:val="32"/>
    </w:rPr>
  </w:style>
  <w:style w:type="paragraph" w:customStyle="1" w:styleId="HeaderTitle">
    <w:name w:val="Header Title"/>
    <w:qFormat/>
    <w:rsid w:val="00D61447"/>
    <w:pPr>
      <w:tabs>
        <w:tab w:val="left" w:pos="479"/>
      </w:tabs>
      <w:spacing w:before="18"/>
      <w:ind w:left="20"/>
    </w:pPr>
    <w:rPr>
      <w:rFonts w:ascii="Arial" w:eastAsia="Azo Sans" w:hAnsi="Arial" w:cs="Azo Sans"/>
      <w:b/>
      <w:color w:val="FFFFFD"/>
      <w:sz w:val="30"/>
    </w:rPr>
  </w:style>
  <w:style w:type="paragraph" w:customStyle="1" w:styleId="TableHeadSubWhite">
    <w:name w:val="TableHeadSub (White)"/>
    <w:basedOn w:val="TableHeadSub"/>
    <w:qFormat/>
    <w:rsid w:val="006E3610"/>
    <w:rPr>
      <w:color w:val="FFFFFD"/>
    </w:rPr>
  </w:style>
  <w:style w:type="character" w:customStyle="1" w:styleId="Heading4Char">
    <w:name w:val="Heading 4 Char"/>
    <w:basedOn w:val="DefaultParagraphFont"/>
    <w:link w:val="Heading4"/>
    <w:uiPriority w:val="9"/>
    <w:rsid w:val="001E659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73F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Spacing">
    <w:name w:val="No Spacing"/>
    <w:uiPriority w:val="1"/>
    <w:qFormat/>
    <w:rsid w:val="0073523A"/>
    <w:pPr>
      <w:ind w:left="720" w:right="720"/>
    </w:pPr>
    <w:rPr>
      <w:rFonts w:ascii="Arial" w:eastAsia="Azo Sans" w:hAnsi="Arial" w:cs="Azo Sans"/>
    </w:rPr>
  </w:style>
  <w:style w:type="paragraph" w:styleId="Revision">
    <w:name w:val="Revision"/>
    <w:hidden/>
    <w:uiPriority w:val="99"/>
    <w:semiHidden/>
    <w:rsid w:val="0071197B"/>
    <w:pPr>
      <w:widowControl/>
      <w:autoSpaceDE/>
      <w:autoSpaceDN/>
    </w:pPr>
    <w:rPr>
      <w:rFonts w:ascii="Arial" w:eastAsia="Azo Sans" w:hAnsi="Arial" w:cs="Azo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F39"/>
    <w:rPr>
      <w:rFonts w:ascii="Segoe UI" w:eastAsia="Azo Sans" w:hAnsi="Segoe UI" w:cs="Segoe UI"/>
      <w:sz w:val="18"/>
      <w:szCs w:val="18"/>
    </w:rPr>
  </w:style>
  <w:style w:type="character" w:customStyle="1" w:styleId="ui-provider">
    <w:name w:val="ui-provider"/>
    <w:basedOn w:val="DefaultParagraphFont"/>
    <w:rsid w:val="00787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6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ublicfiles.careerswales.gov.wales/partners/bwletin_gml_chwefror_25_atodiadau.docx" TargetMode="External"/><Relationship Id="rId21" Type="http://schemas.openxmlformats.org/officeDocument/2006/relationships/header" Target="header3.xml"/><Relationship Id="rId42" Type="http://schemas.openxmlformats.org/officeDocument/2006/relationships/chart" Target="charts/chart8.xml"/><Relationship Id="rId47" Type="http://schemas.openxmlformats.org/officeDocument/2006/relationships/header" Target="header9.xml"/><Relationship Id="rId63" Type="http://schemas.openxmlformats.org/officeDocument/2006/relationships/image" Target="media/image9.png"/><Relationship Id="rId68" Type="http://schemas.openxmlformats.org/officeDocument/2006/relationships/hyperlink" Target="https://gyrfacymru.llyw.cymru/sites/default/files/images/yr-economi-ai-yng-nghymru-chwefror-2025_1.pdf" TargetMode="External"/><Relationship Id="rId84" Type="http://schemas.openxmlformats.org/officeDocument/2006/relationships/hyperlink" Target="https://www.llyw.cymru/trosolwg-or-farchnad-lafur-medi-2024" TargetMode="External"/><Relationship Id="rId89" Type="http://schemas.openxmlformats.org/officeDocument/2006/relationships/hyperlink" Target="https://forms.office.com/pages/responsepage.aspx?id=0VDI528znE-0BD9pkcJLs61qmyO82lhJiG3u4a3koaVURUc3UENGWlZIUklNSUpZRzBKOE5aQk44SiQlQCN0PWcu" TargetMode="External"/><Relationship Id="rId16" Type="http://schemas.openxmlformats.org/officeDocument/2006/relationships/chart" Target="charts/chart1.xml"/><Relationship Id="rId11" Type="http://schemas.openxmlformats.org/officeDocument/2006/relationships/image" Target="media/image1.png"/><Relationship Id="rId32" Type="http://schemas.openxmlformats.org/officeDocument/2006/relationships/hyperlink" Target="https://publicfiles.careerswales.gov.wales/partners/bwletin_gml_chwefror_25_atodiadau.docx" TargetMode="External"/><Relationship Id="rId37" Type="http://schemas.openxmlformats.org/officeDocument/2006/relationships/footer" Target="footer2.xml"/><Relationship Id="rId53" Type="http://schemas.openxmlformats.org/officeDocument/2006/relationships/hyperlink" Target="https://www.tyfucanolbarth.cymru/" TargetMode="External"/><Relationship Id="rId58" Type="http://schemas.openxmlformats.org/officeDocument/2006/relationships/hyperlink" Target="https://gyrfacymru.llyw.cymru/swyddi-dyfodol-cymru/swyddi-yng-ngogledd-cymru" TargetMode="External"/><Relationship Id="rId74" Type="http://schemas.openxmlformats.org/officeDocument/2006/relationships/hyperlink" Target="https://gyrfacymru.llyw.cymru/cynllunio-eich-gyrfa/opsiynau-ar-ol-colli-swydd" TargetMode="External"/><Relationship Id="rId79" Type="http://schemas.openxmlformats.org/officeDocument/2006/relationships/hyperlink" Target="https://gyrfacymru.llyw.cymru/canfod-cymorth" TargetMode="External"/><Relationship Id="rId5" Type="http://schemas.openxmlformats.org/officeDocument/2006/relationships/numbering" Target="numbering.xml"/><Relationship Id="rId90" Type="http://schemas.openxmlformats.org/officeDocument/2006/relationships/header" Target="header11.xml"/><Relationship Id="rId22" Type="http://schemas.openxmlformats.org/officeDocument/2006/relationships/chart" Target="charts/chart3.xml"/><Relationship Id="rId27" Type="http://schemas.openxmlformats.org/officeDocument/2006/relationships/hyperlink" Target="https://www.ons.gov.uk/employmentandlabourmarket/peoplenotinwork/redundancies/datasets/redundanciesbyindustryagesexandreemploymentratesred02" TargetMode="External"/><Relationship Id="rId43" Type="http://schemas.openxmlformats.org/officeDocument/2006/relationships/hyperlink" Target="https://cy.ons.gov.uk/employmentandlabourmarket/peopleinwork/employmentandemployeetypes/datasets/headlinelabourforcesurveyindicatorsforwaleshi10?_gl=1*aj93wd*_ga*MTY3MDA0OTE2NC4xNzI5MTU2NDg0*_ga_W804VY6YKS*MTcyOTc1ODQ5Ny41LjEuMTcyOTc1OTExNC42MC4wLjA." TargetMode="External"/><Relationship Id="rId48" Type="http://schemas.openxmlformats.org/officeDocument/2006/relationships/hyperlink" Target="https://www.partneriaethsgiliaugogledd.cymru/" TargetMode="External"/><Relationship Id="rId64" Type="http://schemas.openxmlformats.org/officeDocument/2006/relationships/hyperlink" Target="https://gyrfacymru.llyw.cymru/swyddi-dyfodol-cymru/swyddi-yn-ne-ddwyrain-cymru" TargetMode="External"/><Relationship Id="rId69" Type="http://schemas.openxmlformats.org/officeDocument/2006/relationships/image" Target="media/image11.png"/><Relationship Id="rId8" Type="http://schemas.openxmlformats.org/officeDocument/2006/relationships/webSettings" Target="webSettings.xml"/><Relationship Id="rId51" Type="http://schemas.openxmlformats.org/officeDocument/2006/relationships/hyperlink" Target="https://www.ccrsp.co.uk/cym/data-observatory" TargetMode="External"/><Relationship Id="rId72" Type="http://schemas.openxmlformats.org/officeDocument/2006/relationships/hyperlink" Target="https://cymrungweithio.llyw.cymru/sut-y-gallwn-ni-helpu/react-plws" TargetMode="External"/><Relationship Id="rId80" Type="http://schemas.openxmlformats.org/officeDocument/2006/relationships/hyperlink" Target="https://findajob.dwp.gov.uk/?lang_code=cy" TargetMode="External"/><Relationship Id="rId85" Type="http://schemas.openxmlformats.org/officeDocument/2006/relationships/hyperlink" Target="https://cy.ons.gov.uk/employmentandlabourmarket/peopleinwork/employmentandemployeetypes/bulletins/uklabourmarket/september2024?_gl=1*1v5b6l4*_ga*MTcxMTI0ODY1NS4xNzM2OTQ3NDEx*_ga_W804VY6YKS*MTc0MDE0ODA3OC42LjEuMTc0MDE0ODY4Mi41NS4wLjA." TargetMode="External"/><Relationship Id="rId93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https://publicfiles.careerswales.gov.wales/partners/bwletin_gml_chwefror_25_atodiadau.docx" TargetMode="External"/><Relationship Id="rId25" Type="http://schemas.openxmlformats.org/officeDocument/2006/relationships/chart" Target="charts/chart4.xml"/><Relationship Id="rId33" Type="http://schemas.openxmlformats.org/officeDocument/2006/relationships/chart" Target="charts/chart6.xml"/><Relationship Id="rId38" Type="http://schemas.openxmlformats.org/officeDocument/2006/relationships/chart" Target="charts/chart7.xml"/><Relationship Id="rId46" Type="http://schemas.openxmlformats.org/officeDocument/2006/relationships/hyperlink" Target="https://publicfiles.careerswales.gov.wales/partners/bwletin_gml_chwefror_25_atodiadau.docx" TargetMode="External"/><Relationship Id="rId59" Type="http://schemas.openxmlformats.org/officeDocument/2006/relationships/image" Target="media/image7.png"/><Relationship Id="rId67" Type="http://schemas.openxmlformats.org/officeDocument/2006/relationships/footer" Target="footer3.xml"/><Relationship Id="rId20" Type="http://schemas.openxmlformats.org/officeDocument/2006/relationships/hyperlink" Target="https://publicfiles.careerswales.gov.wales/partners/bwletin_gml_chwefror_25_atodiadau.docx" TargetMode="External"/><Relationship Id="rId41" Type="http://schemas.openxmlformats.org/officeDocument/2006/relationships/header" Target="header8.xml"/><Relationship Id="rId54" Type="http://schemas.openxmlformats.org/officeDocument/2006/relationships/hyperlink" Target="https://www.rlp.org.uk/cym" TargetMode="External"/><Relationship Id="rId62" Type="http://schemas.openxmlformats.org/officeDocument/2006/relationships/hyperlink" Target="https://gyrfacymru.llyw.cymru/swyddi-dyfodol-cymru/swyddi-yn-ne-orllewin-cymru" TargetMode="External"/><Relationship Id="rId70" Type="http://schemas.openxmlformats.org/officeDocument/2006/relationships/hyperlink" Target="https://gyrfacymru.llyw.cymru/sites/default/files/images/yr-economi-ai-yng-nghymru-chwefror-2025_1.pdf" TargetMode="External"/><Relationship Id="rId75" Type="http://schemas.openxmlformats.org/officeDocument/2006/relationships/hyperlink" Target="https://gyrfacymru.llyw.cymru/chwilio-am-brentisiaethau" TargetMode="External"/><Relationship Id="rId83" Type="http://schemas.openxmlformats.org/officeDocument/2006/relationships/hyperlink" Target="https://gyrfacymru.llyw.cymru/swyddi-dyfodol-cymru" TargetMode="External"/><Relationship Id="rId88" Type="http://schemas.openxmlformats.org/officeDocument/2006/relationships/hyperlink" Target="mailto:information@careerswales.gov.wales" TargetMode="External"/><Relationship Id="rId9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yperlink" Target="https://publicfiles.careerswales.gov.wales/partners/bwletin_gml_chwefror_25_atodiadau.docx" TargetMode="External"/><Relationship Id="rId28" Type="http://schemas.openxmlformats.org/officeDocument/2006/relationships/header" Target="header5.xml"/><Relationship Id="rId36" Type="http://schemas.openxmlformats.org/officeDocument/2006/relationships/header" Target="header7.xml"/><Relationship Id="rId49" Type="http://schemas.openxmlformats.org/officeDocument/2006/relationships/hyperlink" Target="https://www.tyfucanolbarth.cymru/" TargetMode="External"/><Relationship Id="rId57" Type="http://schemas.openxmlformats.org/officeDocument/2006/relationships/hyperlink" Target="https://gyrfacymru.llyw.cymru/swyddi-dyfodol-cymru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statscymru.llyw.cymru/Catalogue/Business-Economy-and-Labour-Market/People-and-Work/Labour-Market-Summary/labourmarketsummary-by-measure-age-ukcountry-quarter" TargetMode="External"/><Relationship Id="rId44" Type="http://schemas.openxmlformats.org/officeDocument/2006/relationships/hyperlink" Target="https://publicfiles.careerswales.gov.wales/partners/bwletin_gml_chwefror_25_atodiadau.docx" TargetMode="External"/><Relationship Id="rId52" Type="http://schemas.openxmlformats.org/officeDocument/2006/relationships/hyperlink" Target="https://www.partneriaethsgiliaugogledd.cymru/" TargetMode="External"/><Relationship Id="rId60" Type="http://schemas.openxmlformats.org/officeDocument/2006/relationships/hyperlink" Target="https://gyrfacymru.llyw.cymru/swyddi-dyfodol-cymru/swyddi-yng-nghanolbarth-cymru" TargetMode="External"/><Relationship Id="rId65" Type="http://schemas.openxmlformats.org/officeDocument/2006/relationships/image" Target="media/image10.png"/><Relationship Id="rId73" Type="http://schemas.openxmlformats.org/officeDocument/2006/relationships/hyperlink" Target="https://gyrfacymru.llyw.cymru/cyrsiau-a-hyfforddiant/cyllido-eich-astudiaethau/cyfrifon-dysgu-personol" TargetMode="External"/><Relationship Id="rId78" Type="http://schemas.openxmlformats.org/officeDocument/2006/relationships/hyperlink" Target="https://gyrfacymru.llyw.cymru/cael-swydd/bwletin-swydd" TargetMode="External"/><Relationship Id="rId81" Type="http://schemas.openxmlformats.org/officeDocument/2006/relationships/hyperlink" Target="https://jobhelp.campaign.gov.uk/cymraeg/" TargetMode="External"/><Relationship Id="rId86" Type="http://schemas.openxmlformats.org/officeDocument/2006/relationships/hyperlink" Target="https://www.employment-studies.co.uk/resource/labour-market-statistics-september-202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9" Type="http://schemas.openxmlformats.org/officeDocument/2006/relationships/hyperlink" Target="https://statscymru.llyw.cymru/Catalogue/Business-Economy-and-Labour-Market/People-and-Work/Labour-Market-Summary/labourmarketsummary-by-measure-age-ukcountry-quarter" TargetMode="External"/><Relationship Id="rId34" Type="http://schemas.openxmlformats.org/officeDocument/2006/relationships/hyperlink" Target="https://statscymru.llyw.cymru/Catalogue/Business-Economy-and-Labour-Market/People-and-Work/Labour-Market-Summary/labourmarketsummary-by-measure-age-ukcountry-quarter" TargetMode="External"/><Relationship Id="rId50" Type="http://schemas.openxmlformats.org/officeDocument/2006/relationships/hyperlink" Target="https://www.rlp.org.uk/cym" TargetMode="External"/><Relationship Id="rId55" Type="http://schemas.openxmlformats.org/officeDocument/2006/relationships/hyperlink" Target="https://www.ccrsp.co.uk/cym/data-observatory" TargetMode="External"/><Relationship Id="rId76" Type="http://schemas.openxmlformats.org/officeDocument/2006/relationships/hyperlink" Target="https://gyrfacymru.llyw.cymru/chwilio-am-gwrs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cymrungweithio.llyw.cymru/sut-y-gallwn-ni-helpu/gwarant-i-bobl-ifanc" TargetMode="External"/><Relationship Id="rId92" Type="http://schemas.openxmlformats.org/officeDocument/2006/relationships/fontTable" Target="fontTable.xml"/><Relationship Id="rId2" Type="http://schemas.openxmlformats.org/officeDocument/2006/relationships/customXml" Target="../customXml/item2.xml"/><Relationship Id="rId29" Type="http://schemas.openxmlformats.org/officeDocument/2006/relationships/header" Target="header6.xml"/><Relationship Id="rId24" Type="http://schemas.openxmlformats.org/officeDocument/2006/relationships/header" Target="header4.xml"/><Relationship Id="rId40" Type="http://schemas.openxmlformats.org/officeDocument/2006/relationships/hyperlink" Target="https://publicfiles.careerswales.gov.wales/partners/bwletin_gml_chwefror_25_atodiadau.docx" TargetMode="External"/><Relationship Id="rId45" Type="http://schemas.openxmlformats.org/officeDocument/2006/relationships/chart" Target="charts/chart9.xml"/><Relationship Id="rId66" Type="http://schemas.openxmlformats.org/officeDocument/2006/relationships/header" Target="header10.xml"/><Relationship Id="rId87" Type="http://schemas.openxmlformats.org/officeDocument/2006/relationships/hyperlink" Target="https://www.llyw.cymru/economi-cymru-mewn-rhifau-dangosfwrdd-rhyngweithiol" TargetMode="External"/><Relationship Id="rId61" Type="http://schemas.openxmlformats.org/officeDocument/2006/relationships/image" Target="media/image8.png"/><Relationship Id="rId82" Type="http://schemas.openxmlformats.org/officeDocument/2006/relationships/hyperlink" Target="https://businesswales.gov.wales/skillsgateway/cy" TargetMode="External"/><Relationship Id="rId19" Type="http://schemas.openxmlformats.org/officeDocument/2006/relationships/chart" Target="charts/chart2.xml"/><Relationship Id="rId14" Type="http://schemas.openxmlformats.org/officeDocument/2006/relationships/footer" Target="footer1.xml"/><Relationship Id="rId30" Type="http://schemas.openxmlformats.org/officeDocument/2006/relationships/chart" Target="charts/chart5.xml"/><Relationship Id="rId35" Type="http://schemas.openxmlformats.org/officeDocument/2006/relationships/hyperlink" Target="https://publicfiles.careerswales.gov.wales/partners/bwletin_gml_chwefror_25_atodiadau.docx" TargetMode="External"/><Relationship Id="rId56" Type="http://schemas.openxmlformats.org/officeDocument/2006/relationships/image" Target="media/image6.png"/><Relationship Id="rId77" Type="http://schemas.openxmlformats.org/officeDocument/2006/relationships/hyperlink" Target="https://gyrfacymru.llyw.cymru/cael-swyd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0.xml.rels><?xml version="1.0" encoding="UTF-8" standalone="yes"?>
<Relationships xmlns="http://schemas.openxmlformats.org/package/2006/relationships"><Relationship Id="rId1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1.xml.rels><?xml version="1.0" encoding="UTF-8" standalone="yes"?>
<Relationships xmlns="http://schemas.openxmlformats.org/package/2006/relationships"><Relationship Id="rId13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4" Type="http://schemas.openxmlformats.org/officeDocument/2006/relationships/image" Target="media/image3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5" Type="http://schemas.openxmlformats.org/officeDocument/2006/relationships/image" Target="media/image30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6" Type="http://schemas.openxmlformats.org/officeDocument/2006/relationships/image" Target="media/image30.png"/></Relationships>
</file>

<file path=word/_rels/header5.xml.rels><?xml version="1.0" encoding="UTF-8" standalone="yes"?>
<Relationships xmlns="http://schemas.openxmlformats.org/package/2006/relationships"><Relationship Id="rId7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9" Type="http://schemas.openxmlformats.org/officeDocument/2006/relationships/image" Target="media/image30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10" Type="http://schemas.openxmlformats.org/officeDocument/2006/relationships/image" Target="media/image30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11" Type="http://schemas.openxmlformats.org/officeDocument/2006/relationships/image" Target="media/image30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careerswalesccdg.sharepoint.com/sites/InformationTeam/Shared%20Documents/General/Information%20Team/LMI/Bulletin%20LMI/Data%20Master/Bulletin%20Data%20Master%20-%20Jan%2024%20onward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https://careerswalesccdg.sharepoint.com/sites/InformationTeam/Shared%20Documents/General/Information%20Team/LMI/Bulletin%20LMI/Data%20Master/Bulletin%20Data%20Master%20-%20Jan%2024%20onwards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ttps://careerswalesccdg.sharepoint.com/sites/InformationTeam/Shared%20Documents/General/Information%20Team/LMI/Bulletin%20LMI/Data%20Master/Bulletin%20Data%20Master%20-%20Jan%2024%20onward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https://careerswalesccdg.sharepoint.com/sites/InformationTeam/Shared%20Documents/General/Information%20Team/LMI/Bulletin%20LMI/Data%20Master/Bulletin%20Data%20Master%20-%20Jan%2024%20onwards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careerswalesccdg.sharepoint.com/sites/InformationTeam/Shared%20Documents/General/Information%20Team/LMI/Bulletin%20LMI/Data%20Master/Bulletin%20Data%20Master%20-%20Jan%2024%20onward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careerswalesccdg.sharepoint.com/sites/InformationTeam/Shared%20Documents/General/Information%20Team/LMI/Bulletin%20LMI/Data%20Master/Bulletin%20Data%20Master%20-%20Jan%2024%20onward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careerswalesccdg.sharepoint.com/sites/InformationTeam/Shared%20Documents/General/Information%20Team/LMI/Bulletin%20LMI/Data%20Master/Bulletin%20Data%20Master%20-%20Jan%2024%20onward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careerswalesccdg.sharepoint.com/sites/InformationTeam/Shared%20Documents/General/Information%20Team/LMI/Bulletin%20LMI/Data%20Master/Bulletin%20Data%20Master%20-%20Jan%2024%20onward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https://careerswalesccdg.sharepoint.com/sites/InformationTeam/Shared%20Documents/General/Information%20Team/LMI/Bulletin%20LMI/Data%20Master/Bulletin%20Data%20Master%20-%20Jan%2024%20onward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107EB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Online Postings'!$F$21:$F$32</c:f>
              <c:strCache>
                <c:ptCount val="12"/>
                <c:pt idx="0">
                  <c:v>Chwe-24</c:v>
                </c:pt>
                <c:pt idx="1">
                  <c:v>Maw-24</c:v>
                </c:pt>
                <c:pt idx="2">
                  <c:v>Ebr-24</c:v>
                </c:pt>
                <c:pt idx="3">
                  <c:v>Mai-24</c:v>
                </c:pt>
                <c:pt idx="4">
                  <c:v>Meh-24</c:v>
                </c:pt>
                <c:pt idx="5">
                  <c:v>Gorf-24</c:v>
                </c:pt>
                <c:pt idx="6">
                  <c:v>Awst-24</c:v>
                </c:pt>
                <c:pt idx="7">
                  <c:v>Medi-24</c:v>
                </c:pt>
                <c:pt idx="8">
                  <c:v>Hyd-24</c:v>
                </c:pt>
                <c:pt idx="9">
                  <c:v>Tach-24</c:v>
                </c:pt>
                <c:pt idx="10">
                  <c:v>Rhag-24</c:v>
                </c:pt>
                <c:pt idx="11">
                  <c:v>Ion-25</c:v>
                </c:pt>
              </c:strCache>
            </c:strRef>
          </c:cat>
          <c:val>
            <c:numRef>
              <c:f>'Monthly Online Postings'!$G$21:$G$32</c:f>
              <c:numCache>
                <c:formatCode>#,##0</c:formatCode>
                <c:ptCount val="12"/>
                <c:pt idx="0">
                  <c:v>45063</c:v>
                </c:pt>
                <c:pt idx="1">
                  <c:v>46421</c:v>
                </c:pt>
                <c:pt idx="2">
                  <c:v>44356</c:v>
                </c:pt>
                <c:pt idx="3">
                  <c:v>44394</c:v>
                </c:pt>
                <c:pt idx="4">
                  <c:v>43176</c:v>
                </c:pt>
                <c:pt idx="5">
                  <c:v>44968</c:v>
                </c:pt>
                <c:pt idx="6">
                  <c:v>43926</c:v>
                </c:pt>
                <c:pt idx="7">
                  <c:v>39947</c:v>
                </c:pt>
                <c:pt idx="8">
                  <c:v>41727</c:v>
                </c:pt>
                <c:pt idx="9">
                  <c:v>40748</c:v>
                </c:pt>
                <c:pt idx="10">
                  <c:v>36743</c:v>
                </c:pt>
                <c:pt idx="11">
                  <c:v>39124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F9-4F87-BC17-5C0A0C7FED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827108399"/>
        <c:axId val="1827115471"/>
      </c:barChart>
      <c:catAx>
        <c:axId val="18271083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27115471"/>
        <c:crosses val="autoZero"/>
        <c:auto val="1"/>
        <c:lblAlgn val="ctr"/>
        <c:lblOffset val="100"/>
        <c:noMultiLvlLbl val="0"/>
      </c:catAx>
      <c:valAx>
        <c:axId val="1827115471"/>
        <c:scaling>
          <c:orientation val="minMax"/>
          <c:max val="60000"/>
        </c:scaling>
        <c:delete val="1"/>
        <c:axPos val="l"/>
        <c:numFmt formatCode="#,##0" sourceLinked="1"/>
        <c:majorTickMark val="out"/>
        <c:minorTickMark val="none"/>
        <c:tickLblPos val="nextTo"/>
        <c:crossAx val="18271083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1778A"/>
            </a:solidFill>
            <a:ln w="25400">
              <a:noFill/>
            </a:ln>
          </c:spPr>
          <c:invertIfNegative val="0"/>
          <c:cat>
            <c:strRef>
              <c:f>'Top 20'!$A$25:$A$44</c:f>
              <c:strCache>
                <c:ptCount val="20"/>
                <c:pt idx="0">
                  <c:v>Swyddogion Gofal a Gofalyddion Cartref</c:v>
                </c:pt>
                <c:pt idx="1">
                  <c:v>Cynrychiolyddion Gwerthu, Arddangosyddion a Swyddogion Gwerthu Eraill</c:v>
                </c:pt>
                <c:pt idx="2">
                  <c:v>Cymorthyddion Dysgu</c:v>
                </c:pt>
                <c:pt idx="3">
                  <c:v>Glanhäyddion a Gwaith Tŷ</c:v>
                </c:pt>
                <c:pt idx="4">
                  <c:v>Cymorthyddion Cegin ac Arlwyo</c:v>
                </c:pt>
                <c:pt idx="5">
                  <c:v>Swyddogion Gwaith Cymdeithasol</c:v>
                </c:pt>
                <c:pt idx="6">
                  <c:v>Cymorthyddion Gwerthu a Manwerthu</c:v>
                </c:pt>
                <c:pt idx="7">
                  <c:v>Ymgyngoryddion a Chynorthyddion Gwasanaeth Cwsmeriaid</c:v>
                </c:pt>
                <c:pt idx="8">
                  <c:v>Rheolyddion ym Maes Manwerthu a Chyfanwerthu</c:v>
                </c:pt>
                <c:pt idx="9">
                  <c:v>Cymorthyddion Personol ac Ysgrifenyddion Eraill</c:v>
                </c:pt>
                <c:pt idx="10">
                  <c:v>Personau Gwerthu Symudol</c:v>
                </c:pt>
                <c:pt idx="11">
                  <c:v>Nyrsys Cyffredinol Cofrestredig</c:v>
                </c:pt>
                <c:pt idx="12">
                  <c:v>Rhaglenyddion a Swyddogion Proffesiynol Datblygu Meddalwedd</c:v>
                </c:pt>
                <c:pt idx="13">
                  <c:v>Gyrwyr Cerbydau Nwyddau Mawr</c:v>
                </c:pt>
                <c:pt idx="14">
                  <c:v>Cymorthyddion Gweinyddol</c:v>
                </c:pt>
                <c:pt idx="15">
                  <c:v>Swyddogion Proffesiynol Addysgu Addysg Uwchradd</c:v>
                </c:pt>
                <c:pt idx="16">
                  <c:v>Swyddogion Proffesiynol Perthynol i Addysgu</c:v>
                </c:pt>
                <c:pt idx="17">
                  <c:v>Gweithredyddion Warws</c:v>
                </c:pt>
                <c:pt idx="18">
                  <c:v>Ceidwaid Cyfrifon, Rheolyddion Cyflogres a Chlercod Cyflogau</c:v>
                </c:pt>
                <c:pt idx="19">
                  <c:v>Rheolyddion Mewn Gwasanaethau Eraill</c:v>
                </c:pt>
              </c:strCache>
            </c:strRef>
          </c:cat>
          <c:val>
            <c:numRef>
              <c:f>'Top 20'!$B$25:$B$44</c:f>
              <c:numCache>
                <c:formatCode>#,##0</c:formatCode>
                <c:ptCount val="20"/>
                <c:pt idx="0">
                  <c:v>3738</c:v>
                </c:pt>
                <c:pt idx="1">
                  <c:v>3009</c:v>
                </c:pt>
                <c:pt idx="2">
                  <c:v>2808</c:v>
                </c:pt>
                <c:pt idx="3">
                  <c:v>2637</c:v>
                </c:pt>
                <c:pt idx="4">
                  <c:v>1896</c:v>
                </c:pt>
                <c:pt idx="5">
                  <c:v>1887</c:v>
                </c:pt>
                <c:pt idx="6">
                  <c:v>1794</c:v>
                </c:pt>
                <c:pt idx="7">
                  <c:v>1606</c:v>
                </c:pt>
                <c:pt idx="8">
                  <c:v>1523</c:v>
                </c:pt>
                <c:pt idx="9">
                  <c:v>1491</c:v>
                </c:pt>
                <c:pt idx="10">
                  <c:v>1377</c:v>
                </c:pt>
                <c:pt idx="11">
                  <c:v>1376</c:v>
                </c:pt>
                <c:pt idx="12">
                  <c:v>1275</c:v>
                </c:pt>
                <c:pt idx="13">
                  <c:v>1170</c:v>
                </c:pt>
                <c:pt idx="14">
                  <c:v>1160</c:v>
                </c:pt>
                <c:pt idx="15">
                  <c:v>1110</c:v>
                </c:pt>
                <c:pt idx="16">
                  <c:v>1027</c:v>
                </c:pt>
                <c:pt idx="17" formatCode="General">
                  <c:v>992</c:v>
                </c:pt>
                <c:pt idx="18" formatCode="General">
                  <c:v>968</c:v>
                </c:pt>
                <c:pt idx="19" formatCode="General">
                  <c:v>903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7B-4D03-B1B7-3676C5F77D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685430000"/>
        <c:axId val="1"/>
      </c:barChart>
      <c:catAx>
        <c:axId val="68543000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high"/>
        <c:spPr>
          <a:ln w="1270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5430000"/>
        <c:crosses val="autoZero"/>
        <c:crossBetween val="between"/>
        <c:majorUnit val="100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1778A"/>
            </a:solidFill>
            <a:ln w="25400">
              <a:noFill/>
            </a:ln>
          </c:spPr>
          <c:invertIfNegative val="0"/>
          <c:cat>
            <c:strRef>
              <c:f>'% Increase'!$A$25:$A$44</c:f>
              <c:strCache>
                <c:ptCount val="20"/>
                <c:pt idx="0">
                  <c:v>Gyrwyr Faniau</c:v>
                </c:pt>
                <c:pt idx="1">
                  <c:v>Therapyddion Galwedigaethol</c:v>
                </c:pt>
                <c:pt idx="2">
                  <c:v>Personau Gwerthu Symudol</c:v>
                </c:pt>
                <c:pt idx="3">
                  <c:v>Milfeddygon</c:v>
                </c:pt>
                <c:pt idx="4">
                  <c:v>Peirianyddion Technegol a Thechnolegwyr</c:v>
                </c:pt>
                <c:pt idx="5">
                  <c:v>Galwedigaethau canolfan alwadau a chyswllt</c:v>
                </c:pt>
                <c:pt idx="6">
                  <c:v>Technegyddion Pensaernïol a Swyddogion Cynllunio</c:v>
                </c:pt>
                <c:pt idx="7">
                  <c:v>Swyddogion Gwaith Ieuenctid</c:v>
                </c:pt>
                <c:pt idx="8">
                  <c:v>Cydosodyddion a Swyddogion Arferol</c:v>
                </c:pt>
                <c:pt idx="9">
                  <c:v>Rheolyddion a Swyddogion Iechyd a Diogelwch</c:v>
                </c:pt>
                <c:pt idx="10">
                  <c:v>Gweinyddyddion Paragyfreithiol, Cydymffurfio a Gwasanaethau Cyfreithiol Eraill</c:v>
                </c:pt>
                <c:pt idx="11">
                  <c:v>Cymorthyddion Dysgu</c:v>
                </c:pt>
                <c:pt idx="12">
                  <c:v>Rheolyddion ym Maes Gweithgynhyrchu</c:v>
                </c:pt>
                <c:pt idx="13">
                  <c:v>Hyfforddyddion Gyrru</c:v>
                </c:pt>
                <c:pt idx="14">
                  <c:v>Gyrwyr Tacsis a Chabiau a Chauffeurs</c:v>
                </c:pt>
                <c:pt idx="15">
                  <c:v>Nyrsys Cymunedol Cofrestredig</c:v>
                </c:pt>
                <c:pt idx="16">
                  <c:v>Optegyddion Offthalmig</c:v>
                </c:pt>
                <c:pt idx="17">
                  <c:v>Ymarferyddion Deintyddol</c:v>
                </c:pt>
                <c:pt idx="18">
                  <c:v>Technegyddion Sicrhau Ansawdd</c:v>
                </c:pt>
                <c:pt idx="19">
                  <c:v>Technegyddion Fferyllol</c:v>
                </c:pt>
              </c:strCache>
            </c:strRef>
          </c:cat>
          <c:val>
            <c:numRef>
              <c:f>'% Increase'!$B$25:$B$44</c:f>
              <c:numCache>
                <c:formatCode>0%</c:formatCode>
                <c:ptCount val="20"/>
                <c:pt idx="0">
                  <c:v>0.68217054263565879</c:v>
                </c:pt>
                <c:pt idx="1">
                  <c:v>0.43722943722943725</c:v>
                </c:pt>
                <c:pt idx="2">
                  <c:v>0.29539040451552212</c:v>
                </c:pt>
                <c:pt idx="3">
                  <c:v>0.25225225225225223</c:v>
                </c:pt>
                <c:pt idx="4">
                  <c:v>0.2348993288590604</c:v>
                </c:pt>
                <c:pt idx="5">
                  <c:v>0.19620253164556961</c:v>
                </c:pt>
                <c:pt idx="6">
                  <c:v>0.19444444444444448</c:v>
                </c:pt>
                <c:pt idx="7">
                  <c:v>0.19230769230769235</c:v>
                </c:pt>
                <c:pt idx="8">
                  <c:v>0.18264014466546116</c:v>
                </c:pt>
                <c:pt idx="9">
                  <c:v>0.17928286852589642</c:v>
                </c:pt>
                <c:pt idx="10">
                  <c:v>0.17288135593220338</c:v>
                </c:pt>
                <c:pt idx="11">
                  <c:v>0.15176374077112387</c:v>
                </c:pt>
                <c:pt idx="12">
                  <c:v>0.14572864321608039</c:v>
                </c:pt>
                <c:pt idx="13">
                  <c:v>0.14436619718309859</c:v>
                </c:pt>
                <c:pt idx="14">
                  <c:v>0.13526570048309178</c:v>
                </c:pt>
                <c:pt idx="15">
                  <c:v>0.12318840579710147</c:v>
                </c:pt>
                <c:pt idx="16">
                  <c:v>0.11874999999999999</c:v>
                </c:pt>
                <c:pt idx="17">
                  <c:v>0.11688311688311687</c:v>
                </c:pt>
                <c:pt idx="18">
                  <c:v>0.10928961748633879</c:v>
                </c:pt>
                <c:pt idx="19">
                  <c:v>0.10877192982456141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79-48DC-890E-31115CBEB8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662857872"/>
        <c:axId val="1"/>
      </c:barChart>
      <c:catAx>
        <c:axId val="66285787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0.70000000000000007"/>
          <c:min val="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high"/>
        <c:spPr>
          <a:ln w="1270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2857872"/>
        <c:crosses val="autoZero"/>
        <c:crossBetween val="between"/>
        <c:majorUnit val="0.1"/>
        <c:minorUnit val="2.0000000000000004E-2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1778A"/>
            </a:solidFill>
            <a:ln w="25400">
              <a:noFill/>
            </a:ln>
          </c:spPr>
          <c:invertIfNegative val="0"/>
          <c:cat>
            <c:strRef>
              <c:f>'% Decrease'!$A$25:$A$44</c:f>
              <c:strCache>
                <c:ptCount val="20"/>
                <c:pt idx="0">
                  <c:v>Garddyddion a Garddlunyddion</c:v>
                </c:pt>
                <c:pt idx="1">
                  <c:v>Staff Bar</c:v>
                </c:pt>
                <c:pt idx="2">
                  <c:v>Ceidwaid Tŷ a Galwedigaethau Cysylltiedig</c:v>
                </c:pt>
                <c:pt idx="3">
                  <c:v>Rheolyddion a Goruchwylyddion Glanhau a Chadw Tŷ</c:v>
                </c:pt>
                <c:pt idx="4">
                  <c:v>Gyrwyr Cludiant ar y Ffordd</c:v>
                </c:pt>
                <c:pt idx="5">
                  <c:v>Cymorthyddion Chwaraeon a Hamdden</c:v>
                </c:pt>
                <c:pt idx="6">
                  <c:v>Asiantau Tai ac Arwerthyddion </c:v>
                </c:pt>
                <c:pt idx="7">
                  <c:v>Adeiladyddion, Ffensyddion a Chrefftau Adeiladu Eraill</c:v>
                </c:pt>
                <c:pt idx="8">
                  <c:v>Rheolyddion Hamdden a Chwaraeon</c:v>
                </c:pt>
                <c:pt idx="9">
                  <c:v>Technegyddion Gwyddoniaeth, Peirianneg a Chynhyrchu</c:v>
                </c:pt>
                <c:pt idx="10">
                  <c:v>Cogyddion</c:v>
                </c:pt>
                <c:pt idx="11">
                  <c:v>Nanis Neu Au Pairs</c:v>
                </c:pt>
                <c:pt idx="12">
                  <c:v>Gweinyddion</c:v>
                </c:pt>
                <c:pt idx="13">
                  <c:v>Derbynyddion</c:v>
                </c:pt>
                <c:pt idx="14">
                  <c:v>Gyrwyr Bysiau a Choetsis</c:v>
                </c:pt>
                <c:pt idx="15">
                  <c:v>Gofalyddion</c:v>
                </c:pt>
                <c:pt idx="16">
                  <c:v>Rheolyddion Gwestai a Llety</c:v>
                </c:pt>
                <c:pt idx="17">
                  <c:v>Technegyddion Cefnogi Defnyddwyr TG</c:v>
                </c:pt>
                <c:pt idx="18">
                  <c:v>Swyddogion Proffesiynol Addysgu Addysg Uwch</c:v>
                </c:pt>
                <c:pt idx="19">
                  <c:v>Rheolyddion TG</c:v>
                </c:pt>
              </c:strCache>
            </c:strRef>
          </c:cat>
          <c:val>
            <c:numRef>
              <c:f>'% Decrease'!$B$25:$B$44</c:f>
              <c:numCache>
                <c:formatCode>0%</c:formatCode>
                <c:ptCount val="20"/>
                <c:pt idx="0">
                  <c:v>-0.43648208469055377</c:v>
                </c:pt>
                <c:pt idx="1">
                  <c:v>-0.35376044568245119</c:v>
                </c:pt>
                <c:pt idx="2">
                  <c:v>-0.34192037470725994</c:v>
                </c:pt>
                <c:pt idx="3">
                  <c:v>-0.32571428571428579</c:v>
                </c:pt>
                <c:pt idx="4">
                  <c:v>-0.30057803468208094</c:v>
                </c:pt>
                <c:pt idx="5">
                  <c:v>-0.29875518672199169</c:v>
                </c:pt>
                <c:pt idx="6">
                  <c:v>-0.28947368421052633</c:v>
                </c:pt>
                <c:pt idx="7">
                  <c:v>-0.28838174273858919</c:v>
                </c:pt>
                <c:pt idx="8">
                  <c:v>-0.28662420382165604</c:v>
                </c:pt>
                <c:pt idx="9">
                  <c:v>-0.27758007117437722</c:v>
                </c:pt>
                <c:pt idx="10">
                  <c:v>-0.25856164383561642</c:v>
                </c:pt>
                <c:pt idx="11">
                  <c:v>-0.25503355704697989</c:v>
                </c:pt>
                <c:pt idx="12">
                  <c:v>-0.25</c:v>
                </c:pt>
                <c:pt idx="13">
                  <c:v>-0.24880382775119617</c:v>
                </c:pt>
                <c:pt idx="14">
                  <c:v>-0.24170616113744076</c:v>
                </c:pt>
                <c:pt idx="15">
                  <c:v>-0.23873873873873877</c:v>
                </c:pt>
                <c:pt idx="16">
                  <c:v>-0.23571428571428568</c:v>
                </c:pt>
                <c:pt idx="17">
                  <c:v>-0.22641509433962267</c:v>
                </c:pt>
                <c:pt idx="18">
                  <c:v>-0.22469135802469137</c:v>
                </c:pt>
                <c:pt idx="19">
                  <c:v>-0.2236024844720497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61-48A1-AEFC-2BD837996C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828363392"/>
        <c:axId val="1"/>
      </c:barChart>
      <c:catAx>
        <c:axId val="82836339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0"/>
          <c:min val="-0.5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high"/>
        <c:spPr>
          <a:ln w="1270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28363392"/>
        <c:crosses val="autoZero"/>
        <c:crossBetween val="between"/>
        <c:majorUnit val="0.1"/>
        <c:minorUnit val="2.0000000000000004E-2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1944479376423E-2"/>
          <c:y val="8.8449263786410895E-2"/>
          <c:w val="0.87403029288485135"/>
          <c:h val="0.75869982339713005"/>
        </c:manualLayout>
      </c:layout>
      <c:lineChart>
        <c:grouping val="standard"/>
        <c:varyColors val="0"/>
        <c:ser>
          <c:idx val="4"/>
          <c:order val="4"/>
          <c:tx>
            <c:strRef>
              <c:f>' Unemployment'!$F$42</c:f>
              <c:strCache>
                <c:ptCount val="1"/>
                <c:pt idx="0">
                  <c:v>Cymru</c:v>
                </c:pt>
              </c:strCache>
            </c:strRef>
          </c:tx>
          <c:spPr>
            <a:ln w="28575" cap="rnd">
              <a:solidFill>
                <a:srgbClr val="107EB6"/>
              </a:solidFill>
              <a:round/>
            </a:ln>
            <a:effectLst/>
          </c:spPr>
          <c:marker>
            <c:symbol val="none"/>
          </c:marker>
          <c:cat>
            <c:strRef>
              <c:f>' Unemployment'!$A$47:$A$74</c:f>
              <c:strCache>
                <c:ptCount val="28"/>
                <c:pt idx="0">
                  <c:v>Meh - Awst 22</c:v>
                </c:pt>
                <c:pt idx="1">
                  <c:v>Gorf - Medi 22</c:v>
                </c:pt>
                <c:pt idx="2">
                  <c:v>Awst - Hydr 22</c:v>
                </c:pt>
                <c:pt idx="3">
                  <c:v>Medi - Tach 22</c:v>
                </c:pt>
                <c:pt idx="4">
                  <c:v>Hydr - Rhag 22</c:v>
                </c:pt>
                <c:pt idx="5">
                  <c:v>Tach 22 - Ion 23</c:v>
                </c:pt>
                <c:pt idx="6">
                  <c:v>Rhag 22 - Chwef 23</c:v>
                </c:pt>
                <c:pt idx="7">
                  <c:v>Ion - Mawr 23</c:v>
                </c:pt>
                <c:pt idx="8">
                  <c:v>Chwef - Ebri 23</c:v>
                </c:pt>
                <c:pt idx="9">
                  <c:v>Mawr - Mai 23</c:v>
                </c:pt>
                <c:pt idx="10">
                  <c:v>Ebri - Mehef 23</c:v>
                </c:pt>
                <c:pt idx="11">
                  <c:v>Mai - Gorff 23</c:v>
                </c:pt>
                <c:pt idx="12">
                  <c:v>Meh - Awst 23</c:v>
                </c:pt>
                <c:pt idx="13">
                  <c:v>Gorf - Medi 23</c:v>
                </c:pt>
                <c:pt idx="14">
                  <c:v>Awst - Hydr 23</c:v>
                </c:pt>
                <c:pt idx="15">
                  <c:v>Medi - Tach 23</c:v>
                </c:pt>
                <c:pt idx="16">
                  <c:v>Hydr - Rhag 23</c:v>
                </c:pt>
                <c:pt idx="17">
                  <c:v>Tach 23 - Ion 24</c:v>
                </c:pt>
                <c:pt idx="18">
                  <c:v>Rhag 23 - Chwef 24</c:v>
                </c:pt>
                <c:pt idx="19">
                  <c:v>Ion - Mawr 24</c:v>
                </c:pt>
                <c:pt idx="20">
                  <c:v>Chwef - Ebri 24</c:v>
                </c:pt>
                <c:pt idx="21">
                  <c:v>Mawr - Mai 24</c:v>
                </c:pt>
                <c:pt idx="22">
                  <c:v>Ebri - Mehef 24</c:v>
                </c:pt>
                <c:pt idx="23">
                  <c:v>Mai - Gorff 24</c:v>
                </c:pt>
                <c:pt idx="24">
                  <c:v>Meh - Awst 24</c:v>
                </c:pt>
                <c:pt idx="25">
                  <c:v>Gorf - Medi 24</c:v>
                </c:pt>
                <c:pt idx="26">
                  <c:v>Awst - Hydr 24</c:v>
                </c:pt>
                <c:pt idx="27">
                  <c:v>Medi - Tach 24</c:v>
                </c:pt>
              </c:strCache>
            </c:strRef>
          </c:cat>
          <c:val>
            <c:numRef>
              <c:f>' Unemployment'!$J$11:$J$38</c:f>
              <c:numCache>
                <c:formatCode>0.0%</c:formatCode>
                <c:ptCount val="28"/>
                <c:pt idx="0">
                  <c:v>0.70899999999999996</c:v>
                </c:pt>
                <c:pt idx="1">
                  <c:v>0.71299999999999997</c:v>
                </c:pt>
                <c:pt idx="2">
                  <c:v>0.71399999999999997</c:v>
                </c:pt>
                <c:pt idx="3">
                  <c:v>0.71599999999999997</c:v>
                </c:pt>
                <c:pt idx="4">
                  <c:v>0.71399999999999997</c:v>
                </c:pt>
                <c:pt idx="5">
                  <c:v>0.72</c:v>
                </c:pt>
                <c:pt idx="6">
                  <c:v>0.72</c:v>
                </c:pt>
                <c:pt idx="7">
                  <c:v>0.71399999999999997</c:v>
                </c:pt>
                <c:pt idx="8">
                  <c:v>0.71799999999999997</c:v>
                </c:pt>
                <c:pt idx="9">
                  <c:v>0.71799999999999997</c:v>
                </c:pt>
                <c:pt idx="10">
                  <c:v>0.71899999999999997</c:v>
                </c:pt>
                <c:pt idx="11">
                  <c:v>0.72699999999999998</c:v>
                </c:pt>
                <c:pt idx="12">
                  <c:v>0.72899999999999998</c:v>
                </c:pt>
                <c:pt idx="13">
                  <c:v>0.72499999999999998</c:v>
                </c:pt>
                <c:pt idx="14">
                  <c:v>0.72199999999999998</c:v>
                </c:pt>
                <c:pt idx="15">
                  <c:v>0.71</c:v>
                </c:pt>
                <c:pt idx="16">
                  <c:v>0.71</c:v>
                </c:pt>
                <c:pt idx="17">
                  <c:v>0.69899999999999995</c:v>
                </c:pt>
                <c:pt idx="18">
                  <c:v>0.69199999999999995</c:v>
                </c:pt>
                <c:pt idx="19">
                  <c:v>0.69699999999999995</c:v>
                </c:pt>
                <c:pt idx="20">
                  <c:v>0.69099999999999995</c:v>
                </c:pt>
                <c:pt idx="21">
                  <c:v>0.69</c:v>
                </c:pt>
                <c:pt idx="22">
                  <c:v>0.69</c:v>
                </c:pt>
                <c:pt idx="23">
                  <c:v>0.69799999999999995</c:v>
                </c:pt>
                <c:pt idx="24">
                  <c:v>0.70099999999999996</c:v>
                </c:pt>
                <c:pt idx="25">
                  <c:v>0.7</c:v>
                </c:pt>
                <c:pt idx="26">
                  <c:v>0.70599999999999996</c:v>
                </c:pt>
                <c:pt idx="27">
                  <c:v>0.7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3D6-4EE3-8DBB-E2BCBF9C5875}"/>
            </c:ext>
          </c:extLst>
        </c:ser>
        <c:ser>
          <c:idx val="5"/>
          <c:order val="5"/>
          <c:tx>
            <c:strRef>
              <c:f>' Unemployment'!$G$42</c:f>
              <c:strCache>
                <c:ptCount val="1"/>
                <c:pt idx="0">
                  <c:v>DU</c:v>
                </c:pt>
              </c:strCache>
            </c:strRef>
          </c:tx>
          <c:spPr>
            <a:ln w="28575" cap="rnd">
              <a:solidFill>
                <a:srgbClr val="D1368B"/>
              </a:solidFill>
              <a:round/>
            </a:ln>
            <a:effectLst/>
          </c:spPr>
          <c:marker>
            <c:symbol val="none"/>
          </c:marker>
          <c:cat>
            <c:strRef>
              <c:f>' Unemployment'!$A$47:$A$74</c:f>
              <c:strCache>
                <c:ptCount val="28"/>
                <c:pt idx="0">
                  <c:v>Meh - Awst 22</c:v>
                </c:pt>
                <c:pt idx="1">
                  <c:v>Gorf - Medi 22</c:v>
                </c:pt>
                <c:pt idx="2">
                  <c:v>Awst - Hydr 22</c:v>
                </c:pt>
                <c:pt idx="3">
                  <c:v>Medi - Tach 22</c:v>
                </c:pt>
                <c:pt idx="4">
                  <c:v>Hydr - Rhag 22</c:v>
                </c:pt>
                <c:pt idx="5">
                  <c:v>Tach 22 - Ion 23</c:v>
                </c:pt>
                <c:pt idx="6">
                  <c:v>Rhag 22 - Chwef 23</c:v>
                </c:pt>
                <c:pt idx="7">
                  <c:v>Ion - Mawr 23</c:v>
                </c:pt>
                <c:pt idx="8">
                  <c:v>Chwef - Ebri 23</c:v>
                </c:pt>
                <c:pt idx="9">
                  <c:v>Mawr - Mai 23</c:v>
                </c:pt>
                <c:pt idx="10">
                  <c:v>Ebri - Mehef 23</c:v>
                </c:pt>
                <c:pt idx="11">
                  <c:v>Mai - Gorff 23</c:v>
                </c:pt>
                <c:pt idx="12">
                  <c:v>Meh - Awst 23</c:v>
                </c:pt>
                <c:pt idx="13">
                  <c:v>Gorf - Medi 23</c:v>
                </c:pt>
                <c:pt idx="14">
                  <c:v>Awst - Hydr 23</c:v>
                </c:pt>
                <c:pt idx="15">
                  <c:v>Medi - Tach 23</c:v>
                </c:pt>
                <c:pt idx="16">
                  <c:v>Hydr - Rhag 23</c:v>
                </c:pt>
                <c:pt idx="17">
                  <c:v>Tach 23 - Ion 24</c:v>
                </c:pt>
                <c:pt idx="18">
                  <c:v>Rhag 23 - Chwef 24</c:v>
                </c:pt>
                <c:pt idx="19">
                  <c:v>Ion - Mawr 24</c:v>
                </c:pt>
                <c:pt idx="20">
                  <c:v>Chwef - Ebri 24</c:v>
                </c:pt>
                <c:pt idx="21">
                  <c:v>Mawr - Mai 24</c:v>
                </c:pt>
                <c:pt idx="22">
                  <c:v>Ebri - Mehef 24</c:v>
                </c:pt>
                <c:pt idx="23">
                  <c:v>Mai - Gorff 24</c:v>
                </c:pt>
                <c:pt idx="24">
                  <c:v>Meh - Awst 24</c:v>
                </c:pt>
                <c:pt idx="25">
                  <c:v>Gorf - Medi 24</c:v>
                </c:pt>
                <c:pt idx="26">
                  <c:v>Awst - Hydr 24</c:v>
                </c:pt>
                <c:pt idx="27">
                  <c:v>Medi - Tach 24</c:v>
                </c:pt>
              </c:strCache>
            </c:strRef>
          </c:cat>
          <c:val>
            <c:numRef>
              <c:f>' Unemployment'!$K$11:$K$38</c:f>
              <c:numCache>
                <c:formatCode>0.0%</c:formatCode>
                <c:ptCount val="28"/>
                <c:pt idx="0">
                  <c:v>0.75</c:v>
                </c:pt>
                <c:pt idx="1">
                  <c:v>0.749</c:v>
                </c:pt>
                <c:pt idx="2">
                  <c:v>0.75</c:v>
                </c:pt>
                <c:pt idx="3">
                  <c:v>0.75</c:v>
                </c:pt>
                <c:pt idx="4">
                  <c:v>0.751</c:v>
                </c:pt>
                <c:pt idx="5">
                  <c:v>0.752</c:v>
                </c:pt>
                <c:pt idx="6">
                  <c:v>0.752</c:v>
                </c:pt>
                <c:pt idx="7">
                  <c:v>0.753</c:v>
                </c:pt>
                <c:pt idx="8">
                  <c:v>0.755</c:v>
                </c:pt>
                <c:pt idx="9">
                  <c:v>0.755</c:v>
                </c:pt>
                <c:pt idx="10">
                  <c:v>0.752</c:v>
                </c:pt>
                <c:pt idx="11">
                  <c:v>0.749</c:v>
                </c:pt>
                <c:pt idx="12">
                  <c:v>0.747</c:v>
                </c:pt>
                <c:pt idx="13">
                  <c:v>0.748</c:v>
                </c:pt>
                <c:pt idx="14">
                  <c:v>0.749</c:v>
                </c:pt>
                <c:pt idx="15">
                  <c:v>0.74900000000000011</c:v>
                </c:pt>
                <c:pt idx="16">
                  <c:v>0.748</c:v>
                </c:pt>
                <c:pt idx="17">
                  <c:v>0.747</c:v>
                </c:pt>
                <c:pt idx="18">
                  <c:v>0.746</c:v>
                </c:pt>
                <c:pt idx="19">
                  <c:v>0.745</c:v>
                </c:pt>
                <c:pt idx="20">
                  <c:v>0.74399999999999999</c:v>
                </c:pt>
                <c:pt idx="21">
                  <c:v>0.74400000000000011</c:v>
                </c:pt>
                <c:pt idx="22">
                  <c:v>0.746</c:v>
                </c:pt>
                <c:pt idx="23">
                  <c:v>0.747</c:v>
                </c:pt>
                <c:pt idx="24">
                  <c:v>0.75</c:v>
                </c:pt>
                <c:pt idx="25">
                  <c:v>0.749</c:v>
                </c:pt>
                <c:pt idx="26">
                  <c:v>0.749</c:v>
                </c:pt>
                <c:pt idx="27">
                  <c:v>0.748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3D6-4EE3-8DBB-E2BCBF9C58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86211743"/>
        <c:axId val="1786213407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 Unemployment'!$B$2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' Unemployment'!$A$47:$A$74</c15:sqref>
                        </c15:formulaRef>
                      </c:ext>
                    </c:extLst>
                    <c:strCache>
                      <c:ptCount val="28"/>
                      <c:pt idx="0">
                        <c:v>Meh - Awst 22</c:v>
                      </c:pt>
                      <c:pt idx="1">
                        <c:v>Gorf - Medi 22</c:v>
                      </c:pt>
                      <c:pt idx="2">
                        <c:v>Awst - Hydr 22</c:v>
                      </c:pt>
                      <c:pt idx="3">
                        <c:v>Medi - Tach 22</c:v>
                      </c:pt>
                      <c:pt idx="4">
                        <c:v>Hydr - Rhag 22</c:v>
                      </c:pt>
                      <c:pt idx="5">
                        <c:v>Tach 22 - Ion 23</c:v>
                      </c:pt>
                      <c:pt idx="6">
                        <c:v>Rhag 22 - Chwef 23</c:v>
                      </c:pt>
                      <c:pt idx="7">
                        <c:v>Ion - Mawr 23</c:v>
                      </c:pt>
                      <c:pt idx="8">
                        <c:v>Chwef - Ebri 23</c:v>
                      </c:pt>
                      <c:pt idx="9">
                        <c:v>Mawr - Mai 23</c:v>
                      </c:pt>
                      <c:pt idx="10">
                        <c:v>Ebri - Mehef 23</c:v>
                      </c:pt>
                      <c:pt idx="11">
                        <c:v>Mai - Gorff 23</c:v>
                      </c:pt>
                      <c:pt idx="12">
                        <c:v>Meh - Awst 23</c:v>
                      </c:pt>
                      <c:pt idx="13">
                        <c:v>Gorf - Medi 23</c:v>
                      </c:pt>
                      <c:pt idx="14">
                        <c:v>Awst - Hydr 23</c:v>
                      </c:pt>
                      <c:pt idx="15">
                        <c:v>Medi - Tach 23</c:v>
                      </c:pt>
                      <c:pt idx="16">
                        <c:v>Hydr - Rhag 23</c:v>
                      </c:pt>
                      <c:pt idx="17">
                        <c:v>Tach 23 - Ion 24</c:v>
                      </c:pt>
                      <c:pt idx="18">
                        <c:v>Rhag 23 - Chwef 24</c:v>
                      </c:pt>
                      <c:pt idx="19">
                        <c:v>Ion - Mawr 24</c:v>
                      </c:pt>
                      <c:pt idx="20">
                        <c:v>Chwef - Ebri 24</c:v>
                      </c:pt>
                      <c:pt idx="21">
                        <c:v>Mawr - Mai 24</c:v>
                      </c:pt>
                      <c:pt idx="22">
                        <c:v>Ebri - Mehef 24</c:v>
                      </c:pt>
                      <c:pt idx="23">
                        <c:v>Mai - Gorff 24</c:v>
                      </c:pt>
                      <c:pt idx="24">
                        <c:v>Meh - Awst 24</c:v>
                      </c:pt>
                      <c:pt idx="25">
                        <c:v>Gorf - Medi 24</c:v>
                      </c:pt>
                      <c:pt idx="26">
                        <c:v>Awst - Hydr 24</c:v>
                      </c:pt>
                      <c:pt idx="27">
                        <c:v>Medi - Tach 24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 Unemployment'!$B$3</c15:sqref>
                        </c15:formulaRef>
                      </c:ext>
                    </c:extLst>
                    <c:numCache>
                      <c:formatCode>#,##0</c:formatCode>
                      <c:ptCount val="1"/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2-53D6-4EE3-8DBB-E2BCBF9C5875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Unemployment'!$C$2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Unemployment'!$A$47:$A$74</c15:sqref>
                        </c15:formulaRef>
                      </c:ext>
                    </c:extLst>
                    <c:strCache>
                      <c:ptCount val="28"/>
                      <c:pt idx="0">
                        <c:v>Meh - Awst 22</c:v>
                      </c:pt>
                      <c:pt idx="1">
                        <c:v>Gorf - Medi 22</c:v>
                      </c:pt>
                      <c:pt idx="2">
                        <c:v>Awst - Hydr 22</c:v>
                      </c:pt>
                      <c:pt idx="3">
                        <c:v>Medi - Tach 22</c:v>
                      </c:pt>
                      <c:pt idx="4">
                        <c:v>Hydr - Rhag 22</c:v>
                      </c:pt>
                      <c:pt idx="5">
                        <c:v>Tach 22 - Ion 23</c:v>
                      </c:pt>
                      <c:pt idx="6">
                        <c:v>Rhag 22 - Chwef 23</c:v>
                      </c:pt>
                      <c:pt idx="7">
                        <c:v>Ion - Mawr 23</c:v>
                      </c:pt>
                      <c:pt idx="8">
                        <c:v>Chwef - Ebri 23</c:v>
                      </c:pt>
                      <c:pt idx="9">
                        <c:v>Mawr - Mai 23</c:v>
                      </c:pt>
                      <c:pt idx="10">
                        <c:v>Ebri - Mehef 23</c:v>
                      </c:pt>
                      <c:pt idx="11">
                        <c:v>Mai - Gorff 23</c:v>
                      </c:pt>
                      <c:pt idx="12">
                        <c:v>Meh - Awst 23</c:v>
                      </c:pt>
                      <c:pt idx="13">
                        <c:v>Gorf - Medi 23</c:v>
                      </c:pt>
                      <c:pt idx="14">
                        <c:v>Awst - Hydr 23</c:v>
                      </c:pt>
                      <c:pt idx="15">
                        <c:v>Medi - Tach 23</c:v>
                      </c:pt>
                      <c:pt idx="16">
                        <c:v>Hydr - Rhag 23</c:v>
                      </c:pt>
                      <c:pt idx="17">
                        <c:v>Tach 23 - Ion 24</c:v>
                      </c:pt>
                      <c:pt idx="18">
                        <c:v>Rhag 23 - Chwef 24</c:v>
                      </c:pt>
                      <c:pt idx="19">
                        <c:v>Ion - Mawr 24</c:v>
                      </c:pt>
                      <c:pt idx="20">
                        <c:v>Chwef - Ebri 24</c:v>
                      </c:pt>
                      <c:pt idx="21">
                        <c:v>Mawr - Mai 24</c:v>
                      </c:pt>
                      <c:pt idx="22">
                        <c:v>Ebri - Mehef 24</c:v>
                      </c:pt>
                      <c:pt idx="23">
                        <c:v>Mai - Gorff 24</c:v>
                      </c:pt>
                      <c:pt idx="24">
                        <c:v>Meh - Awst 24</c:v>
                      </c:pt>
                      <c:pt idx="25">
                        <c:v>Gorf - Medi 24</c:v>
                      </c:pt>
                      <c:pt idx="26">
                        <c:v>Awst - Hydr 24</c:v>
                      </c:pt>
                      <c:pt idx="27">
                        <c:v>Medi - Tach 24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Unemployment'!$C$3</c15:sqref>
                        </c15:formulaRef>
                      </c:ext>
                    </c:extLst>
                    <c:numCache>
                      <c:formatCode>#,##0</c:formatCode>
                      <c:ptCount val="1"/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53D6-4EE3-8DBB-E2BCBF9C5875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Unemployment'!$D$2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Unemployment'!$A$47:$A$74</c15:sqref>
                        </c15:formulaRef>
                      </c:ext>
                    </c:extLst>
                    <c:strCache>
                      <c:ptCount val="28"/>
                      <c:pt idx="0">
                        <c:v>Meh - Awst 22</c:v>
                      </c:pt>
                      <c:pt idx="1">
                        <c:v>Gorf - Medi 22</c:v>
                      </c:pt>
                      <c:pt idx="2">
                        <c:v>Awst - Hydr 22</c:v>
                      </c:pt>
                      <c:pt idx="3">
                        <c:v>Medi - Tach 22</c:v>
                      </c:pt>
                      <c:pt idx="4">
                        <c:v>Hydr - Rhag 22</c:v>
                      </c:pt>
                      <c:pt idx="5">
                        <c:v>Tach 22 - Ion 23</c:v>
                      </c:pt>
                      <c:pt idx="6">
                        <c:v>Rhag 22 - Chwef 23</c:v>
                      </c:pt>
                      <c:pt idx="7">
                        <c:v>Ion - Mawr 23</c:v>
                      </c:pt>
                      <c:pt idx="8">
                        <c:v>Chwef - Ebri 23</c:v>
                      </c:pt>
                      <c:pt idx="9">
                        <c:v>Mawr - Mai 23</c:v>
                      </c:pt>
                      <c:pt idx="10">
                        <c:v>Ebri - Mehef 23</c:v>
                      </c:pt>
                      <c:pt idx="11">
                        <c:v>Mai - Gorff 23</c:v>
                      </c:pt>
                      <c:pt idx="12">
                        <c:v>Meh - Awst 23</c:v>
                      </c:pt>
                      <c:pt idx="13">
                        <c:v>Gorf - Medi 23</c:v>
                      </c:pt>
                      <c:pt idx="14">
                        <c:v>Awst - Hydr 23</c:v>
                      </c:pt>
                      <c:pt idx="15">
                        <c:v>Medi - Tach 23</c:v>
                      </c:pt>
                      <c:pt idx="16">
                        <c:v>Hydr - Rhag 23</c:v>
                      </c:pt>
                      <c:pt idx="17">
                        <c:v>Tach 23 - Ion 24</c:v>
                      </c:pt>
                      <c:pt idx="18">
                        <c:v>Rhag 23 - Chwef 24</c:v>
                      </c:pt>
                      <c:pt idx="19">
                        <c:v>Ion - Mawr 24</c:v>
                      </c:pt>
                      <c:pt idx="20">
                        <c:v>Chwef - Ebri 24</c:v>
                      </c:pt>
                      <c:pt idx="21">
                        <c:v>Mawr - Mai 24</c:v>
                      </c:pt>
                      <c:pt idx="22">
                        <c:v>Ebri - Mehef 24</c:v>
                      </c:pt>
                      <c:pt idx="23">
                        <c:v>Mai - Gorff 24</c:v>
                      </c:pt>
                      <c:pt idx="24">
                        <c:v>Meh - Awst 24</c:v>
                      </c:pt>
                      <c:pt idx="25">
                        <c:v>Gorf - Medi 24</c:v>
                      </c:pt>
                      <c:pt idx="26">
                        <c:v>Awst - Hydr 24</c:v>
                      </c:pt>
                      <c:pt idx="27">
                        <c:v>Medi - Tach 24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Unemployment'!$D$3</c15:sqref>
                        </c15:formulaRef>
                      </c:ext>
                    </c:extLst>
                    <c:numCache>
                      <c:formatCode>#,##0</c:formatCode>
                      <c:ptCount val="1"/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53D6-4EE3-8DBB-E2BCBF9C5875}"/>
                  </c:ext>
                </c:extLst>
              </c15:ser>
            </c15:filteredLineSeries>
            <c15:filteredLin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Unemployment'!$E$2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Unemployment'!$A$47:$A$74</c15:sqref>
                        </c15:formulaRef>
                      </c:ext>
                    </c:extLst>
                    <c:strCache>
                      <c:ptCount val="28"/>
                      <c:pt idx="0">
                        <c:v>Meh - Awst 22</c:v>
                      </c:pt>
                      <c:pt idx="1">
                        <c:v>Gorf - Medi 22</c:v>
                      </c:pt>
                      <c:pt idx="2">
                        <c:v>Awst - Hydr 22</c:v>
                      </c:pt>
                      <c:pt idx="3">
                        <c:v>Medi - Tach 22</c:v>
                      </c:pt>
                      <c:pt idx="4">
                        <c:v>Hydr - Rhag 22</c:v>
                      </c:pt>
                      <c:pt idx="5">
                        <c:v>Tach 22 - Ion 23</c:v>
                      </c:pt>
                      <c:pt idx="6">
                        <c:v>Rhag 22 - Chwef 23</c:v>
                      </c:pt>
                      <c:pt idx="7">
                        <c:v>Ion - Mawr 23</c:v>
                      </c:pt>
                      <c:pt idx="8">
                        <c:v>Chwef - Ebri 23</c:v>
                      </c:pt>
                      <c:pt idx="9">
                        <c:v>Mawr - Mai 23</c:v>
                      </c:pt>
                      <c:pt idx="10">
                        <c:v>Ebri - Mehef 23</c:v>
                      </c:pt>
                      <c:pt idx="11">
                        <c:v>Mai - Gorff 23</c:v>
                      </c:pt>
                      <c:pt idx="12">
                        <c:v>Meh - Awst 23</c:v>
                      </c:pt>
                      <c:pt idx="13">
                        <c:v>Gorf - Medi 23</c:v>
                      </c:pt>
                      <c:pt idx="14">
                        <c:v>Awst - Hydr 23</c:v>
                      </c:pt>
                      <c:pt idx="15">
                        <c:v>Medi - Tach 23</c:v>
                      </c:pt>
                      <c:pt idx="16">
                        <c:v>Hydr - Rhag 23</c:v>
                      </c:pt>
                      <c:pt idx="17">
                        <c:v>Tach 23 - Ion 24</c:v>
                      </c:pt>
                      <c:pt idx="18">
                        <c:v>Rhag 23 - Chwef 24</c:v>
                      </c:pt>
                      <c:pt idx="19">
                        <c:v>Ion - Mawr 24</c:v>
                      </c:pt>
                      <c:pt idx="20">
                        <c:v>Chwef - Ebri 24</c:v>
                      </c:pt>
                      <c:pt idx="21">
                        <c:v>Mawr - Mai 24</c:v>
                      </c:pt>
                      <c:pt idx="22">
                        <c:v>Ebri - Mehef 24</c:v>
                      </c:pt>
                      <c:pt idx="23">
                        <c:v>Mai - Gorff 24</c:v>
                      </c:pt>
                      <c:pt idx="24">
                        <c:v>Meh - Awst 24</c:v>
                      </c:pt>
                      <c:pt idx="25">
                        <c:v>Gorf - Medi 24</c:v>
                      </c:pt>
                      <c:pt idx="26">
                        <c:v>Awst - Hydr 24</c:v>
                      </c:pt>
                      <c:pt idx="27">
                        <c:v>Medi - Tach 24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Unemployment'!$E$3</c15:sqref>
                        </c15:formulaRef>
                      </c:ext>
                    </c:extLst>
                    <c:numCache>
                      <c:formatCode>#,##0</c:formatCode>
                      <c:ptCount val="1"/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53D6-4EE3-8DBB-E2BCBF9C5875}"/>
                  </c:ext>
                </c:extLst>
              </c15:ser>
            </c15:filteredLineSeries>
          </c:ext>
        </c:extLst>
      </c:lineChart>
      <c:dateAx>
        <c:axId val="178621174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900000" spcFirstLastPara="1" vertOverflow="ellipsis" wrap="square" anchor="ctr" anchorCtr="0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6213407"/>
        <c:crosses val="autoZero"/>
        <c:auto val="0"/>
        <c:lblOffset val="100"/>
        <c:baseTimeUnit val="days"/>
        <c:majorUnit val="3"/>
        <c:minorUnit val="1"/>
      </c:dateAx>
      <c:valAx>
        <c:axId val="1786213407"/>
        <c:scaling>
          <c:orientation val="minMax"/>
          <c:max val="0.78"/>
          <c:min val="0.6700000000000001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6211743"/>
        <c:crosses val="autoZero"/>
        <c:crossBetween val="midCat"/>
        <c:majorUnit val="1.0000000000000002E-2"/>
        <c:minorUnit val="1.0000000000000002E-3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553725427178748"/>
          <c:y val="0.11968123155590006"/>
          <c:w val="0.20499843153333625"/>
          <c:h val="0.10227356640740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1944479376423E-2"/>
          <c:y val="8.8449263786410895E-2"/>
          <c:w val="0.87403029288485135"/>
          <c:h val="0.75869982339713005"/>
        </c:manualLayout>
      </c:layout>
      <c:lineChart>
        <c:grouping val="standard"/>
        <c:varyColors val="0"/>
        <c:ser>
          <c:idx val="4"/>
          <c:order val="4"/>
          <c:tx>
            <c:strRef>
              <c:f>' Unemployment'!$F$42</c:f>
              <c:strCache>
                <c:ptCount val="1"/>
                <c:pt idx="0">
                  <c:v>Cymru</c:v>
                </c:pt>
              </c:strCache>
            </c:strRef>
          </c:tx>
          <c:spPr>
            <a:ln w="28575" cap="rnd">
              <a:solidFill>
                <a:srgbClr val="107EB6"/>
              </a:solidFill>
              <a:round/>
            </a:ln>
            <a:effectLst/>
          </c:spPr>
          <c:marker>
            <c:symbol val="none"/>
          </c:marker>
          <c:cat>
            <c:strRef>
              <c:f>' Unemployment'!$A$47:$A$74</c:f>
              <c:strCache>
                <c:ptCount val="28"/>
                <c:pt idx="0">
                  <c:v>Meh - Awst 22</c:v>
                </c:pt>
                <c:pt idx="1">
                  <c:v>Gorf - Medi 22</c:v>
                </c:pt>
                <c:pt idx="2">
                  <c:v>Awst - Hydr 22</c:v>
                </c:pt>
                <c:pt idx="3">
                  <c:v>Medi - Tach 22</c:v>
                </c:pt>
                <c:pt idx="4">
                  <c:v>Hydr - Rhag 22</c:v>
                </c:pt>
                <c:pt idx="5">
                  <c:v>Tach 22 - Ion 23</c:v>
                </c:pt>
                <c:pt idx="6">
                  <c:v>Rhag 22 - Chwef 23</c:v>
                </c:pt>
                <c:pt idx="7">
                  <c:v>Ion - Mawr 23</c:v>
                </c:pt>
                <c:pt idx="8">
                  <c:v>Chwef - Ebri 23</c:v>
                </c:pt>
                <c:pt idx="9">
                  <c:v>Mawr - Mai 23</c:v>
                </c:pt>
                <c:pt idx="10">
                  <c:v>Ebri - Mehef 23</c:v>
                </c:pt>
                <c:pt idx="11">
                  <c:v>Mai - Gorff 23</c:v>
                </c:pt>
                <c:pt idx="12">
                  <c:v>Meh - Awst 23</c:v>
                </c:pt>
                <c:pt idx="13">
                  <c:v>Gorf - Medi 23</c:v>
                </c:pt>
                <c:pt idx="14">
                  <c:v>Awst - Hydr 23</c:v>
                </c:pt>
                <c:pt idx="15">
                  <c:v>Medi - Tach 23</c:v>
                </c:pt>
                <c:pt idx="16">
                  <c:v>Hydr - Rhag 23</c:v>
                </c:pt>
                <c:pt idx="17">
                  <c:v>Tach 23 - Ion 24</c:v>
                </c:pt>
                <c:pt idx="18">
                  <c:v>Rhag 23 - Chwef 24</c:v>
                </c:pt>
                <c:pt idx="19">
                  <c:v>Ion - Mawr 24</c:v>
                </c:pt>
                <c:pt idx="20">
                  <c:v>Chwef - Ebri 24</c:v>
                </c:pt>
                <c:pt idx="21">
                  <c:v>Mawr - Mai 24</c:v>
                </c:pt>
                <c:pt idx="22">
                  <c:v>Ebri - Mehef 24</c:v>
                </c:pt>
                <c:pt idx="23">
                  <c:v>Mai - Gorff 24</c:v>
                </c:pt>
                <c:pt idx="24">
                  <c:v>Meh - Awst 24</c:v>
                </c:pt>
                <c:pt idx="25">
                  <c:v>Gorf - Medi 24</c:v>
                </c:pt>
                <c:pt idx="26">
                  <c:v>Awst - Hydr 24</c:v>
                </c:pt>
                <c:pt idx="27">
                  <c:v>Medi - Tach 24</c:v>
                </c:pt>
              </c:strCache>
            </c:strRef>
          </c:cat>
          <c:val>
            <c:numRef>
              <c:f>' Unemployment'!$F$11:$F$38</c:f>
              <c:numCache>
                <c:formatCode>0.0%</c:formatCode>
                <c:ptCount val="28"/>
                <c:pt idx="0">
                  <c:v>3.5125448028673838E-2</c:v>
                </c:pt>
                <c:pt idx="1">
                  <c:v>3.7695590327169272E-2</c:v>
                </c:pt>
                <c:pt idx="2">
                  <c:v>3.7615330021291693E-2</c:v>
                </c:pt>
                <c:pt idx="3">
                  <c:v>3.6093418259023353E-2</c:v>
                </c:pt>
                <c:pt idx="4">
                  <c:v>3.7535410764872525E-2</c:v>
                </c:pt>
                <c:pt idx="5">
                  <c:v>3.6516853932584269E-2</c:v>
                </c:pt>
                <c:pt idx="6">
                  <c:v>3.6491228070175435E-2</c:v>
                </c:pt>
                <c:pt idx="7">
                  <c:v>4.6186144156752977E-2</c:v>
                </c:pt>
                <c:pt idx="8">
                  <c:v>4.9896049896049899E-2</c:v>
                </c:pt>
                <c:pt idx="9">
                  <c:v>4.9861495844875349E-2</c:v>
                </c:pt>
                <c:pt idx="10">
                  <c:v>4.9723756906077346E-2</c:v>
                </c:pt>
                <c:pt idx="11">
                  <c:v>3.8674033149171269E-2</c:v>
                </c:pt>
                <c:pt idx="12">
                  <c:v>4.054982817869416E-2</c:v>
                </c:pt>
                <c:pt idx="13">
                  <c:v>3.5367545076282939E-2</c:v>
                </c:pt>
                <c:pt idx="14">
                  <c:v>3.2145352900069882E-2</c:v>
                </c:pt>
                <c:pt idx="15">
                  <c:v>3.4702549575070823E-2</c:v>
                </c:pt>
                <c:pt idx="16">
                  <c:v>3.3970276008492568E-2</c:v>
                </c:pt>
                <c:pt idx="17">
                  <c:v>4.2704626334519574E-2</c:v>
                </c:pt>
                <c:pt idx="18">
                  <c:v>3.9625360230547552E-2</c:v>
                </c:pt>
                <c:pt idx="19">
                  <c:v>3.4532374100719423E-2</c:v>
                </c:pt>
                <c:pt idx="20">
                  <c:v>3.6179450072358899E-2</c:v>
                </c:pt>
                <c:pt idx="21">
                  <c:v>3.6205648081100654E-2</c:v>
                </c:pt>
                <c:pt idx="22">
                  <c:v>3.968253968253968E-2</c:v>
                </c:pt>
                <c:pt idx="23">
                  <c:v>4.1903409090909088E-2</c:v>
                </c:pt>
                <c:pt idx="24">
                  <c:v>5.1120448179271707E-2</c:v>
                </c:pt>
                <c:pt idx="25">
                  <c:v>5.5749128919860627E-2</c:v>
                </c:pt>
                <c:pt idx="26">
                  <c:v>5.7280883367839888E-2</c:v>
                </c:pt>
                <c:pt idx="27">
                  <c:v>5.898681471200555E-2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9E2-4E7B-9CBA-DBB67E778A61}"/>
            </c:ext>
          </c:extLst>
        </c:ser>
        <c:ser>
          <c:idx val="5"/>
          <c:order val="5"/>
          <c:tx>
            <c:strRef>
              <c:f>' Unemployment'!$G$42</c:f>
              <c:strCache>
                <c:ptCount val="1"/>
                <c:pt idx="0">
                  <c:v>DU</c:v>
                </c:pt>
              </c:strCache>
            </c:strRef>
          </c:tx>
          <c:spPr>
            <a:ln w="28575" cap="rnd">
              <a:solidFill>
                <a:srgbClr val="D1368B"/>
              </a:solidFill>
              <a:round/>
            </a:ln>
            <a:effectLst/>
          </c:spPr>
          <c:marker>
            <c:symbol val="none"/>
          </c:marker>
          <c:cat>
            <c:strRef>
              <c:f>' Unemployment'!$A$47:$A$74</c:f>
              <c:strCache>
                <c:ptCount val="28"/>
                <c:pt idx="0">
                  <c:v>Meh - Awst 22</c:v>
                </c:pt>
                <c:pt idx="1">
                  <c:v>Gorf - Medi 22</c:v>
                </c:pt>
                <c:pt idx="2">
                  <c:v>Awst - Hydr 22</c:v>
                </c:pt>
                <c:pt idx="3">
                  <c:v>Medi - Tach 22</c:v>
                </c:pt>
                <c:pt idx="4">
                  <c:v>Hydr - Rhag 22</c:v>
                </c:pt>
                <c:pt idx="5">
                  <c:v>Tach 22 - Ion 23</c:v>
                </c:pt>
                <c:pt idx="6">
                  <c:v>Rhag 22 - Chwef 23</c:v>
                </c:pt>
                <c:pt idx="7">
                  <c:v>Ion - Mawr 23</c:v>
                </c:pt>
                <c:pt idx="8">
                  <c:v>Chwef - Ebri 23</c:v>
                </c:pt>
                <c:pt idx="9">
                  <c:v>Mawr - Mai 23</c:v>
                </c:pt>
                <c:pt idx="10">
                  <c:v>Ebri - Mehef 23</c:v>
                </c:pt>
                <c:pt idx="11">
                  <c:v>Mai - Gorff 23</c:v>
                </c:pt>
                <c:pt idx="12">
                  <c:v>Meh - Awst 23</c:v>
                </c:pt>
                <c:pt idx="13">
                  <c:v>Gorf - Medi 23</c:v>
                </c:pt>
                <c:pt idx="14">
                  <c:v>Awst - Hydr 23</c:v>
                </c:pt>
                <c:pt idx="15">
                  <c:v>Medi - Tach 23</c:v>
                </c:pt>
                <c:pt idx="16">
                  <c:v>Hydr - Rhag 23</c:v>
                </c:pt>
                <c:pt idx="17">
                  <c:v>Tach 23 - Ion 24</c:v>
                </c:pt>
                <c:pt idx="18">
                  <c:v>Rhag 23 - Chwef 24</c:v>
                </c:pt>
                <c:pt idx="19">
                  <c:v>Ion - Mawr 24</c:v>
                </c:pt>
                <c:pt idx="20">
                  <c:v>Chwef - Ebri 24</c:v>
                </c:pt>
                <c:pt idx="21">
                  <c:v>Mawr - Mai 24</c:v>
                </c:pt>
                <c:pt idx="22">
                  <c:v>Ebri - Mehef 24</c:v>
                </c:pt>
                <c:pt idx="23">
                  <c:v>Mai - Gorff 24</c:v>
                </c:pt>
                <c:pt idx="24">
                  <c:v>Meh - Awst 24</c:v>
                </c:pt>
                <c:pt idx="25">
                  <c:v>Gorf - Medi 24</c:v>
                </c:pt>
                <c:pt idx="26">
                  <c:v>Awst - Hydr 24</c:v>
                </c:pt>
                <c:pt idx="27">
                  <c:v>Medi - Tach 24</c:v>
                </c:pt>
              </c:strCache>
            </c:strRef>
          </c:cat>
          <c:val>
            <c:numRef>
              <c:f>' Unemployment'!$G$11:$G$38</c:f>
              <c:numCache>
                <c:formatCode>0.0%</c:formatCode>
                <c:ptCount val="28"/>
                <c:pt idx="0">
                  <c:v>3.6684658311224957E-2</c:v>
                </c:pt>
                <c:pt idx="1">
                  <c:v>3.8174450842397102E-2</c:v>
                </c:pt>
                <c:pt idx="2">
                  <c:v>3.9091212829936516E-2</c:v>
                </c:pt>
                <c:pt idx="3">
                  <c:v>3.9554706221372887E-2</c:v>
                </c:pt>
                <c:pt idx="4">
                  <c:v>4.0096764439068643E-2</c:v>
                </c:pt>
                <c:pt idx="5">
                  <c:v>3.954802259887006E-2</c:v>
                </c:pt>
                <c:pt idx="6">
                  <c:v>4.0652613166862694E-2</c:v>
                </c:pt>
                <c:pt idx="7">
                  <c:v>4.0786861577332613E-2</c:v>
                </c:pt>
                <c:pt idx="8">
                  <c:v>3.9667536831998078E-2</c:v>
                </c:pt>
                <c:pt idx="9">
                  <c:v>4.0990478471764777E-2</c:v>
                </c:pt>
                <c:pt idx="10">
                  <c:v>4.3124101581217059E-2</c:v>
                </c:pt>
                <c:pt idx="11">
                  <c:v>4.4280442804428041E-2</c:v>
                </c:pt>
                <c:pt idx="12">
                  <c:v>4.3866774979691305E-2</c:v>
                </c:pt>
                <c:pt idx="13">
                  <c:v>4.230642108109732E-2</c:v>
                </c:pt>
                <c:pt idx="14">
                  <c:v>4.1365015470575868E-2</c:v>
                </c:pt>
                <c:pt idx="15">
                  <c:v>4.0791805593103241E-2</c:v>
                </c:pt>
                <c:pt idx="16">
                  <c:v>3.9840158639545716E-2</c:v>
                </c:pt>
                <c:pt idx="17">
                  <c:v>4.177302621700351E-2</c:v>
                </c:pt>
                <c:pt idx="18">
                  <c:v>4.2746075105814546E-2</c:v>
                </c:pt>
                <c:pt idx="19">
                  <c:v>4.4019310923865781E-2</c:v>
                </c:pt>
                <c:pt idx="20">
                  <c:v>4.4263179991603188E-2</c:v>
                </c:pt>
                <c:pt idx="21">
                  <c:v>4.5153954337353003E-2</c:v>
                </c:pt>
                <c:pt idx="22">
                  <c:v>4.2766994646648925E-2</c:v>
                </c:pt>
                <c:pt idx="23">
                  <c:v>4.2997286579002293E-2</c:v>
                </c:pt>
                <c:pt idx="24">
                  <c:v>4.1500565240673526E-2</c:v>
                </c:pt>
                <c:pt idx="25">
                  <c:v>4.3713250579081785E-2</c:v>
                </c:pt>
                <c:pt idx="26">
                  <c:v>4.3569880984180694E-2</c:v>
                </c:pt>
                <c:pt idx="27">
                  <c:v>4.5295651143500412E-2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9E2-4E7B-9CBA-DBB67E778A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86211743"/>
        <c:axId val="1786213407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 Unemployment'!$B$2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' Unemployment'!$A$47:$A$74</c15:sqref>
                        </c15:formulaRef>
                      </c:ext>
                    </c:extLst>
                    <c:strCache>
                      <c:ptCount val="28"/>
                      <c:pt idx="0">
                        <c:v>Meh - Awst 22</c:v>
                      </c:pt>
                      <c:pt idx="1">
                        <c:v>Gorf - Medi 22</c:v>
                      </c:pt>
                      <c:pt idx="2">
                        <c:v>Awst - Hydr 22</c:v>
                      </c:pt>
                      <c:pt idx="3">
                        <c:v>Medi - Tach 22</c:v>
                      </c:pt>
                      <c:pt idx="4">
                        <c:v>Hydr - Rhag 22</c:v>
                      </c:pt>
                      <c:pt idx="5">
                        <c:v>Tach 22 - Ion 23</c:v>
                      </c:pt>
                      <c:pt idx="6">
                        <c:v>Rhag 22 - Chwef 23</c:v>
                      </c:pt>
                      <c:pt idx="7">
                        <c:v>Ion - Mawr 23</c:v>
                      </c:pt>
                      <c:pt idx="8">
                        <c:v>Chwef - Ebri 23</c:v>
                      </c:pt>
                      <c:pt idx="9">
                        <c:v>Mawr - Mai 23</c:v>
                      </c:pt>
                      <c:pt idx="10">
                        <c:v>Ebri - Mehef 23</c:v>
                      </c:pt>
                      <c:pt idx="11">
                        <c:v>Mai - Gorff 23</c:v>
                      </c:pt>
                      <c:pt idx="12">
                        <c:v>Meh - Awst 23</c:v>
                      </c:pt>
                      <c:pt idx="13">
                        <c:v>Gorf - Medi 23</c:v>
                      </c:pt>
                      <c:pt idx="14">
                        <c:v>Awst - Hydr 23</c:v>
                      </c:pt>
                      <c:pt idx="15">
                        <c:v>Medi - Tach 23</c:v>
                      </c:pt>
                      <c:pt idx="16">
                        <c:v>Hydr - Rhag 23</c:v>
                      </c:pt>
                      <c:pt idx="17">
                        <c:v>Tach 23 - Ion 24</c:v>
                      </c:pt>
                      <c:pt idx="18">
                        <c:v>Rhag 23 - Chwef 24</c:v>
                      </c:pt>
                      <c:pt idx="19">
                        <c:v>Ion - Mawr 24</c:v>
                      </c:pt>
                      <c:pt idx="20">
                        <c:v>Chwef - Ebri 24</c:v>
                      </c:pt>
                      <c:pt idx="21">
                        <c:v>Mawr - Mai 24</c:v>
                      </c:pt>
                      <c:pt idx="22">
                        <c:v>Ebri - Mehef 24</c:v>
                      </c:pt>
                      <c:pt idx="23">
                        <c:v>Mai - Gorff 24</c:v>
                      </c:pt>
                      <c:pt idx="24">
                        <c:v>Meh - Awst 24</c:v>
                      </c:pt>
                      <c:pt idx="25">
                        <c:v>Gorf - Medi 24</c:v>
                      </c:pt>
                      <c:pt idx="26">
                        <c:v>Awst - Hydr 24</c:v>
                      </c:pt>
                      <c:pt idx="27">
                        <c:v>Medi - Tach 24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 Unemployment'!$B$3</c15:sqref>
                        </c15:formulaRef>
                      </c:ext>
                    </c:extLst>
                    <c:numCache>
                      <c:formatCode>#,##0</c:formatCode>
                      <c:ptCount val="1"/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2-39E2-4E7B-9CBA-DBB67E778A61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Unemployment'!$C$2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Unemployment'!$A$47:$A$74</c15:sqref>
                        </c15:formulaRef>
                      </c:ext>
                    </c:extLst>
                    <c:strCache>
                      <c:ptCount val="28"/>
                      <c:pt idx="0">
                        <c:v>Meh - Awst 22</c:v>
                      </c:pt>
                      <c:pt idx="1">
                        <c:v>Gorf - Medi 22</c:v>
                      </c:pt>
                      <c:pt idx="2">
                        <c:v>Awst - Hydr 22</c:v>
                      </c:pt>
                      <c:pt idx="3">
                        <c:v>Medi - Tach 22</c:v>
                      </c:pt>
                      <c:pt idx="4">
                        <c:v>Hydr - Rhag 22</c:v>
                      </c:pt>
                      <c:pt idx="5">
                        <c:v>Tach 22 - Ion 23</c:v>
                      </c:pt>
                      <c:pt idx="6">
                        <c:v>Rhag 22 - Chwef 23</c:v>
                      </c:pt>
                      <c:pt idx="7">
                        <c:v>Ion - Mawr 23</c:v>
                      </c:pt>
                      <c:pt idx="8">
                        <c:v>Chwef - Ebri 23</c:v>
                      </c:pt>
                      <c:pt idx="9">
                        <c:v>Mawr - Mai 23</c:v>
                      </c:pt>
                      <c:pt idx="10">
                        <c:v>Ebri - Mehef 23</c:v>
                      </c:pt>
                      <c:pt idx="11">
                        <c:v>Mai - Gorff 23</c:v>
                      </c:pt>
                      <c:pt idx="12">
                        <c:v>Meh - Awst 23</c:v>
                      </c:pt>
                      <c:pt idx="13">
                        <c:v>Gorf - Medi 23</c:v>
                      </c:pt>
                      <c:pt idx="14">
                        <c:v>Awst - Hydr 23</c:v>
                      </c:pt>
                      <c:pt idx="15">
                        <c:v>Medi - Tach 23</c:v>
                      </c:pt>
                      <c:pt idx="16">
                        <c:v>Hydr - Rhag 23</c:v>
                      </c:pt>
                      <c:pt idx="17">
                        <c:v>Tach 23 - Ion 24</c:v>
                      </c:pt>
                      <c:pt idx="18">
                        <c:v>Rhag 23 - Chwef 24</c:v>
                      </c:pt>
                      <c:pt idx="19">
                        <c:v>Ion - Mawr 24</c:v>
                      </c:pt>
                      <c:pt idx="20">
                        <c:v>Chwef - Ebri 24</c:v>
                      </c:pt>
                      <c:pt idx="21">
                        <c:v>Mawr - Mai 24</c:v>
                      </c:pt>
                      <c:pt idx="22">
                        <c:v>Ebri - Mehef 24</c:v>
                      </c:pt>
                      <c:pt idx="23">
                        <c:v>Mai - Gorff 24</c:v>
                      </c:pt>
                      <c:pt idx="24">
                        <c:v>Meh - Awst 24</c:v>
                      </c:pt>
                      <c:pt idx="25">
                        <c:v>Gorf - Medi 24</c:v>
                      </c:pt>
                      <c:pt idx="26">
                        <c:v>Awst - Hydr 24</c:v>
                      </c:pt>
                      <c:pt idx="27">
                        <c:v>Medi - Tach 24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Unemployment'!$C$3</c15:sqref>
                        </c15:formulaRef>
                      </c:ext>
                    </c:extLst>
                    <c:numCache>
                      <c:formatCode>#,##0</c:formatCode>
                      <c:ptCount val="1"/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39E2-4E7B-9CBA-DBB67E778A61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Unemployment'!$D$2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Unemployment'!$A$47:$A$74</c15:sqref>
                        </c15:formulaRef>
                      </c:ext>
                    </c:extLst>
                    <c:strCache>
                      <c:ptCount val="28"/>
                      <c:pt idx="0">
                        <c:v>Meh - Awst 22</c:v>
                      </c:pt>
                      <c:pt idx="1">
                        <c:v>Gorf - Medi 22</c:v>
                      </c:pt>
                      <c:pt idx="2">
                        <c:v>Awst - Hydr 22</c:v>
                      </c:pt>
                      <c:pt idx="3">
                        <c:v>Medi - Tach 22</c:v>
                      </c:pt>
                      <c:pt idx="4">
                        <c:v>Hydr - Rhag 22</c:v>
                      </c:pt>
                      <c:pt idx="5">
                        <c:v>Tach 22 - Ion 23</c:v>
                      </c:pt>
                      <c:pt idx="6">
                        <c:v>Rhag 22 - Chwef 23</c:v>
                      </c:pt>
                      <c:pt idx="7">
                        <c:v>Ion - Mawr 23</c:v>
                      </c:pt>
                      <c:pt idx="8">
                        <c:v>Chwef - Ebri 23</c:v>
                      </c:pt>
                      <c:pt idx="9">
                        <c:v>Mawr - Mai 23</c:v>
                      </c:pt>
                      <c:pt idx="10">
                        <c:v>Ebri - Mehef 23</c:v>
                      </c:pt>
                      <c:pt idx="11">
                        <c:v>Mai - Gorff 23</c:v>
                      </c:pt>
                      <c:pt idx="12">
                        <c:v>Meh - Awst 23</c:v>
                      </c:pt>
                      <c:pt idx="13">
                        <c:v>Gorf - Medi 23</c:v>
                      </c:pt>
                      <c:pt idx="14">
                        <c:v>Awst - Hydr 23</c:v>
                      </c:pt>
                      <c:pt idx="15">
                        <c:v>Medi - Tach 23</c:v>
                      </c:pt>
                      <c:pt idx="16">
                        <c:v>Hydr - Rhag 23</c:v>
                      </c:pt>
                      <c:pt idx="17">
                        <c:v>Tach 23 - Ion 24</c:v>
                      </c:pt>
                      <c:pt idx="18">
                        <c:v>Rhag 23 - Chwef 24</c:v>
                      </c:pt>
                      <c:pt idx="19">
                        <c:v>Ion - Mawr 24</c:v>
                      </c:pt>
                      <c:pt idx="20">
                        <c:v>Chwef - Ebri 24</c:v>
                      </c:pt>
                      <c:pt idx="21">
                        <c:v>Mawr - Mai 24</c:v>
                      </c:pt>
                      <c:pt idx="22">
                        <c:v>Ebri - Mehef 24</c:v>
                      </c:pt>
                      <c:pt idx="23">
                        <c:v>Mai - Gorff 24</c:v>
                      </c:pt>
                      <c:pt idx="24">
                        <c:v>Meh - Awst 24</c:v>
                      </c:pt>
                      <c:pt idx="25">
                        <c:v>Gorf - Medi 24</c:v>
                      </c:pt>
                      <c:pt idx="26">
                        <c:v>Awst - Hydr 24</c:v>
                      </c:pt>
                      <c:pt idx="27">
                        <c:v>Medi - Tach 24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Unemployment'!$D$3</c15:sqref>
                        </c15:formulaRef>
                      </c:ext>
                    </c:extLst>
                    <c:numCache>
                      <c:formatCode>#,##0</c:formatCode>
                      <c:ptCount val="1"/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39E2-4E7B-9CBA-DBB67E778A61}"/>
                  </c:ext>
                </c:extLst>
              </c15:ser>
            </c15:filteredLineSeries>
            <c15:filteredLin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Unemployment'!$E$2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Unemployment'!$A$47:$A$74</c15:sqref>
                        </c15:formulaRef>
                      </c:ext>
                    </c:extLst>
                    <c:strCache>
                      <c:ptCount val="28"/>
                      <c:pt idx="0">
                        <c:v>Meh - Awst 22</c:v>
                      </c:pt>
                      <c:pt idx="1">
                        <c:v>Gorf - Medi 22</c:v>
                      </c:pt>
                      <c:pt idx="2">
                        <c:v>Awst - Hydr 22</c:v>
                      </c:pt>
                      <c:pt idx="3">
                        <c:v>Medi - Tach 22</c:v>
                      </c:pt>
                      <c:pt idx="4">
                        <c:v>Hydr - Rhag 22</c:v>
                      </c:pt>
                      <c:pt idx="5">
                        <c:v>Tach 22 - Ion 23</c:v>
                      </c:pt>
                      <c:pt idx="6">
                        <c:v>Rhag 22 - Chwef 23</c:v>
                      </c:pt>
                      <c:pt idx="7">
                        <c:v>Ion - Mawr 23</c:v>
                      </c:pt>
                      <c:pt idx="8">
                        <c:v>Chwef - Ebri 23</c:v>
                      </c:pt>
                      <c:pt idx="9">
                        <c:v>Mawr - Mai 23</c:v>
                      </c:pt>
                      <c:pt idx="10">
                        <c:v>Ebri - Mehef 23</c:v>
                      </c:pt>
                      <c:pt idx="11">
                        <c:v>Mai - Gorff 23</c:v>
                      </c:pt>
                      <c:pt idx="12">
                        <c:v>Meh - Awst 23</c:v>
                      </c:pt>
                      <c:pt idx="13">
                        <c:v>Gorf - Medi 23</c:v>
                      </c:pt>
                      <c:pt idx="14">
                        <c:v>Awst - Hydr 23</c:v>
                      </c:pt>
                      <c:pt idx="15">
                        <c:v>Medi - Tach 23</c:v>
                      </c:pt>
                      <c:pt idx="16">
                        <c:v>Hydr - Rhag 23</c:v>
                      </c:pt>
                      <c:pt idx="17">
                        <c:v>Tach 23 - Ion 24</c:v>
                      </c:pt>
                      <c:pt idx="18">
                        <c:v>Rhag 23 - Chwef 24</c:v>
                      </c:pt>
                      <c:pt idx="19">
                        <c:v>Ion - Mawr 24</c:v>
                      </c:pt>
                      <c:pt idx="20">
                        <c:v>Chwef - Ebri 24</c:v>
                      </c:pt>
                      <c:pt idx="21">
                        <c:v>Mawr - Mai 24</c:v>
                      </c:pt>
                      <c:pt idx="22">
                        <c:v>Ebri - Mehef 24</c:v>
                      </c:pt>
                      <c:pt idx="23">
                        <c:v>Mai - Gorff 24</c:v>
                      </c:pt>
                      <c:pt idx="24">
                        <c:v>Meh - Awst 24</c:v>
                      </c:pt>
                      <c:pt idx="25">
                        <c:v>Gorf - Medi 24</c:v>
                      </c:pt>
                      <c:pt idx="26">
                        <c:v>Awst - Hydr 24</c:v>
                      </c:pt>
                      <c:pt idx="27">
                        <c:v>Medi - Tach 24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 Unemployment'!$E$3</c15:sqref>
                        </c15:formulaRef>
                      </c:ext>
                    </c:extLst>
                    <c:numCache>
                      <c:formatCode>#,##0</c:formatCode>
                      <c:ptCount val="1"/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39E2-4E7B-9CBA-DBB67E778A61}"/>
                  </c:ext>
                </c:extLst>
              </c15:ser>
            </c15:filteredLineSeries>
          </c:ext>
        </c:extLst>
      </c:lineChart>
      <c:dateAx>
        <c:axId val="178621174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900000" spcFirstLastPara="1" vertOverflow="ellipsis" wrap="square" anchor="ctr" anchorCtr="0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6213407"/>
        <c:crosses val="autoZero"/>
        <c:auto val="0"/>
        <c:lblOffset val="100"/>
        <c:baseTimeUnit val="days"/>
        <c:majorUnit val="3"/>
        <c:minorUnit val="1"/>
      </c:dateAx>
      <c:valAx>
        <c:axId val="1786213407"/>
        <c:scaling>
          <c:orientation val="minMax"/>
          <c:max val="8.0000000000000016E-2"/>
          <c:min val="1.0000000000000002E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6211743"/>
        <c:crosses val="autoZero"/>
        <c:crossBetween val="midCat"/>
        <c:majorUnit val="1.0000000000000002E-2"/>
        <c:minorUnit val="1.0000000000000002E-3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553725427178748"/>
          <c:y val="0.11968123155590006"/>
          <c:w val="0.20499843153333625"/>
          <c:h val="0.10227356640740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637138819151404"/>
          <c:y val="0.10121061214152621"/>
          <c:w val="0.81005796150481191"/>
          <c:h val="0.73577136191309422"/>
        </c:manualLayout>
      </c:layout>
      <c:lineChart>
        <c:grouping val="standard"/>
        <c:varyColors val="0"/>
        <c:ser>
          <c:idx val="0"/>
          <c:order val="0"/>
          <c:tx>
            <c:strRef>
              <c:f>'Economic InAct'!$A$8</c:f>
              <c:strCache>
                <c:ptCount val="1"/>
                <c:pt idx="0">
                  <c:v>DU</c:v>
                </c:pt>
              </c:strCache>
            </c:strRef>
          </c:tx>
          <c:spPr>
            <a:ln w="28575" cap="rnd">
              <a:solidFill>
                <a:srgbClr val="D1368B"/>
              </a:solidFill>
              <a:round/>
            </a:ln>
            <a:effectLst/>
          </c:spPr>
          <c:marker>
            <c:symbol val="none"/>
          </c:marker>
          <c:cat>
            <c:strRef>
              <c:f>'Economic InAct'!$B$7:$G$7</c:f>
              <c:strCache>
                <c:ptCount val="6"/>
                <c:pt idx="0">
                  <c:v>30 Medi 19</c:v>
                </c:pt>
                <c:pt idx="1">
                  <c:v>30 Medi 20</c:v>
                </c:pt>
                <c:pt idx="2">
                  <c:v>30 Medi 21</c:v>
                </c:pt>
                <c:pt idx="3">
                  <c:v>30 Medi 22</c:v>
                </c:pt>
                <c:pt idx="4">
                  <c:v>30 Medi 23</c:v>
                </c:pt>
                <c:pt idx="5">
                  <c:v>30 Medi 24</c:v>
                </c:pt>
              </c:strCache>
            </c:strRef>
          </c:cat>
          <c:val>
            <c:numRef>
              <c:f>'Economic InAct'!$B$8:$G$8</c:f>
              <c:numCache>
                <c:formatCode>General</c:formatCode>
                <c:ptCount val="6"/>
                <c:pt idx="0">
                  <c:v>17.399999999999999</c:v>
                </c:pt>
                <c:pt idx="1">
                  <c:v>17.3</c:v>
                </c:pt>
                <c:pt idx="2">
                  <c:v>17.399999999999999</c:v>
                </c:pt>
                <c:pt idx="3">
                  <c:v>17.8</c:v>
                </c:pt>
                <c:pt idx="4">
                  <c:v>17.5</c:v>
                </c:pt>
                <c:pt idx="5">
                  <c:v>17.7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448-4361-8915-4734140458F1}"/>
            </c:ext>
          </c:extLst>
        </c:ser>
        <c:ser>
          <c:idx val="1"/>
          <c:order val="1"/>
          <c:tx>
            <c:strRef>
              <c:f>'Economic InAct'!$A$9</c:f>
              <c:strCache>
                <c:ptCount val="1"/>
                <c:pt idx="0">
                  <c:v>Cymru</c:v>
                </c:pt>
              </c:strCache>
            </c:strRef>
          </c:tx>
          <c:spPr>
            <a:ln w="28575" cap="rnd">
              <a:solidFill>
                <a:srgbClr val="107EB6"/>
              </a:solidFill>
              <a:round/>
            </a:ln>
            <a:effectLst/>
          </c:spPr>
          <c:marker>
            <c:symbol val="none"/>
          </c:marker>
          <c:cat>
            <c:strRef>
              <c:f>'Economic InAct'!$B$7:$G$7</c:f>
              <c:strCache>
                <c:ptCount val="6"/>
                <c:pt idx="0">
                  <c:v>30 Medi 19</c:v>
                </c:pt>
                <c:pt idx="1">
                  <c:v>30 Medi 20</c:v>
                </c:pt>
                <c:pt idx="2">
                  <c:v>30 Medi 21</c:v>
                </c:pt>
                <c:pt idx="3">
                  <c:v>30 Medi 22</c:v>
                </c:pt>
                <c:pt idx="4">
                  <c:v>30 Medi 23</c:v>
                </c:pt>
                <c:pt idx="5">
                  <c:v>30 Medi 24</c:v>
                </c:pt>
              </c:strCache>
            </c:strRef>
          </c:cat>
          <c:val>
            <c:numRef>
              <c:f>'Economic InAct'!$B$9:$G$9</c:f>
              <c:numCache>
                <c:formatCode>General</c:formatCode>
                <c:ptCount val="6"/>
                <c:pt idx="0">
                  <c:v>19.7</c:v>
                </c:pt>
                <c:pt idx="1">
                  <c:v>19.899999999999999</c:v>
                </c:pt>
                <c:pt idx="2">
                  <c:v>20.2</c:v>
                </c:pt>
                <c:pt idx="3">
                  <c:v>20.2</c:v>
                </c:pt>
                <c:pt idx="4">
                  <c:v>20</c:v>
                </c:pt>
                <c:pt idx="5">
                  <c:v>20.8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448-4361-8915-4734140458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12127024"/>
        <c:axId val="1112126064"/>
      </c:lineChart>
      <c:catAx>
        <c:axId val="1112127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12126064"/>
        <c:crosses val="autoZero"/>
        <c:auto val="1"/>
        <c:lblAlgn val="ctr"/>
        <c:lblOffset val="100"/>
        <c:noMultiLvlLbl val="0"/>
      </c:catAx>
      <c:valAx>
        <c:axId val="1112126064"/>
        <c:scaling>
          <c:orientation val="minMax"/>
          <c:min val="1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% y boblogaeth sydd dros 16 i</a:t>
                </a:r>
                <a:r>
                  <a:rPr lang="en-GB" baseline="0"/>
                  <a:t> 64</a:t>
                </a:r>
                <a:endParaRPr lang="en-GB"/>
              </a:p>
              <a:p>
                <a:pPr>
                  <a:defRPr/>
                </a:pP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GB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12127024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181364829396327"/>
          <c:y val="0.40798556430446192"/>
          <c:w val="0.39137248468941388"/>
          <c:h val="8.27551764362788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1"/>
          <c:order val="1"/>
          <c:dPt>
            <c:idx val="0"/>
            <c:bubble3D val="0"/>
            <c:spPr>
              <a:solidFill>
                <a:srgbClr val="01778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528-4E66-A0A1-C82DDEF2E5AF}"/>
              </c:ext>
            </c:extLst>
          </c:dPt>
          <c:dPt>
            <c:idx val="1"/>
            <c:bubble3D val="0"/>
            <c:spPr>
              <a:solidFill>
                <a:srgbClr val="7665A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528-4E66-A0A1-C82DDEF2E5AF}"/>
              </c:ext>
            </c:extLst>
          </c:dPt>
          <c:dPt>
            <c:idx val="2"/>
            <c:bubble3D val="0"/>
            <c:spPr>
              <a:solidFill>
                <a:srgbClr val="F19F5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528-4E66-A0A1-C82DDEF2E5AF}"/>
              </c:ext>
            </c:extLst>
          </c:dPt>
          <c:dPt>
            <c:idx val="3"/>
            <c:bubble3D val="0"/>
            <c:spPr>
              <a:solidFill>
                <a:srgbClr val="107EB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528-4E66-A0A1-C82DDEF2E5AF}"/>
              </c:ext>
            </c:extLst>
          </c:dPt>
          <c:dPt>
            <c:idx val="4"/>
            <c:bubble3D val="0"/>
            <c:spPr>
              <a:solidFill>
                <a:srgbClr val="D1368B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528-4E66-A0A1-C82DDEF2E5AF}"/>
              </c:ext>
            </c:extLst>
          </c:dPt>
          <c:dPt>
            <c:idx val="5"/>
            <c:bubble3D val="0"/>
            <c:spPr>
              <a:solidFill>
                <a:srgbClr val="289BA7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528-4E66-A0A1-C82DDEF2E5AF}"/>
              </c:ext>
            </c:extLst>
          </c:dPt>
          <c:dPt>
            <c:idx val="6"/>
            <c:bubble3D val="0"/>
            <c:spPr>
              <a:solidFill>
                <a:srgbClr val="3BB4E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3528-4E66-A0A1-C82DDEF2E5AF}"/>
              </c:ext>
            </c:extLst>
          </c:dPt>
          <c:dLbls>
            <c:dLbl>
              <c:idx val="6"/>
              <c:layout>
                <c:manualLayout>
                  <c:x val="0.14769230769230762"/>
                  <c:y val="2.035623409669211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528-4E66-A0A1-C82DDEF2E5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'EcIn Reason 23InactP'!$A$23:$A$29</c:f>
              <c:strCache>
                <c:ptCount val="7"/>
                <c:pt idx="0">
                  <c:v>Sâl Hirdymor</c:v>
                </c:pt>
                <c:pt idx="1">
                  <c:v>Myfyriwr</c:v>
                </c:pt>
                <c:pt idx="2">
                  <c:v>Gofalu am deulu / cartref</c:v>
                </c:pt>
                <c:pt idx="3">
                  <c:v>Wedi Ymddeol</c:v>
                </c:pt>
                <c:pt idx="4">
                  <c:v>Eraill</c:v>
                </c:pt>
                <c:pt idx="5">
                  <c:v>Sâl Dros Dro</c:v>
                </c:pt>
                <c:pt idx="6">
                  <c:v>Gweithwyr Di-Gymhelliant*</c:v>
                </c:pt>
              </c:strCache>
            </c:strRef>
          </c:cat>
          <c:val>
            <c:numRef>
              <c:f>'EcIn Reason 23InactP'!$C$23:$C$29</c:f>
              <c:numCache>
                <c:formatCode>0.0%</c:formatCode>
                <c:ptCount val="7"/>
                <c:pt idx="0">
                  <c:v>0.33763793878264342</c:v>
                </c:pt>
                <c:pt idx="1">
                  <c:v>0.26010302757943443</c:v>
                </c:pt>
                <c:pt idx="2">
                  <c:v>0.15808450258817264</c:v>
                </c:pt>
                <c:pt idx="3">
                  <c:v>0.1393348146668664</c:v>
                </c:pt>
                <c:pt idx="4">
                  <c:v>8.7802300228025501E-2</c:v>
                </c:pt>
                <c:pt idx="5">
                  <c:v>1.6361245651703535E-2</c:v>
                </c:pt>
                <c:pt idx="6">
                  <c:v>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528-4E66-A0A1-C82DDEF2E5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0-3528-4E66-A0A1-C82DDEF2E5AF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2-3528-4E66-A0A1-C82DDEF2E5AF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4-3528-4E66-A0A1-C82DDEF2E5AF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6-3528-4E66-A0A1-C82DDEF2E5AF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8-3528-4E66-A0A1-C82DDEF2E5AF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A-3528-4E66-A0A1-C82DDEF2E5AF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C-3528-4E66-A0A1-C82DDEF2E5AF}"/>
                    </c:ext>
                  </c:extLst>
                </c:dPt>
                <c:cat>
                  <c:strRef>
                    <c:extLst>
                      <c:ext uri="{02D57815-91ED-43cb-92C2-25804820EDAC}">
                        <c15:formulaRef>
                          <c15:sqref>'EcIn Reason 23InactP'!$A$23:$A$29</c15:sqref>
                        </c15:formulaRef>
                      </c:ext>
                    </c:extLst>
                    <c:strCache>
                      <c:ptCount val="7"/>
                      <c:pt idx="0">
                        <c:v>Sâl Hirdymor</c:v>
                      </c:pt>
                      <c:pt idx="1">
                        <c:v>Myfyriwr</c:v>
                      </c:pt>
                      <c:pt idx="2">
                        <c:v>Gofalu am deulu / cartref</c:v>
                      </c:pt>
                      <c:pt idx="3">
                        <c:v>Wedi Ymddeol</c:v>
                      </c:pt>
                      <c:pt idx="4">
                        <c:v>Eraill</c:v>
                      </c:pt>
                      <c:pt idx="5">
                        <c:v>Sâl Dros Dro</c:v>
                      </c:pt>
                      <c:pt idx="6">
                        <c:v>Gweithwyr Di-Gymhelliant*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'EcIn Reason 23InactP'!$B$23:$B$29</c15:sqref>
                        </c15:formulaRef>
                      </c:ext>
                    </c:extLst>
                    <c:numCache>
                      <c:formatCode>0</c:formatCode>
                      <c:ptCount val="7"/>
                      <c:pt idx="0">
                        <c:v>162285</c:v>
                      </c:pt>
                      <c:pt idx="1">
                        <c:v>125018</c:v>
                      </c:pt>
                      <c:pt idx="2">
                        <c:v>75983</c:v>
                      </c:pt>
                      <c:pt idx="3">
                        <c:v>66971</c:v>
                      </c:pt>
                      <c:pt idx="4">
                        <c:v>42202</c:v>
                      </c:pt>
                      <c:pt idx="5">
                        <c:v>7864</c:v>
                      </c:pt>
                      <c:pt idx="6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D-3528-4E66-A0A1-C82DDEF2E5AF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669083031287753E-2"/>
          <c:y val="0.10831186799324505"/>
          <c:w val="0.8956794187499596"/>
          <c:h val="0.73577136191309422"/>
        </c:manualLayout>
      </c:layout>
      <c:lineChart>
        <c:grouping val="standard"/>
        <c:varyColors val="0"/>
        <c:ser>
          <c:idx val="0"/>
          <c:order val="0"/>
          <c:tx>
            <c:strRef>
              <c:f>NEET!$D$47</c:f>
              <c:strCache>
                <c:ptCount val="1"/>
                <c:pt idx="0">
                  <c:v>16 i 18 oed</c:v>
                </c:pt>
              </c:strCache>
            </c:strRef>
          </c:tx>
          <c:spPr>
            <a:ln w="28575" cap="rnd">
              <a:solidFill>
                <a:srgbClr val="5E357C"/>
              </a:solidFill>
              <a:round/>
            </a:ln>
            <a:effectLst/>
          </c:spPr>
          <c:marker>
            <c:symbol val="none"/>
          </c:marker>
          <c:cat>
            <c:strRef>
              <c:f>NEET!$A$55:$A$60</c:f>
              <c:strCache>
                <c:ptCount val="6"/>
                <c:pt idx="0">
                  <c:v>Gorf - Medi 19</c:v>
                </c:pt>
                <c:pt idx="1">
                  <c:v>Gorf - Medi 20</c:v>
                </c:pt>
                <c:pt idx="2">
                  <c:v>Gorf - Medi 21</c:v>
                </c:pt>
                <c:pt idx="3">
                  <c:v>Gorf - Medi 22</c:v>
                </c:pt>
                <c:pt idx="4">
                  <c:v>Gorf - Medi 23</c:v>
                </c:pt>
                <c:pt idx="5">
                  <c:v>Gorf - Medi 24</c:v>
                </c:pt>
              </c:strCache>
            </c:strRef>
          </c:cat>
          <c:val>
            <c:numRef>
              <c:f>NEET!$B$48:$B$53</c:f>
              <c:numCache>
                <c:formatCode>0.0%</c:formatCode>
                <c:ptCount val="6"/>
                <c:pt idx="0">
                  <c:v>8.5999999999999993E-2</c:v>
                </c:pt>
                <c:pt idx="1">
                  <c:v>8.2000000000000003E-2</c:v>
                </c:pt>
                <c:pt idx="2">
                  <c:v>9.0999999999999998E-2</c:v>
                </c:pt>
                <c:pt idx="3">
                  <c:v>9.2999999999999999E-2</c:v>
                </c:pt>
                <c:pt idx="4">
                  <c:v>8.2000000000000003E-2</c:v>
                </c:pt>
                <c:pt idx="5">
                  <c:v>4.9000000000000002E-2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4BC-4A17-962D-3D84264430D7}"/>
            </c:ext>
          </c:extLst>
        </c:ser>
        <c:ser>
          <c:idx val="1"/>
          <c:order val="1"/>
          <c:tx>
            <c:strRef>
              <c:f>NEET!$E$47</c:f>
              <c:strCache>
                <c:ptCount val="1"/>
                <c:pt idx="0">
                  <c:v>19 i 24 oed</c:v>
                </c:pt>
              </c:strCache>
            </c:strRef>
          </c:tx>
          <c:spPr>
            <a:ln w="28575" cap="rnd">
              <a:solidFill>
                <a:srgbClr val="00A3A6"/>
              </a:solidFill>
              <a:round/>
            </a:ln>
            <a:effectLst/>
          </c:spPr>
          <c:marker>
            <c:symbol val="none"/>
          </c:marker>
          <c:cat>
            <c:strRef>
              <c:f>NEET!$A$55:$A$60</c:f>
              <c:strCache>
                <c:ptCount val="6"/>
                <c:pt idx="0">
                  <c:v>Gorf - Medi 19</c:v>
                </c:pt>
                <c:pt idx="1">
                  <c:v>Gorf - Medi 20</c:v>
                </c:pt>
                <c:pt idx="2">
                  <c:v>Gorf - Medi 21</c:v>
                </c:pt>
                <c:pt idx="3">
                  <c:v>Gorf - Medi 22</c:v>
                </c:pt>
                <c:pt idx="4">
                  <c:v>Gorf - Medi 23</c:v>
                </c:pt>
                <c:pt idx="5">
                  <c:v>Gorf - Medi 24</c:v>
                </c:pt>
              </c:strCache>
            </c:strRef>
          </c:cat>
          <c:val>
            <c:numRef>
              <c:f>NEET!$C$48:$C$53</c:f>
              <c:numCache>
                <c:formatCode>0.0%</c:formatCode>
                <c:ptCount val="6"/>
                <c:pt idx="0">
                  <c:v>0.154</c:v>
                </c:pt>
                <c:pt idx="1">
                  <c:v>0.14499999999999999</c:v>
                </c:pt>
                <c:pt idx="2">
                  <c:v>0.151</c:v>
                </c:pt>
                <c:pt idx="3">
                  <c:v>0.14000000000000001</c:v>
                </c:pt>
                <c:pt idx="4">
                  <c:v>0.16400000000000001</c:v>
                </c:pt>
                <c:pt idx="5">
                  <c:v>0.13200000000000001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4BC-4A17-962D-3D84264430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87583216"/>
        <c:axId val="987586576"/>
      </c:lineChart>
      <c:catAx>
        <c:axId val="987583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7586576"/>
        <c:crosses val="autoZero"/>
        <c:auto val="1"/>
        <c:lblAlgn val="ctr"/>
        <c:lblOffset val="100"/>
        <c:noMultiLvlLbl val="0"/>
      </c:catAx>
      <c:valAx>
        <c:axId val="987586576"/>
        <c:scaling>
          <c:orientation val="minMax"/>
          <c:max val="0.1800000000000000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7583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6814745963664377"/>
          <c:y val="0.29224482356372122"/>
          <c:w val="0.46303870175138634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 Narrow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92037-52ab-48d8-8cff-c9c762de9c61">
      <Terms xmlns="http://schemas.microsoft.com/office/infopath/2007/PartnerControls"/>
    </lcf76f155ced4ddcb4097134ff3c332f>
    <TaxCatchAll xmlns="2428d621-8bf9-4b1a-92e0-a570f9fd5aa8" xsi:nil="true"/>
    <SharedWithUsers xmlns="2428d621-8bf9-4b1a-92e0-a570f9fd5aa8">
      <UserInfo>
        <DisplayName>Sarah John</DisplayName>
        <AccountId>125</AccountId>
        <AccountType/>
      </UserInfo>
      <UserInfo>
        <DisplayName>Ffion Jones</DisplayName>
        <AccountId>128</AccountId>
        <AccountType/>
      </UserInfo>
      <UserInfo>
        <DisplayName>Emma Moore</DisplayName>
        <AccountId>16</AccountId>
        <AccountType/>
      </UserInfo>
      <UserInfo>
        <DisplayName>Mark Hoban</DisplayName>
        <AccountId>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DAD8D501A6346ACAA52E0D21A8050" ma:contentTypeVersion="18" ma:contentTypeDescription="Create a new document." ma:contentTypeScope="" ma:versionID="a266eee527197bc7fe8fe9b5065b23f6">
  <xsd:schema xmlns:xsd="http://www.w3.org/2001/XMLSchema" xmlns:xs="http://www.w3.org/2001/XMLSchema" xmlns:p="http://schemas.microsoft.com/office/2006/metadata/properties" xmlns:ns2="cd192037-52ab-48d8-8cff-c9c762de9c61" xmlns:ns3="2428d621-8bf9-4b1a-92e0-a570f9fd5aa8" targetNamespace="http://schemas.microsoft.com/office/2006/metadata/properties" ma:root="true" ma:fieldsID="21c641c76ab723eded4fc24d960fee65" ns2:_="" ns3:_="">
    <xsd:import namespace="cd192037-52ab-48d8-8cff-c9c762de9c61"/>
    <xsd:import namespace="2428d621-8bf9-4b1a-92e0-a570f9fd5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2037-52ab-48d8-8cff-c9c762d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a3a3b-1f91-4153-80b6-b9fe4e628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8d621-8bf9-4b1a-92e0-a570f9fd5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31636b-e82d-4300-a789-894ff077efb7}" ma:internalName="TaxCatchAll" ma:showField="CatchAllData" ma:web="2428d621-8bf9-4b1a-92e0-a570f9fd5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C0E48A-DB76-4290-A8AF-CCEDE56AB545}">
  <ds:schemaRefs>
    <ds:schemaRef ds:uri="http://schemas.microsoft.com/office/2006/metadata/properties"/>
    <ds:schemaRef ds:uri="http://schemas.microsoft.com/office/infopath/2007/PartnerControls"/>
    <ds:schemaRef ds:uri="cd192037-52ab-48d8-8cff-c9c762de9c61"/>
    <ds:schemaRef ds:uri="2428d621-8bf9-4b1a-92e0-a570f9fd5aa8"/>
  </ds:schemaRefs>
</ds:datastoreItem>
</file>

<file path=customXml/itemProps2.xml><?xml version="1.0" encoding="utf-8"?>
<ds:datastoreItem xmlns:ds="http://schemas.openxmlformats.org/officeDocument/2006/customXml" ds:itemID="{DB5DFA3D-BE1A-4ED4-B775-8D1DCCA09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92037-52ab-48d8-8cff-c9c762de9c61"/>
    <ds:schemaRef ds:uri="2428d621-8bf9-4b1a-92e0-a570f9fd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4CBCDC-E014-4FFA-A8B5-EA4E8C5D96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9F62A2-AC0F-49A9-92A1-3E4703176D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2873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2025-02-28T11:21:00Z</dcterms:created>
  <dcterms:modified xsi:type="dcterms:W3CDTF">2025-03-03T15:14:00Z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2022-01-18T10:00:00Z</vt:filetime>
  </property>
  <property fmtid="{D5CDD505-2E9C-101B-9397-08002B2CF9AE}" pid="3" name="MediaServiceImageTags">
    <vt:lpwstr/>
  </property>
  <property fmtid="{D5CDD505-2E9C-101B-9397-08002B2CF9AE}" pid="4" name="ContentTypeId">
    <vt:lpwstr>0x010100A9BDAD8D501A6346ACAA52E0D21A8050</vt:lpwstr>
  </property>
  <property fmtid="{D5CDD505-2E9C-101B-9397-08002B2CF9AE}" pid="5" name="Creator">
    <vt:lpwstr>Adobe InDesign 17.0 (Macintosh)</vt:lpwstr>
  </property>
  <property fmtid="{D5CDD505-2E9C-101B-9397-08002B2CF9AE}" pid="6" name="Created">
    <vt:filetime>2022-01-18T10:00:00Z</vt:filetime>
  </property>
</Properties>
</file>