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70DB" w14:textId="77777777" w:rsidR="006931DA" w:rsidRDefault="00076392" w:rsidP="008E6055">
      <w:pPr>
        <w:pStyle w:val="Heading1"/>
        <w:rPr>
          <w:rStyle w:val="Heading1Char"/>
        </w:rPr>
      </w:pPr>
      <w:r>
        <w:rPr>
          <w:lang w:val="cy-GB"/>
        </w:rPr>
        <w:br/>
      </w:r>
      <w:proofErr w:type="spellStart"/>
      <w:r w:rsidR="4E0FEDB6" w:rsidRPr="00E41BE9">
        <w:rPr>
          <w:rStyle w:val="Heading1Char"/>
        </w:rPr>
        <w:t>Cofnodion</w:t>
      </w:r>
      <w:proofErr w:type="spellEnd"/>
      <w:r w:rsidR="4E0FEDB6" w:rsidRPr="00E41BE9">
        <w:rPr>
          <w:rStyle w:val="Heading1Char"/>
        </w:rPr>
        <w:t xml:space="preserve"> </w:t>
      </w:r>
      <w:proofErr w:type="spellStart"/>
      <w:r w:rsidR="4E0FEDB6" w:rsidRPr="00E41BE9">
        <w:rPr>
          <w:rStyle w:val="Heading1Char"/>
        </w:rPr>
        <w:t>cyfarfod</w:t>
      </w:r>
      <w:proofErr w:type="spellEnd"/>
      <w:r w:rsidR="4E0FEDB6" w:rsidRPr="00E41BE9">
        <w:rPr>
          <w:rStyle w:val="Heading1Char"/>
        </w:rPr>
        <w:t xml:space="preserve"> </w:t>
      </w:r>
      <w:proofErr w:type="spellStart"/>
      <w:r w:rsidR="4E0FEDB6" w:rsidRPr="00E41BE9">
        <w:rPr>
          <w:rStyle w:val="Heading1Char"/>
        </w:rPr>
        <w:t>Bwrdd</w:t>
      </w:r>
      <w:proofErr w:type="spellEnd"/>
      <w:r w:rsidR="4E0FEDB6" w:rsidRPr="00E41BE9">
        <w:rPr>
          <w:rStyle w:val="Heading1Char"/>
        </w:rPr>
        <w:t xml:space="preserve"> CCDG, 19 </w:t>
      </w:r>
      <w:proofErr w:type="spellStart"/>
      <w:r w:rsidR="4E0FEDB6" w:rsidRPr="00E41BE9">
        <w:rPr>
          <w:rStyle w:val="Heading1Char"/>
        </w:rPr>
        <w:t>Ionawr</w:t>
      </w:r>
      <w:proofErr w:type="spellEnd"/>
      <w:r w:rsidR="4E0FEDB6" w:rsidRPr="00E41BE9">
        <w:rPr>
          <w:rStyle w:val="Heading1Char"/>
        </w:rPr>
        <w:t>, 2023</w:t>
      </w:r>
    </w:p>
    <w:p w14:paraId="7B20F2B7" w14:textId="69FE9BDE" w:rsidR="00BE4153" w:rsidRPr="0041381F" w:rsidRDefault="00076392" w:rsidP="0033443F">
      <w:pPr>
        <w:tabs>
          <w:tab w:val="left" w:pos="142"/>
        </w:tabs>
        <w:ind w:right="-166"/>
        <w:rPr>
          <w:rFonts w:ascii="Arial" w:hAnsi="Arial" w:cs="Arial"/>
          <w:b/>
          <w:bCs/>
          <w:sz w:val="28"/>
          <w:szCs w:val="28"/>
        </w:rPr>
      </w:pPr>
      <w:r>
        <w:rPr>
          <w:lang w:val="cy-GB"/>
        </w:rPr>
        <w:br/>
      </w:r>
      <w:r>
        <w:rPr>
          <w:lang w:val="cy-GB"/>
        </w:rPr>
        <w:br/>
      </w:r>
      <w:r>
        <w:rPr>
          <w:lang w:val="cy-GB"/>
        </w:rPr>
        <w:br/>
      </w:r>
      <w:r w:rsidR="536230A9" w:rsidRPr="509369FF">
        <w:rPr>
          <w:rFonts w:ascii="Arial" w:hAnsi="Arial" w:cs="Arial"/>
          <w:b/>
          <w:bCs/>
          <w:sz w:val="24"/>
          <w:szCs w:val="24"/>
          <w:lang w:val="cy-GB"/>
        </w:rPr>
        <w:t>Aelodau’r Bwrdd:</w:t>
      </w:r>
      <w:r>
        <w:rPr>
          <w:lang w:val="cy-GB"/>
        </w:rPr>
        <w:br/>
      </w:r>
      <w:r w:rsidR="0ACE395B" w:rsidRPr="509369FF">
        <w:rPr>
          <w:rFonts w:ascii="Arial" w:hAnsi="Arial" w:cs="Arial"/>
          <w:sz w:val="24"/>
          <w:szCs w:val="24"/>
          <w:lang w:val="cy-GB"/>
        </w:rPr>
        <w:t>Joni Alexander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22E835F9" w:rsidRPr="509369FF">
        <w:rPr>
          <w:rFonts w:ascii="Arial" w:hAnsi="Arial" w:cs="Arial"/>
          <w:sz w:val="24"/>
          <w:szCs w:val="24"/>
          <w:lang w:val="cy-GB"/>
        </w:rPr>
        <w:t>Erica Cassin (Cadeirydd Bwrdd CCDG)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4E0FEDB6" w:rsidRPr="509369FF">
        <w:rPr>
          <w:rFonts w:ascii="Arial" w:hAnsi="Arial" w:cs="Arial"/>
          <w:sz w:val="24"/>
          <w:szCs w:val="24"/>
          <w:lang w:val="cy-GB"/>
        </w:rPr>
        <w:t>Andrew Clark</w:t>
      </w:r>
      <w:r>
        <w:rPr>
          <w:lang w:val="cy-GB"/>
        </w:rPr>
        <w:br/>
      </w:r>
      <w:r w:rsidR="0ACE395B" w:rsidRPr="509369FF">
        <w:rPr>
          <w:rFonts w:ascii="Arial" w:hAnsi="Arial" w:cs="Arial"/>
          <w:sz w:val="24"/>
          <w:szCs w:val="24"/>
          <w:lang w:val="cy-GB"/>
        </w:rPr>
        <w:t>Kate Daubney</w:t>
      </w:r>
      <w:r>
        <w:rPr>
          <w:lang w:val="cy-GB"/>
        </w:rPr>
        <w:br/>
      </w:r>
      <w:r w:rsidR="3F4F37F6" w:rsidRPr="509369FF">
        <w:rPr>
          <w:rFonts w:ascii="Arial" w:hAnsi="Arial" w:cs="Arial"/>
          <w:sz w:val="24"/>
          <w:szCs w:val="24"/>
          <w:lang w:val="cy-GB"/>
        </w:rPr>
        <w:t>Dave Hagendyk</w:t>
      </w:r>
      <w:r>
        <w:rPr>
          <w:lang w:val="cy-GB"/>
        </w:rPr>
        <w:br/>
      </w:r>
      <w:r w:rsidR="4E0FEDB6" w:rsidRPr="509369FF">
        <w:rPr>
          <w:rFonts w:ascii="Arial" w:hAnsi="Arial" w:cs="Arial"/>
          <w:sz w:val="24"/>
          <w:szCs w:val="24"/>
          <w:lang w:val="cy-GB"/>
        </w:rPr>
        <w:t>Dave Matthews</w:t>
      </w:r>
      <w:r>
        <w:rPr>
          <w:lang w:val="cy-GB"/>
        </w:rPr>
        <w:br/>
      </w:r>
      <w:r w:rsidR="0FC09528" w:rsidRPr="509369FF">
        <w:rPr>
          <w:rFonts w:ascii="Arial" w:hAnsi="Arial" w:cs="Arial"/>
          <w:sz w:val="24"/>
          <w:szCs w:val="24"/>
          <w:lang w:val="cy-GB"/>
        </w:rPr>
        <w:t>Tony Smith</w:t>
      </w:r>
      <w:r>
        <w:rPr>
          <w:lang w:val="cy-GB"/>
        </w:rPr>
        <w:br/>
      </w:r>
      <w:r w:rsidR="0A399061" w:rsidRPr="509369FF">
        <w:rPr>
          <w:rFonts w:ascii="Arial" w:hAnsi="Arial" w:cs="Arial"/>
          <w:sz w:val="24"/>
          <w:szCs w:val="24"/>
          <w:lang w:val="cy-GB"/>
        </w:rPr>
        <w:t>Richard Thomas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02BC83DF" w:rsidRPr="509369FF">
        <w:rPr>
          <w:rFonts w:ascii="Arial" w:hAnsi="Arial" w:cs="Arial"/>
          <w:sz w:val="24"/>
          <w:szCs w:val="24"/>
          <w:lang w:val="cy-GB"/>
        </w:rPr>
        <w:t>Helen White</w:t>
      </w:r>
      <w:r>
        <w:rPr>
          <w:lang w:val="cy-GB"/>
        </w:rPr>
        <w:br/>
      </w:r>
      <w:r>
        <w:rPr>
          <w:lang w:val="cy-GB"/>
        </w:rPr>
        <w:br/>
      </w:r>
      <w:r w:rsidR="536230A9" w:rsidRPr="509369FF">
        <w:rPr>
          <w:rFonts w:ascii="Arial" w:hAnsi="Arial" w:cs="Arial"/>
          <w:b/>
          <w:bCs/>
          <w:sz w:val="24"/>
          <w:szCs w:val="24"/>
          <w:lang w:val="cy-GB"/>
        </w:rPr>
        <w:t>Aelodau Bwrdd Cyfetholedig: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Sue Price</w:t>
      </w:r>
      <w:r>
        <w:rPr>
          <w:lang w:val="cy-GB"/>
        </w:rPr>
        <w:br/>
      </w:r>
      <w:r>
        <w:rPr>
          <w:lang w:val="cy-GB"/>
        </w:rPr>
        <w:br/>
      </w:r>
      <w:r w:rsidR="5CBE1197" w:rsidRPr="509369FF">
        <w:rPr>
          <w:rFonts w:ascii="Arial" w:hAnsi="Arial" w:cs="Arial"/>
          <w:b/>
          <w:bCs/>
          <w:sz w:val="24"/>
          <w:szCs w:val="24"/>
          <w:lang w:val="cy-GB"/>
        </w:rPr>
        <w:t>Llywodraeth Cymru: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Sam Evans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Sinead Gallagher</w:t>
      </w:r>
      <w:r>
        <w:rPr>
          <w:lang w:val="cy-GB"/>
        </w:rPr>
        <w:br/>
      </w:r>
      <w:r>
        <w:rPr>
          <w:lang w:val="cy-GB"/>
        </w:rPr>
        <w:br/>
      </w:r>
      <w:r w:rsidR="02BC83DF" w:rsidRPr="509369FF">
        <w:rPr>
          <w:rFonts w:ascii="Arial" w:hAnsi="Arial" w:cs="Arial"/>
          <w:b/>
          <w:bCs/>
          <w:sz w:val="24"/>
          <w:szCs w:val="24"/>
          <w:lang w:val="cy-GB"/>
        </w:rPr>
        <w:t>Yn bresennol:</w:t>
      </w:r>
      <w:r>
        <w:rPr>
          <w:lang w:val="cy-GB"/>
        </w:rPr>
        <w:br/>
      </w:r>
      <w:r w:rsidR="53077C5B" w:rsidRPr="509369FF">
        <w:rPr>
          <w:rFonts w:ascii="Arial" w:hAnsi="Arial" w:cs="Arial"/>
          <w:sz w:val="24"/>
          <w:szCs w:val="24"/>
          <w:lang w:val="cy-GB"/>
        </w:rPr>
        <w:t>Emma Blandon, Pennaeth Digidol a Chyfathrebu</w:t>
      </w:r>
      <w:r>
        <w:rPr>
          <w:lang w:val="cy-GB"/>
        </w:rPr>
        <w:br/>
      </w:r>
      <w:r w:rsidR="4FF3AA8F" w:rsidRPr="509369FF">
        <w:rPr>
          <w:rFonts w:ascii="Arial" w:hAnsi="Arial" w:cs="Arial"/>
          <w:sz w:val="24"/>
          <w:szCs w:val="24"/>
          <w:lang w:val="cy-GB"/>
        </w:rPr>
        <w:t>Phil Bowden, Pennaeth Ansawdd a Chynllunio</w:t>
      </w:r>
    </w:p>
    <w:p w14:paraId="3A0C59D5" w14:textId="77777777" w:rsidR="00701CD7" w:rsidRPr="00BE4153" w:rsidRDefault="00076392" w:rsidP="0033443F">
      <w:pPr>
        <w:tabs>
          <w:tab w:val="left" w:pos="142"/>
        </w:tabs>
        <w:ind w:right="-166"/>
        <w:rPr>
          <w:rFonts w:ascii="Arial" w:hAnsi="Arial" w:cs="Arial"/>
          <w:sz w:val="24"/>
          <w:szCs w:val="24"/>
        </w:rPr>
      </w:pPr>
      <w:r w:rsidRPr="00BE4153">
        <w:rPr>
          <w:rFonts w:ascii="Arial" w:hAnsi="Arial" w:cs="Arial"/>
          <w:b/>
          <w:bCs/>
          <w:sz w:val="24"/>
          <w:szCs w:val="24"/>
          <w:lang w:val="cy-GB"/>
        </w:rPr>
        <w:t>O Gyrfa Cymru: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Nerys Bourne, Cyfarwyddydd Strategaeth Cwsmeriaid a Datblygu Gwasanaethau</w:t>
      </w:r>
      <w:r w:rsidRPr="00BE4153">
        <w:rPr>
          <w:rFonts w:ascii="Arial" w:hAnsi="Arial" w:cs="Arial"/>
          <w:sz w:val="24"/>
          <w:szCs w:val="24"/>
          <w:lang w:val="cy-GB"/>
        </w:rPr>
        <w:br/>
        <w:t>Nikki Lawrence, Prif Weithredydd</w:t>
      </w:r>
      <w:r w:rsidRPr="00BE4153">
        <w:rPr>
          <w:rFonts w:ascii="Arial" w:hAnsi="Arial" w:cs="Arial"/>
          <w:sz w:val="24"/>
          <w:szCs w:val="24"/>
          <w:lang w:val="cy-GB"/>
        </w:rPr>
        <w:br/>
        <w:t>Ruth Ryder, Cyfarwyddydd Adnoddau a Thrawsnewid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Ysgrifenyddiaeth:</w:t>
      </w:r>
      <w:r w:rsidRPr="00BE4153">
        <w:rPr>
          <w:rFonts w:ascii="Arial" w:hAnsi="Arial" w:cs="Arial"/>
          <w:sz w:val="24"/>
          <w:szCs w:val="24"/>
          <w:lang w:val="cy-GB"/>
        </w:rPr>
        <w:br/>
        <w:t>Jayne Pritchard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Ymddiheuriadau: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Neil Coughlan</w:t>
      </w:r>
      <w:r w:rsidRPr="00BE4153">
        <w:rPr>
          <w:rFonts w:ascii="Arial" w:hAnsi="Arial" w:cs="Arial"/>
          <w:sz w:val="24"/>
          <w:szCs w:val="24"/>
          <w:lang w:val="cy-GB"/>
        </w:rPr>
        <w:br/>
        <w:t>Aled Griffiths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Liz Harris</w:t>
      </w:r>
      <w:r w:rsidRPr="00BE4153">
        <w:rPr>
          <w:rFonts w:ascii="Arial" w:hAnsi="Arial" w:cs="Arial"/>
          <w:sz w:val="24"/>
          <w:szCs w:val="24"/>
          <w:lang w:val="cy-GB"/>
        </w:rPr>
        <w:br/>
        <w:t>James Harvey</w:t>
      </w:r>
      <w:r w:rsidRPr="00BE4153">
        <w:rPr>
          <w:rFonts w:ascii="Arial" w:hAnsi="Arial" w:cs="Arial"/>
          <w:sz w:val="24"/>
          <w:szCs w:val="24"/>
          <w:lang w:val="cy-GB"/>
        </w:rPr>
        <w:br/>
        <w:t>Emma Richards</w:t>
      </w:r>
      <w:r w:rsidRPr="00BE4153">
        <w:rPr>
          <w:rFonts w:ascii="Arial" w:hAnsi="Arial" w:cs="Arial"/>
          <w:sz w:val="24"/>
          <w:szCs w:val="24"/>
          <w:lang w:val="cy-GB"/>
        </w:rPr>
        <w:br/>
        <w:t>Mary Van Den Heuvel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</w:p>
    <w:p w14:paraId="7007DE90" w14:textId="4D0DDAD6" w:rsidR="00D75745" w:rsidRPr="00D75745" w:rsidRDefault="002D316E" w:rsidP="00F62C3D">
      <w:pPr>
        <w:pStyle w:val="Heading2"/>
        <w:numPr>
          <w:ilvl w:val="0"/>
          <w:numId w:val="9"/>
        </w:numPr>
        <w:rPr>
          <w:rStyle w:val="Heading2Char"/>
          <w:rFonts w:ascii="Arial" w:eastAsiaTheme="minorHAnsi" w:hAnsi="Arial" w:cs="Arial"/>
          <w:b/>
          <w:color w:val="auto"/>
          <w:sz w:val="24"/>
          <w:szCs w:val="24"/>
        </w:rPr>
      </w:pPr>
      <w:proofErr w:type="spellStart"/>
      <w:r w:rsidRPr="00B26E06">
        <w:rPr>
          <w:rStyle w:val="Heading2Char"/>
        </w:rPr>
        <w:t>Datganiadau</w:t>
      </w:r>
      <w:proofErr w:type="spellEnd"/>
      <w:r w:rsidRPr="00B26E06">
        <w:rPr>
          <w:rStyle w:val="Heading2Char"/>
        </w:rPr>
        <w:t xml:space="preserve"> O </w:t>
      </w:r>
      <w:proofErr w:type="spellStart"/>
      <w:r w:rsidRPr="00B26E06">
        <w:rPr>
          <w:rStyle w:val="Heading2Char"/>
        </w:rPr>
        <w:t>Fuddiant</w:t>
      </w:r>
      <w:proofErr w:type="spellEnd"/>
    </w:p>
    <w:p w14:paraId="06DF03E5" w14:textId="78F23FC2" w:rsidR="00701CD7" w:rsidRPr="000C5B57" w:rsidRDefault="00076392" w:rsidP="00D75745">
      <w:pPr>
        <w:pStyle w:val="ListParagraph"/>
        <w:ind w:left="360" w:right="542"/>
        <w:rPr>
          <w:rFonts w:ascii="Arial" w:hAnsi="Arial" w:cs="Arial"/>
          <w:b/>
          <w:sz w:val="24"/>
          <w:szCs w:val="24"/>
        </w:rPr>
      </w:pPr>
      <w:r w:rsidRPr="000C5B57">
        <w:rPr>
          <w:rFonts w:ascii="Arial" w:hAnsi="Arial" w:cs="Arial"/>
          <w:bCs/>
          <w:sz w:val="24"/>
          <w:szCs w:val="24"/>
          <w:lang w:val="cy-GB"/>
        </w:rPr>
        <w:t>Ni nodwyd unrhyw ddatganiadau pellach o fuddiant</w:t>
      </w:r>
      <w:r w:rsidRPr="000C5B57">
        <w:rPr>
          <w:rFonts w:ascii="Arial" w:hAnsi="Arial" w:cs="Arial"/>
          <w:bCs/>
          <w:sz w:val="24"/>
          <w:szCs w:val="24"/>
          <w:lang w:val="cy-GB"/>
        </w:rPr>
        <w:br/>
      </w:r>
    </w:p>
    <w:p w14:paraId="1379D9D3" w14:textId="722630AF" w:rsidR="00ED0923" w:rsidRPr="00ED0923" w:rsidRDefault="00B87B90" w:rsidP="00ED0923">
      <w:pPr>
        <w:pStyle w:val="Heading2"/>
        <w:numPr>
          <w:ilvl w:val="0"/>
          <w:numId w:val="9"/>
        </w:numPr>
      </w:pPr>
      <w:r w:rsidRPr="000C5B57">
        <w:rPr>
          <w:lang w:val="cy-GB"/>
        </w:rPr>
        <w:t>Cofnodion Y Cyfarfod Blaenorol – 12 Hydref, 2022</w:t>
      </w:r>
    </w:p>
    <w:p w14:paraId="34A50E8E" w14:textId="48A58724" w:rsidR="00701CD7" w:rsidRPr="00ED0923" w:rsidRDefault="00076392" w:rsidP="00ED0923">
      <w:pPr>
        <w:pStyle w:val="ListParagraph"/>
        <w:ind w:left="360" w:right="542"/>
        <w:rPr>
          <w:rStyle w:val="Heading2Char"/>
        </w:rPr>
      </w:pPr>
      <w:r w:rsidRPr="000C5B57">
        <w:rPr>
          <w:rFonts w:ascii="Arial" w:hAnsi="Arial" w:cs="Arial"/>
          <w:bCs/>
          <w:sz w:val="24"/>
          <w:szCs w:val="24"/>
          <w:lang w:val="cy-GB"/>
        </w:rPr>
        <w:t xml:space="preserve">Cymeradwywyd cofnodion y cyfarfod blaenorol. </w:t>
      </w:r>
      <w:r w:rsidRPr="000C5B57">
        <w:rPr>
          <w:rFonts w:ascii="Arial" w:hAnsi="Arial" w:cs="Arial"/>
          <w:bCs/>
          <w:sz w:val="24"/>
          <w:szCs w:val="24"/>
          <w:lang w:val="cy-GB"/>
        </w:rPr>
        <w:br/>
      </w:r>
    </w:p>
    <w:p w14:paraId="046B4FAB" w14:textId="0F8FB814" w:rsidR="00BD75FC" w:rsidRPr="00BD75FC" w:rsidRDefault="00496095" w:rsidP="00296135">
      <w:pPr>
        <w:pStyle w:val="Heading2"/>
        <w:numPr>
          <w:ilvl w:val="0"/>
          <w:numId w:val="9"/>
        </w:numPr>
      </w:pPr>
      <w:r w:rsidRPr="00BD75FC">
        <w:rPr>
          <w:lang w:val="cy-GB"/>
        </w:rPr>
        <w:t>Materion Yn Codi O Gyfarfodydd Blaenorol</w:t>
      </w:r>
    </w:p>
    <w:p w14:paraId="3B2C376D" w14:textId="23DC0A58" w:rsidR="00701CD7" w:rsidRPr="00BD75FC" w:rsidRDefault="00701CD7" w:rsidP="00BD75FC">
      <w:pPr>
        <w:pStyle w:val="ListParagraph"/>
        <w:ind w:right="542"/>
        <w:rPr>
          <w:rFonts w:ascii="Arial" w:hAnsi="Arial" w:cs="Arial"/>
          <w:b/>
          <w:sz w:val="24"/>
          <w:szCs w:val="24"/>
        </w:rPr>
      </w:pPr>
    </w:p>
    <w:p w14:paraId="2A572245" w14:textId="315026FD" w:rsidR="00105124" w:rsidRPr="00756AB2" w:rsidRDefault="00076392" w:rsidP="00756AB2">
      <w:pPr>
        <w:pStyle w:val="ListParagraph"/>
        <w:numPr>
          <w:ilvl w:val="1"/>
          <w:numId w:val="10"/>
        </w:numPr>
        <w:ind w:right="542"/>
        <w:rPr>
          <w:rFonts w:ascii="Arial" w:hAnsi="Arial" w:cs="Arial"/>
          <w:sz w:val="24"/>
          <w:szCs w:val="24"/>
        </w:rPr>
      </w:pPr>
      <w:r w:rsidRPr="00756AB2">
        <w:rPr>
          <w:rFonts w:ascii="Arial" w:hAnsi="Arial" w:cs="Arial"/>
          <w:sz w:val="24"/>
          <w:szCs w:val="24"/>
          <w:lang w:val="cy-GB"/>
        </w:rPr>
        <w:t xml:space="preserve">Gwybodaeth am y Warant i Bobl Ifanc i’w hamserlennu ar yr agenda yn y dyfodol. Cytunwyd bod y cam gweithredu hwn </w:t>
      </w:r>
      <w:r w:rsidRPr="00756AB2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756AB2">
        <w:rPr>
          <w:rFonts w:ascii="Arial" w:hAnsi="Arial" w:cs="Arial"/>
          <w:sz w:val="24"/>
          <w:szCs w:val="24"/>
          <w:lang w:val="cy-GB"/>
        </w:rPr>
        <w:br/>
      </w:r>
    </w:p>
    <w:p w14:paraId="6BCA8A74" w14:textId="552CC85C" w:rsidR="00105124" w:rsidRPr="00380B86" w:rsidRDefault="00076392" w:rsidP="00380B86">
      <w:pPr>
        <w:pStyle w:val="ListParagraph"/>
        <w:numPr>
          <w:ilvl w:val="1"/>
          <w:numId w:val="10"/>
        </w:numPr>
        <w:ind w:right="542"/>
        <w:rPr>
          <w:rFonts w:ascii="Arial" w:hAnsi="Arial" w:cs="Arial"/>
          <w:sz w:val="24"/>
          <w:szCs w:val="24"/>
        </w:rPr>
      </w:pPr>
      <w:r w:rsidRPr="00380B86">
        <w:rPr>
          <w:rFonts w:ascii="Arial" w:hAnsi="Arial" w:cs="Arial"/>
          <w:sz w:val="24"/>
          <w:szCs w:val="24"/>
          <w:lang w:val="cy-GB"/>
        </w:rPr>
        <w:t xml:space="preserve">Y Strategaeth Rieni i’w chynnwys fel rhan o adroddiad y Prif Weithredydd mewn cyfarfod Bwrdd yn y dyfodol. Cytunwyd bod y cam gweithredu hwn </w:t>
      </w:r>
      <w:r w:rsidRPr="00380B86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380B86">
        <w:rPr>
          <w:rFonts w:ascii="Arial" w:hAnsi="Arial" w:cs="Arial"/>
          <w:sz w:val="24"/>
          <w:szCs w:val="24"/>
          <w:lang w:val="cy-GB"/>
        </w:rPr>
        <w:br/>
      </w:r>
    </w:p>
    <w:p w14:paraId="542E78BA" w14:textId="77777777" w:rsidR="00EF41E1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 Bwrdd i ddarparu manylion cyswllt ar gyfer arweinwyr yn y grŵp pwyllgor Cwricwlwm ac Ansawdd a Phrif Swyddog Gweithredol ac Egwyddorion. Cytunwyd bod y cam gweithredu hwn </w:t>
      </w:r>
      <w:r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15DA69B0" w14:textId="77777777" w:rsidR="00701CD7" w:rsidRPr="002430A3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Creu cynllun cyfarfod ar gyfer pob cyfarfod Bwrdd/Pwyllgor yn y dyfodol ac adolygu’r amser a neilltuir ar eu cyfer (2.5 awr). Cytunwyd bod y cam gweithredu hwn </w:t>
      </w:r>
      <w:r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771550E9" w14:textId="77777777" w:rsidR="009E374D" w:rsidRPr="009E374D" w:rsidRDefault="00B95B7D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51543FC6">
        <w:rPr>
          <w:rFonts w:ascii="Arial" w:hAnsi="Arial" w:cs="Arial"/>
          <w:color w:val="000000" w:themeColor="text1"/>
          <w:sz w:val="24"/>
          <w:szCs w:val="24"/>
          <w:highlight w:val="white"/>
          <w:lang w:val="cy-GB"/>
        </w:rPr>
        <w:t>Trafodaethau yn parhau ynghylch buddsoddiad grant ychwanegol fel cymorth i hybu mentergarwch – gweithgaredd sy’n cael ei arwain ar hyn o bryd gan Busnes Cymru</w:t>
      </w:r>
      <w:r w:rsidRPr="3A525DB0">
        <w:rPr>
          <w:rFonts w:ascii="Arial" w:hAnsi="Arial" w:cs="Arial"/>
          <w:sz w:val="24"/>
          <w:szCs w:val="24"/>
          <w:lang w:val="cy-GB"/>
        </w:rPr>
        <w:t xml:space="preserve">, a chytunwyd bod y cam gweithredu hwn </w:t>
      </w:r>
      <w:r w:rsidRPr="3A525DB0">
        <w:rPr>
          <w:rFonts w:ascii="Arial" w:hAnsi="Arial" w:cs="Arial"/>
          <w:b/>
          <w:bCs/>
          <w:sz w:val="24"/>
          <w:szCs w:val="24"/>
          <w:lang w:val="cy-GB"/>
        </w:rPr>
        <w:t>wedi’i gau.</w:t>
      </w:r>
      <w:r w:rsidRPr="3A525DB0">
        <w:rPr>
          <w:rFonts w:ascii="Arial" w:hAnsi="Arial" w:cs="Arial"/>
          <w:b/>
          <w:bCs/>
          <w:sz w:val="24"/>
          <w:szCs w:val="24"/>
          <w:lang w:val="cy-GB"/>
        </w:rPr>
        <w:br/>
      </w:r>
    </w:p>
    <w:p w14:paraId="07CE01E5" w14:textId="77777777" w:rsidR="009E374D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Archwilio’r posibilrwydd o ddarparu rhagor o bwyntiau mesur amser yn ogystal â’r adolygiadau ddwywaith y flwyddyn.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Cytunwyd bod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gau.</w:t>
      </w:r>
    </w:p>
    <w:p w14:paraId="052B5C6D" w14:textId="77777777" w:rsidR="00460799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Ystyried ymchwilio ymhellach i sefydlu cost pobl ddi-waith a gwerth atal diweithdra.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Cytunwyd bod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6B8577D8" w14:textId="77777777" w:rsidR="00460799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Ystyried olrhain defnyddwyr gwasanaeth i gasglu adborth am eu taith o sesiwn/cyfweliad cychwynnol Gyrfa Cymru hyd at y pwynt terfyn lle maent wedi cyflawni eu nod/uchelgais.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Yr oedd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A5386C9" w14:textId="77777777" w:rsidR="00460799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 bwrdd i gael copi o fap rhanddeiliaid Gyrfa Cymru</w:t>
      </w:r>
      <w:r w:rsidR="00D74179">
        <w:rPr>
          <w:rFonts w:ascii="Arial" w:hAnsi="Arial" w:cs="Arial"/>
          <w:color w:val="000000"/>
          <w:sz w:val="24"/>
          <w:szCs w:val="24"/>
          <w:lang w:val="cy-GB"/>
        </w:rPr>
        <w:t xml:space="preserve">, a chytunwyd bod y cam gweithredu hwn </w:t>
      </w:r>
      <w:r w:rsidR="00D74179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gwblhau.</w:t>
      </w:r>
      <w:r w:rsidR="00D74179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166CDD2" w14:textId="77777777" w:rsidR="00E85030" w:rsidRPr="00E85030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366454">
        <w:rPr>
          <w:rFonts w:ascii="Arial" w:eastAsia="Calibri" w:hAnsi="Arial" w:cs="Arial"/>
          <w:sz w:val="24"/>
          <w:szCs w:val="24"/>
          <w:lang w:val="cy-GB"/>
        </w:rPr>
        <w:t xml:space="preserve">Papur mapio ynglŷn â chenedlaethau’r dyfodol i’w gyflwyno mewn cyfarfod Bwrdd yn y dyfodol. Cytunwyd bod y cam gweithredu hwn </w:t>
      </w:r>
      <w:r w:rsidRPr="00366454">
        <w:rPr>
          <w:rFonts w:ascii="Arial" w:eastAsia="Calibri" w:hAnsi="Arial" w:cs="Arial"/>
          <w:b/>
          <w:bCs/>
          <w:sz w:val="24"/>
          <w:szCs w:val="24"/>
          <w:lang w:val="cy-GB"/>
        </w:rPr>
        <w:t>wedi’i gau.</w:t>
      </w:r>
      <w:r w:rsidRPr="00366454">
        <w:rPr>
          <w:rFonts w:ascii="Arial" w:eastAsia="Calibri" w:hAnsi="Arial" w:cs="Arial"/>
          <w:sz w:val="24"/>
          <w:szCs w:val="24"/>
          <w:lang w:val="cy-GB"/>
        </w:rPr>
        <w:br/>
      </w:r>
    </w:p>
    <w:p w14:paraId="0FF2D46C" w14:textId="77777777" w:rsidR="00C940F8" w:rsidRPr="00E85030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E85030">
        <w:rPr>
          <w:rFonts w:ascii="Arial" w:eastAsia="Calibri" w:hAnsi="Arial" w:cs="Arial"/>
          <w:sz w:val="24"/>
          <w:szCs w:val="24"/>
          <w:lang w:val="cy-GB"/>
        </w:rPr>
        <w:t xml:space="preserve">Cydweithio â’r Principality ar brosiect Cenedlaethau’r Dyfodol, a chytunwyd bod y cam gweithredu hwn </w:t>
      </w:r>
      <w:r w:rsidRPr="00E85030">
        <w:rPr>
          <w:rFonts w:ascii="Arial" w:eastAsia="Calibri" w:hAnsi="Arial" w:cs="Arial"/>
          <w:b/>
          <w:bCs/>
          <w:sz w:val="24"/>
          <w:szCs w:val="24"/>
          <w:lang w:val="cy-GB"/>
        </w:rPr>
        <w:t>wedi’i gwblhau.</w:t>
      </w:r>
      <w:r w:rsidRPr="00E85030">
        <w:rPr>
          <w:rFonts w:ascii="Arial" w:eastAsia="Calibri" w:hAnsi="Arial" w:cs="Arial"/>
          <w:sz w:val="24"/>
          <w:szCs w:val="24"/>
          <w:lang w:val="cy-GB"/>
        </w:rPr>
        <w:br/>
      </w:r>
    </w:p>
    <w:p w14:paraId="382A9119" w14:textId="59D1C695" w:rsidR="00701CD7" w:rsidRPr="00622FC7" w:rsidRDefault="00076392" w:rsidP="00EF3FCC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1E2210">
        <w:rPr>
          <w:rFonts w:ascii="Arial" w:hAnsi="Arial" w:cs="Arial"/>
          <w:sz w:val="24"/>
          <w:szCs w:val="24"/>
          <w:lang w:val="cy-GB"/>
        </w:rPr>
        <w:t xml:space="preserve">Y Bwrdd i gael copi o ganllawiau prosiect gweithle’r dyfodol. Cytunwyd bod y cam gweithredu hwn </w:t>
      </w:r>
      <w:r w:rsidRPr="001E2210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622FC7">
        <w:rPr>
          <w:rFonts w:ascii="Arial" w:hAnsi="Arial" w:cs="Arial"/>
          <w:sz w:val="24"/>
          <w:szCs w:val="24"/>
          <w:lang w:val="cy-GB"/>
        </w:rPr>
        <w:br/>
      </w:r>
    </w:p>
    <w:p w14:paraId="0A117AD2" w14:textId="79267E4E" w:rsidR="00952FD8" w:rsidRPr="00952FD8" w:rsidRDefault="003F68D7" w:rsidP="00E96B59">
      <w:pPr>
        <w:pStyle w:val="Heading2"/>
        <w:numPr>
          <w:ilvl w:val="0"/>
          <w:numId w:val="10"/>
        </w:numPr>
      </w:pPr>
      <w:r w:rsidRPr="45B7A440">
        <w:rPr>
          <w:lang w:val="cy-GB"/>
        </w:rPr>
        <w:t>Diweddariad Y Cadeirydd</w:t>
      </w:r>
    </w:p>
    <w:p w14:paraId="540D3E6D" w14:textId="5BA18E53" w:rsidR="00BF3BF6" w:rsidRPr="00270D77" w:rsidRDefault="0A5E6B7B" w:rsidP="00952FD8">
      <w:pPr>
        <w:pStyle w:val="ListParagraph"/>
        <w:ind w:left="408" w:right="542"/>
        <w:rPr>
          <w:rFonts w:ascii="Arial" w:eastAsia="Times New Roman" w:hAnsi="Arial" w:cs="Arial"/>
          <w:sz w:val="24"/>
          <w:szCs w:val="24"/>
        </w:rPr>
      </w:pP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>Nodwyd y prif bwyntiau canlynol: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Canmolwyd digwyddiadau Gyrfa Cymru: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Bu’r Cadeirydd yn canmol y digwyddiadau a gynhaliwyd gan Gyrfa Cymru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Newidiadau yn aelodaeth y Bwrdd: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Cafodd dau o aelodau newydd y Bwrdd groeso cynnes i Fwrdd CCDG. Roedd y Cadeirydd yn falch o gyhoeddi bod dau aelod presennol o’r Bwrdd wedi’u hailbenodi a dywedodd fod dau aelod Bwrdd cyfetholedig i fod i adael ym mis Ionawr a mis Mawrth. Dywedodd y Cadeirydd fod aelodau Bwrdd ychwanegol ac un aelod Bwrdd cyfetholedig hefyd yn ymuno, ac y byddai recriwtio pellach yn dechrau cyn gynted â phosibl yn 2023 i gymryd lle aelodau’r Bwrdd sy’n gadael yn ddiweddarach yn y flwyddyn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Strwythur pwyllgorau sydd i’w adolygu: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Roedd y strwythur pwyllgorau presennol ac aelodaeth pob pwyllgor i’w hadolygu yn sgil newidiadau i aelodaeth y Bwrdd. 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Ymestyn hyd cyfarfodydd y Bwrdd: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Byddai cyfarfodydd y Bwrdd yn cael eu hymestyn i 5.5 awr yn hytrach na chadw at yr hyd presennol, sef 2.5 awr, gan ddechrau o’r flwyddyn fusnes nesaf.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Cyfarfodydd Bwrdd Wyneb yn Wyneb: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Dywedwyd y byddai cyfarfodydd Bwrdd chwarter 1 a chwarter 3 yn gyfarfodydd cymysg – gallai aelodau’r Bwrdd ymuno’n rhithwir neu fod yn bresennol wyneb yn wyneb (Caerdydd). 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Y cynllun gwaith blynyddol i’w adolygu: 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Roedd y cynllun blynyddol wedi’i ddrafftio ac wedi’i gynnwys yn y pecyn ar gyfer adborth gan y Bwrdd. </w:t>
      </w:r>
    </w:p>
    <w:p w14:paraId="1B20CD57" w14:textId="77777777" w:rsidR="00BF3BF6" w:rsidRPr="00BC4A5B" w:rsidRDefault="00BF3BF6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</w:p>
    <w:p w14:paraId="704A1B6C" w14:textId="506E24A0" w:rsidR="00D3452F" w:rsidRPr="00622FC7" w:rsidRDefault="00E6062F" w:rsidP="00F818B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622FC7">
        <w:rPr>
          <w:rStyle w:val="normaltextrun"/>
        </w:rPr>
        <w:t>Adroddiad</w:t>
      </w:r>
      <w:proofErr w:type="spellEnd"/>
      <w:r w:rsidRPr="00622FC7">
        <w:rPr>
          <w:rStyle w:val="normaltextrun"/>
        </w:rPr>
        <w:t xml:space="preserve"> Y </w:t>
      </w:r>
      <w:proofErr w:type="spellStart"/>
      <w:r w:rsidRPr="00622FC7">
        <w:rPr>
          <w:rStyle w:val="normaltextrun"/>
        </w:rPr>
        <w:t>Prif</w:t>
      </w:r>
      <w:proofErr w:type="spellEnd"/>
      <w:r w:rsidRPr="00622FC7">
        <w:rPr>
          <w:rStyle w:val="normaltextrun"/>
        </w:rPr>
        <w:t xml:space="preserve"> </w:t>
      </w:r>
      <w:proofErr w:type="spellStart"/>
      <w:r w:rsidRPr="00622FC7">
        <w:rPr>
          <w:rStyle w:val="normaltextrun"/>
        </w:rPr>
        <w:t>Weithredydd</w:t>
      </w:r>
      <w:proofErr w:type="spellEnd"/>
    </w:p>
    <w:p w14:paraId="5472521A" w14:textId="660AEF86" w:rsidR="007B4466" w:rsidRDefault="00076392" w:rsidP="00D3452F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Rhoddwyd diolch i aelodau’r Bwrdd am eu hymrwymiadau: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diolchwyd i aelodau Bwrdd cyfetholedig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am eu </w:t>
      </w:r>
      <w:r w:rsidR="5041EBD3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cyfraniad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i Gyrfa Cymru</w:t>
      </w:r>
      <w:r w:rsidR="5041EBD3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dros dymor eu haelodaeth.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Cyfarwyddydd Strategaeth Cwsmeriaid a Datblygu Gwasanaeth: </w:t>
      </w:r>
      <w:r w:rsidR="5041EBD3" w:rsidRPr="45684FDF">
        <w:rPr>
          <w:rStyle w:val="normaltextrun"/>
          <w:rFonts w:ascii="Arial" w:hAnsi="Arial" w:cs="Arial"/>
          <w:bCs/>
          <w:color w:val="000000" w:themeColor="text1"/>
          <w:sz w:val="24"/>
          <w:szCs w:val="24"/>
          <w:lang w:val="cy-GB"/>
        </w:rPr>
        <w:t xml:space="preserve">roedd penodiad wedi’i wneud ac fe’i croesawyd i’r Bwrdd.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Adroddiad Dangosyddion Perfformiad Allweddol: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amlygwyd rhai o sgorau’r dangosyddion perfformiad allweddol er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gwybodaeth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i’r Bwrdd.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Hawliad Tâl: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Daethpwyd i gytundeb gyda’r 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undeb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llafur 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ar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y dyfarniad cyflog ar gyfer 2022-2023.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Cyllid ychwanegol gan Lywodraeth Cymru: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nodwyd bod y gyllideb ddangosol gan Lywodraeth Cymru ar gyfer y flwyddyn ariannol nesaf yn cynnwys cynnydd i’r gyllideb graidd o £1 miliwn.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Rolau Llysgenhadol: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Pwysleisiwyd pwysigrwydd aelodau’r Bwrdd yn gweithredu fel llysgenhadon.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Cymorth i Weithwyr Gyrfa Cymru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Gofynnodd 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y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Bwrdd a oedd Gyrfa Cymru yn darparu cymorth i’w cyflogeion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yn ystod yr argyfwng costau byw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Clywodd yr aelodau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bod y cwmni’n cynnig cymorth i’w weithwyr, ac roedd rhai enghreifftiau yn cynnwys y canlynol: cynlluniau aberthu cyflog (benthyciadau ariannol, prydlesu ceir a chynllun </w:t>
      </w:r>
      <w:r w:rsidRPr="000C5B57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cy-GB"/>
        </w:rPr>
        <w:t>beicio i’r gwaith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), cymorth i weithwyr sydd â chyfrifoldebau gofalu, a chynlluniau iechyd arian yn ôl.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Amserlen Dyfarniad Cyflog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Gofynnodd y Bwrdd a ellid ystyried amserlen y dyfarniad cyflog gan fod y dyfarniad cyflog i bob pwrpas yn cael ei dalu mewn ôl-daliadau. Eglurwyd bod y cwmni’n ddibynnol ar gyhoeddiadau dyfarniad cyflog Llywodraeth Cymru, a bod codiadau cyflog staff Ll</w:t>
      </w:r>
      <w:r w:rsidR="007F76C8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ywodraeth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</w:t>
      </w:r>
      <w:r w:rsidR="007F76C8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ymru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hefyd yn dibynnu ar gyhoeddiadau o </w:t>
      </w:r>
      <w:r w:rsidR="00617CFF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ddyraniadau cyllid Llywodraeth y DU.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Cytunwyd </w:t>
      </w:r>
      <w:r w:rsidR="00617CFF" w:rsidRPr="15C3E225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 byddai’r heriau y mae’r oedi hwn yn eu hachosi yn cael eu hadrodd yn ôl i Lywodraeth Cymru. </w:t>
      </w:r>
    </w:p>
    <w:p w14:paraId="40C4A4EF" w14:textId="77777777" w:rsidR="007B4466" w:rsidRDefault="007B4466" w:rsidP="007B4466">
      <w:pPr>
        <w:pStyle w:val="ListParagraph"/>
        <w:ind w:left="426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2F83778" w14:textId="77777777" w:rsidR="009D6309" w:rsidRDefault="009D6309" w:rsidP="007B4466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5E8F86" w14:textId="2CCE7C03" w:rsidR="00D521CE" w:rsidRPr="0081663D" w:rsidRDefault="008A7D3E" w:rsidP="00905AC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81663D">
        <w:rPr>
          <w:rStyle w:val="normaltextrun"/>
        </w:rPr>
        <w:t>Diweddariad</w:t>
      </w:r>
      <w:proofErr w:type="spellEnd"/>
      <w:r w:rsidRPr="0081663D">
        <w:rPr>
          <w:rStyle w:val="normaltextrun"/>
        </w:rPr>
        <w:t xml:space="preserve"> </w:t>
      </w:r>
      <w:proofErr w:type="spellStart"/>
      <w:r w:rsidRPr="0081663D">
        <w:rPr>
          <w:rStyle w:val="normaltextrun"/>
        </w:rPr>
        <w:t>Byr</w:t>
      </w:r>
      <w:proofErr w:type="spellEnd"/>
      <w:r w:rsidRPr="0081663D">
        <w:rPr>
          <w:rStyle w:val="normaltextrun"/>
        </w:rPr>
        <w:t>/</w:t>
      </w:r>
      <w:proofErr w:type="spellStart"/>
      <w:r w:rsidRPr="0081663D">
        <w:rPr>
          <w:rStyle w:val="normaltextrun"/>
        </w:rPr>
        <w:t>Llywodraeth</w:t>
      </w:r>
      <w:proofErr w:type="spellEnd"/>
      <w:r w:rsidRPr="0081663D">
        <w:rPr>
          <w:rStyle w:val="normaltextrun"/>
        </w:rPr>
        <w:t xml:space="preserve"> Cymru</w:t>
      </w:r>
    </w:p>
    <w:p w14:paraId="1774DDD9" w14:textId="42B4DAC6" w:rsidR="007973A9" w:rsidRDefault="007973A9" w:rsidP="00D521CE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96F8CD8" w14:textId="77777777" w:rsidR="00EC3586" w:rsidRDefault="00076392" w:rsidP="007973A9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Egluro Cyllidebau: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Pwysleisiwyd pwysigrwydd ariannu Gyrfa Cymru fel corff cwbl weithredol yn ystod y sefyllfa ariannol bresennol. </w:t>
      </w:r>
    </w:p>
    <w:p w14:paraId="477B3174" w14:textId="7E633C40" w:rsidR="00B8729F" w:rsidRPr="00B8729F" w:rsidRDefault="00F50200" w:rsidP="007973A9">
      <w:pPr>
        <w:pStyle w:val="ListParagraph"/>
        <w:ind w:left="360" w:right="542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Cynllun Gweithredu: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Roedd y Gweinidog Addysg i fod i gyhoeddi cynllun gweithredu ‘cyflwr y genedl’ ym mis Chwefror a byddai copïau’n cael eu rhannu â Gyrfa Cymru unwaith y byddai ar gael.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 w:rsidR="006D1E9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Cam Gweithredu 1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: Rhannu cynllun gweithredu ‘cyflwr y genedl’ gyda Gyrfa Cymru unwaith y byddai’r cynllun gweithredu ar gael.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Comisiynu Ymchwil ar Brofiad Gwaith: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Roedd ymchwil ar brofiad gwaith yn cael ei wneud i sefydlu arferion rhyngwladol da. Y gobaith oedd y byddai canfyddiadau’r ymchwil yn dylanwadu ar ddatblygiadau a pholisïau yn y dyfodol.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Cyflwyniad i Gyrfa Cymru a’r Gwasanaethau a Ddarperir: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Canmolwyd uwch-reolwyr Gyrfa Cymru am eu gwaith a’u hymrwymiadau i’r sefydliad. Nodwyd bod yr ystod eang o wasanaethau a ddarperir gan Gyrfa Cymru yn syfrdanol ac yn gynhwysfawr, gyda chyfeiriadau at CrefftGyrfaoedd ac ymgysylltu â rhieni.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Penodi i’r Comisiwn Addysg Drydyddol ac Ymchwil: </w:t>
      </w:r>
      <w:r>
        <w:rPr>
          <w:rFonts w:ascii="Arial" w:hAnsi="Arial" w:cs="Arial"/>
          <w:color w:val="000000"/>
          <w:sz w:val="24"/>
          <w:szCs w:val="24"/>
          <w:lang w:val="cy-GB"/>
        </w:rPr>
        <w:t>Roedd Cadeirydd a dirprwy Gadeirydd wedi’u penodi ar gyfer y Comisiwn Addysg Drydyddol ac Ymchwil, ac roedd y broses recriwtio Prif Weithredydd yn parhau.  Roedd y Comisiwn i fod i gael ei lansio ym mis Ebrill 2024.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Swydd Gyrfa Cymru o dan y Comisiwn Addysg Drydyddol ac Ymchwil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Roedd y Comisiwn Addysg Drydyddol ac Ymchwil yn dal i gael ei sefydlu, ond byddai angen eglurhad pellach.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 w:rsidR="006D1E9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Cam Gweithredu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2: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Aelodau’r Bwrdd i gael eglurhad ynghylch sefyllfa Gyrfa Cymru o dan y Comisiwn Addysg Drydyddol ac Ymchwil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  <w:t xml:space="preserve">Mewnbwn Gyrfa Cymru i Gymwysterau Galwedigaethol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Gofynnodd y Bwrdd pa fewnbwn oedd gan Gyrfa Cymru yn y cymhwyster galwedigaethol. Nodwyd y dylid rhoi’r cyfle i Gyrfa Cymru ymgysylltu â’r tîm sy’n gyfrifol am adolygu cymwysterau galwedigaethol.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 w:rsidR="00771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Cam Gweithredu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3: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Sicrhau bod Gyrfa Cymru yn cael y cyfle i ymgysylltu â’r tîm sy’n gyfrifol am adolygu cymwysterau galwedigaethol.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44DC4B8" w14:textId="142DF24F" w:rsidR="008A768A" w:rsidRPr="00EA215B" w:rsidRDefault="007716DB" w:rsidP="008B0735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Adroddiad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Chwarter</w:t>
      </w:r>
      <w:proofErr w:type="spellEnd"/>
      <w:r w:rsidRPr="00EA215B">
        <w:rPr>
          <w:rStyle w:val="normaltextrun"/>
        </w:rPr>
        <w:t xml:space="preserve"> </w:t>
      </w:r>
      <w:r w:rsidR="00076392" w:rsidRPr="00EA215B">
        <w:rPr>
          <w:rStyle w:val="normaltextrun"/>
        </w:rPr>
        <w:t>2</w:t>
      </w:r>
    </w:p>
    <w:p w14:paraId="5C251A10" w14:textId="0C2A7D1F" w:rsidR="00761467" w:rsidRPr="007D6B52" w:rsidRDefault="00076392" w:rsidP="008A768A">
      <w:pPr>
        <w:ind w:right="542"/>
      </w:pP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Cyflwynwyd crynodeb o ganfyddiadau adroddiad chwarter 2 i’r Bwrdd. 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Ffigurau Cyfredol Pobl Nad Ydynt Mewn Addysg, Cyflogaeth neu Hyfforddiant (NEET) 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Holodd y Bwrdd ynghylch y ffigurau cyfredol ar gyfer pobl nad ydynt mewn addysg, cyflogaeth neu hyfforddiant, a chredwyd mai 2.4% oedd y ffigur cyfredol. Bu’r Bwrdd yn trafod yr arferion amrywiol ar draws awdurdodau lleol yn eu dull o weithio gyda phobl ifanc a nodwyd fel pobl nad ydynt mewn addysg, cyflogaeth neu hyfforddiant, a hefyd yr heriau o ddiffyg mesur cynhwysfawr, gyda’r model pum haen y mwyaf cywir sydd ar gael. </w:t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Trafod yr Adroddiadau Chwarter Ymhellach mewn Pwyllgorau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Cynghorwyd bod yr adroddiadau chwart</w:t>
      </w:r>
      <w:r w:rsidR="1650E74F" w:rsidRPr="008A768A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er</w:t>
      </w:r>
      <w:r w:rsidR="00FE7FF4" w:rsidRPr="008A768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yn cael eu trafod yn fanwl yn ystod y pwyllgorau perfformiad ac effaith. </w:t>
      </w:r>
      <w:r w:rsidR="00FE7FF4"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FE7FF4"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665B95F" w14:textId="68CF38AC" w:rsidR="00EB7417" w:rsidRPr="00EA215B" w:rsidRDefault="009A1016" w:rsidP="008B0735">
      <w:pPr>
        <w:pStyle w:val="Heading2"/>
        <w:numPr>
          <w:ilvl w:val="0"/>
          <w:numId w:val="10"/>
        </w:numPr>
        <w:rPr>
          <w:rStyle w:val="normaltextrun"/>
        </w:rPr>
      </w:pPr>
      <w:r w:rsidRPr="00EA215B">
        <w:rPr>
          <w:rStyle w:val="normaltextrun"/>
        </w:rPr>
        <w:t xml:space="preserve">Deddf </w:t>
      </w:r>
      <w:proofErr w:type="spellStart"/>
      <w:r w:rsidRPr="00EA215B">
        <w:rPr>
          <w:rStyle w:val="normaltextrun"/>
        </w:rPr>
        <w:t>Llesiant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Cenedlaethau’r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Dyfodol</w:t>
      </w:r>
      <w:proofErr w:type="spellEnd"/>
    </w:p>
    <w:p w14:paraId="57853805" w14:textId="77777777" w:rsidR="001704C1" w:rsidRPr="000C5B57" w:rsidRDefault="00076392" w:rsidP="00476CEA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Rhoddwyd cyflwyniad i’r Bwrdd yn dangos sut roedd Gyrfa Cymru yn cyflawni eu hymrwymiadau i Ddeddf Llesiant Cenedlaethau’r Dyfodol.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Tystiolaeth o Sut Mae Gyrfa Cymru yn Ceisio Dylanwadu ar Ddeddf Llesiant Cenedlaethau’r Dyfodol 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y Bwrdd yn falch o’r cyflwyniad a rhybuddiwyd rhag canolbwyntio’n ormodol ar feincnodi yn erbyn setiau data allanol cymhleth at ddibenion cymharu. Consensws y Bwrdd oedd bod dull naratif yn defnyddio astudiaethau achos yn gweithio’n dda.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3F36A0AA" w14:textId="3FBE7E1A" w:rsidR="00805348" w:rsidRPr="00EA215B" w:rsidRDefault="000C62FE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Cynnig</w:t>
      </w:r>
      <w:proofErr w:type="spellEnd"/>
      <w:r w:rsidRPr="00EA215B">
        <w:rPr>
          <w:rStyle w:val="normaltextrun"/>
        </w:rPr>
        <w:t xml:space="preserve"> Ac Adborth Gan </w:t>
      </w:r>
      <w:proofErr w:type="spellStart"/>
      <w:r w:rsidRPr="00EA215B">
        <w:rPr>
          <w:rStyle w:val="normaltextrun"/>
        </w:rPr>
        <w:t>Lysgenhadon</w:t>
      </w:r>
      <w:proofErr w:type="spellEnd"/>
      <w:r w:rsidRPr="00EA215B">
        <w:rPr>
          <w:rStyle w:val="normaltextrun"/>
        </w:rPr>
        <w:t xml:space="preserve"> Y </w:t>
      </w:r>
      <w:proofErr w:type="spellStart"/>
      <w:r w:rsidRPr="00EA215B">
        <w:rPr>
          <w:rStyle w:val="normaltextrun"/>
        </w:rPr>
        <w:t>Bwrdd</w:t>
      </w:r>
      <w:proofErr w:type="spellEnd"/>
    </w:p>
    <w:p w14:paraId="2CC2EEBC" w14:textId="2DD30C39" w:rsidR="00456190" w:rsidRPr="00805348" w:rsidRDefault="00076392" w:rsidP="00805348">
      <w:pPr>
        <w:ind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534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Cymeradwywyd cynnig Llysgenhadon y Bwrdd gan y Bwrdd.</w:t>
      </w:r>
      <w:r w:rsidRPr="0080534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Pr="0080534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35EC914B" w14:textId="1FFB3DBA" w:rsidR="00D9431E" w:rsidRPr="00EA215B" w:rsidRDefault="001B0374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Argymhellion</w:t>
      </w:r>
      <w:proofErr w:type="spellEnd"/>
      <w:r w:rsidRPr="00EA215B">
        <w:rPr>
          <w:rStyle w:val="normaltextrun"/>
        </w:rPr>
        <w:t xml:space="preserve"> Estyn</w:t>
      </w:r>
    </w:p>
    <w:p w14:paraId="4D4D70BF" w14:textId="4F8EC715" w:rsidR="00FF3085" w:rsidRDefault="17DB15A3" w:rsidP="00D9431E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Rhoddwyd diweddariad ar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arolygiad thematig ESTYN a gynhaliwyd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yn 2021. Amlygwyd y chwe argymhelliad 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i’r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Bwrdd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gyda diweddariad ar y cynnydd sy’n cael ei wneud yn erbyn pob un. 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Dyfodol Thematig ESTYN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Ni threfnwyd cyfarfod adolygu, er mai’r gred oedd y byddai thema ESTYN yn cael ei threfnu yn y flwyddyn fusnes nesaf.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711FDEAE" w14:textId="17B9F7CD" w:rsidR="00514025" w:rsidRPr="007C3545" w:rsidRDefault="001F140F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t>Cynllun</w:t>
      </w:r>
      <w:proofErr w:type="spellEnd"/>
      <w:r w:rsidRPr="007C3545">
        <w:rPr>
          <w:rStyle w:val="normaltextrun"/>
        </w:rPr>
        <w:t xml:space="preserve"> Gwaith Y </w:t>
      </w:r>
      <w:proofErr w:type="spellStart"/>
      <w:r w:rsidRPr="007C3545">
        <w:rPr>
          <w:rStyle w:val="normaltextrun"/>
        </w:rPr>
        <w:t>Bwrdd</w:t>
      </w:r>
      <w:proofErr w:type="spellEnd"/>
    </w:p>
    <w:p w14:paraId="2EEB300C" w14:textId="6EAEBA89" w:rsidR="008D55A1" w:rsidRPr="00CC6251" w:rsidRDefault="00076392" w:rsidP="00514025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Anogwyd aelodau’r Bwrdd i roi adborth trwy e-bost</w:t>
      </w:r>
      <w:r w:rsidR="351A50A0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os oedd ganddynt awgrymiadau ar gyfer unrhyw newidiadau</w:t>
      </w:r>
      <w:r w:rsidR="00CC625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</w:t>
      </w:r>
      <w:r w:rsidR="00CC625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CC625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F889903" w14:textId="64BDB673" w:rsidR="007416C9" w:rsidRPr="007C3545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t>Adnodd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Defnyddiol</w:t>
      </w:r>
      <w:proofErr w:type="spellEnd"/>
      <w:r w:rsidRPr="007C3545">
        <w:rPr>
          <w:rStyle w:val="normaltextrun"/>
        </w:rPr>
        <w:t xml:space="preserve"> I </w:t>
      </w:r>
      <w:proofErr w:type="spellStart"/>
      <w:r w:rsidRPr="007C3545">
        <w:rPr>
          <w:rStyle w:val="normaltextrun"/>
        </w:rPr>
        <w:t>Asesu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Risg</w:t>
      </w:r>
      <w:proofErr w:type="spellEnd"/>
      <w:r w:rsidRPr="007C3545">
        <w:rPr>
          <w:rStyle w:val="normaltextrun"/>
        </w:rPr>
        <w:t xml:space="preserve"> (Hart)</w:t>
      </w:r>
    </w:p>
    <w:p w14:paraId="0F9EFBFA" w14:textId="5662D2A4" w:rsidR="00FF3085" w:rsidRPr="00FF3085" w:rsidRDefault="148E5BE7" w:rsidP="007416C9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076392" w:rsidRPr="002A21D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yflwynwyd yr Adnodd Defnyddiol i Asesu Risg drafft i’r Bwrdd,</w:t>
      </w:r>
      <w:r w:rsidR="16AEA5A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gan nodi y byddai drafft llawn yn cael ei gyflwyno i’r Pwyllgor Cyllid, Archwilio a Risg i’w drafod yn fanwl.  Byddai’r adroddiad gorffenedig wedyn yn cael ei ddwyn yn ôl i </w:t>
      </w:r>
      <w:r w:rsidR="1C137C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gyfarfod Chwarter 4 y Bwrdd.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1F140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4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: </w:t>
      </w:r>
      <w:r w:rsidR="1C137C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Y Bwrdd i roi sylwadau ac adborth ynghylch yr Adnodd Defnyddiol i Asesu Risg, a’r Adnodd Defnyddiol i Asesu Risg i’w drafod yn fanylach gan y Pwyllgor Cyllid, Archwilio a Risg ar ran y Bwrdd.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435362B" w14:textId="627E7828" w:rsidR="00AF01B5" w:rsidRPr="007C3545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t>Cyfrifon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Rheoli</w:t>
      </w:r>
      <w:proofErr w:type="spellEnd"/>
    </w:p>
    <w:p w14:paraId="61356176" w14:textId="586BDE5F" w:rsidR="00AA5FE0" w:rsidRDefault="00076392" w:rsidP="00AF01B5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A5FE0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Cyflwynwyd y cyfrifon rheoli </w:t>
      </w:r>
      <w:r w:rsidR="00517569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ac fe’u cymeradwywyd gan</w:t>
      </w:r>
      <w:r w:rsidR="00D17BCC" w:rsidRPr="00D17BC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 Bwrdd.</w:t>
      </w:r>
      <w:r w:rsidR="00D17BCC" w:rsidRPr="00D17BC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2D8DE13D" w14:textId="7DCFE5AA" w:rsidR="002A6FC2" w:rsidRPr="0037326D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Goblygiadau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Cyllideb</w:t>
      </w:r>
      <w:proofErr w:type="spellEnd"/>
      <w:r w:rsidRPr="0037326D">
        <w:rPr>
          <w:rStyle w:val="normaltextrun"/>
        </w:rPr>
        <w:t xml:space="preserve"> 2023-2024</w:t>
      </w:r>
    </w:p>
    <w:p w14:paraId="57E8DC2F" w14:textId="3706A126" w:rsidR="0028782D" w:rsidRDefault="00076392" w:rsidP="002A6FC2">
      <w:pPr>
        <w:pStyle w:val="ListParagraph"/>
        <w:ind w:left="284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Rhoddwyd diweddariad ar lafar ynghylch goblygiadau’r gyllideb arfaethedig. 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  <w:t>Gofynnwyd i’r Bwrdd ddirprwyo awdurdod i’r Pwyllgor Cyllid, Archwilio a Risg i graffu ar y gyllideb ddrafft, a chymeradwyodd y Bwrdd y penderfyniad i ddirprwyo awdurdod i’r Pwyllgor Cyllid, Archwilio</w:t>
      </w:r>
      <w:r w:rsidR="2926F3A9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a </w:t>
      </w:r>
      <w:r w:rsidR="00B360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Risg.</w:t>
      </w:r>
      <w:r w:rsidR="05FAAEF7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50F23910" w14:textId="77777777" w:rsidR="00642421" w:rsidRPr="0037326D" w:rsidRDefault="00076392" w:rsidP="0037326D">
      <w:pPr>
        <w:pStyle w:val="Heading2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proofErr w:type="spellStart"/>
      <w:r w:rsidR="001F140F" w:rsidRPr="0037326D">
        <w:rPr>
          <w:rStyle w:val="normaltextrun"/>
        </w:rPr>
        <w:t>Cyfarfodydd</w:t>
      </w:r>
      <w:proofErr w:type="spellEnd"/>
      <w:r w:rsidR="001F140F" w:rsidRPr="0037326D">
        <w:rPr>
          <w:rStyle w:val="normaltextrun"/>
        </w:rPr>
        <w:t xml:space="preserve"> </w:t>
      </w:r>
      <w:proofErr w:type="spellStart"/>
      <w:r w:rsidR="001F140F" w:rsidRPr="0037326D">
        <w:rPr>
          <w:rStyle w:val="normaltextrun"/>
        </w:rPr>
        <w:t>Pwyllgorau</w:t>
      </w:r>
      <w:proofErr w:type="spellEnd"/>
    </w:p>
    <w:p w14:paraId="1B53DBA1" w14:textId="7783FF4A" w:rsidR="00D17BCC" w:rsidRPr="0028782D" w:rsidRDefault="00D17BCC" w:rsidP="0028782D">
      <w:pPr>
        <w:ind w:left="-284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222D6C8" w14:textId="7FFC9BED" w:rsidR="009E2D4E" w:rsidRPr="0037326D" w:rsidRDefault="00076392" w:rsidP="00F07089">
      <w:pPr>
        <w:pStyle w:val="Heading3"/>
        <w:numPr>
          <w:ilvl w:val="0"/>
          <w:numId w:val="10"/>
        </w:numPr>
        <w:rPr>
          <w:rStyle w:val="normaltextrun"/>
        </w:rPr>
      </w:pPr>
      <w:r w:rsidRPr="0037326D">
        <w:rPr>
          <w:rStyle w:val="normaltextrun"/>
        </w:rPr>
        <w:t xml:space="preserve">Y </w:t>
      </w:r>
      <w:proofErr w:type="spellStart"/>
      <w:r w:rsidRPr="0037326D">
        <w:rPr>
          <w:rStyle w:val="normaltextrun"/>
        </w:rPr>
        <w:t>Pwyllgor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Cyllid</w:t>
      </w:r>
      <w:proofErr w:type="spellEnd"/>
      <w:r w:rsidRPr="0037326D">
        <w:rPr>
          <w:rStyle w:val="normaltextrun"/>
        </w:rPr>
        <w:t xml:space="preserve">, </w:t>
      </w:r>
      <w:proofErr w:type="spellStart"/>
      <w:r w:rsidRPr="0037326D">
        <w:rPr>
          <w:rStyle w:val="normaltextrun"/>
        </w:rPr>
        <w:t>Archwilio</w:t>
      </w:r>
      <w:proofErr w:type="spellEnd"/>
      <w:r w:rsidRPr="0037326D">
        <w:rPr>
          <w:rStyle w:val="normaltextrun"/>
        </w:rPr>
        <w:t xml:space="preserve"> a </w:t>
      </w:r>
      <w:proofErr w:type="spellStart"/>
      <w:r w:rsidRPr="0037326D">
        <w:rPr>
          <w:rStyle w:val="normaltextrun"/>
        </w:rPr>
        <w:t>Risg</w:t>
      </w:r>
      <w:proofErr w:type="spellEnd"/>
    </w:p>
    <w:p w14:paraId="7B1D802F" w14:textId="6D9690F1" w:rsidR="00066711" w:rsidRDefault="00066711" w:rsidP="009E2D4E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5CB7CF7" w14:textId="3376C1AF" w:rsidR="00066711" w:rsidRPr="00066711" w:rsidRDefault="00076392" w:rsidP="00066711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Papur Carbon Sero Net: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roedd disgwyl papur diweddaru mewn cyfarfod pwyllgor yn y dyfodol. </w:t>
      </w:r>
    </w:p>
    <w:p w14:paraId="5A85ED2A" w14:textId="77777777" w:rsidR="00DC1A96" w:rsidRPr="00623F44" w:rsidRDefault="00076392" w:rsidP="00066711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C1F2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Hacio Moesegol: </w:t>
      </w:r>
      <w:r w:rsidRPr="00FC1F2C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Cytunwyd y byddai’r hacio moesegol yn mynd yn ei flaen yn y flwyddyn ariannol nesaf. </w:t>
      </w:r>
    </w:p>
    <w:p w14:paraId="5EE85180" w14:textId="77777777" w:rsidR="004552F7" w:rsidRPr="001347B8" w:rsidRDefault="00076392" w:rsidP="001347B8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Cyfrifon Rheoli: 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Amlygwyd y gweithlu sy’n heneiddio fel risg, er y nodwyd bod yr eitem wedi’i thrafod yn Y Pwyllgor Materion Pobl. </w:t>
      </w:r>
    </w:p>
    <w:p w14:paraId="118B9543" w14:textId="336CA663" w:rsidR="00402540" w:rsidRDefault="00F50200" w:rsidP="008F0DEF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Papur yn Mapio Llywodraethu Cenedlaethau’r Dyfodol</w:t>
      </w:r>
      <w:r w:rsidR="0007639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>Byddai papur mapio yn cael ei gyflwyno i gyfarfod nesaf y pwyllgor.</w:t>
      </w:r>
    </w:p>
    <w:p w14:paraId="32E9E530" w14:textId="77777777" w:rsidR="00AA74CB" w:rsidRPr="00402540" w:rsidRDefault="00076392" w:rsidP="00402540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Canmoliaeth wedi’i rhannu â’r tîm TGCh: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Diolchodd y pwyllgor i’r tîm TGCh am ei waith diogelwch helaeth a gofynnwyd i’r adborth gael ei rannu â’r tîm diogelwch.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5A4A95B4" w14:textId="18C87252" w:rsidR="00AA746A" w:rsidRPr="0037326D" w:rsidRDefault="00A25681" w:rsidP="00AA746A">
      <w:pPr>
        <w:pStyle w:val="Heading3"/>
        <w:numPr>
          <w:ilvl w:val="0"/>
          <w:numId w:val="10"/>
        </w:numPr>
        <w:rPr>
          <w:rStyle w:val="normaltextrun"/>
        </w:rPr>
      </w:pPr>
      <w:proofErr w:type="spellStart"/>
      <w:r w:rsidRPr="00A25681">
        <w:rPr>
          <w:rStyle w:val="normaltextrun"/>
        </w:rPr>
        <w:t>Perfformiad</w:t>
      </w:r>
      <w:proofErr w:type="spellEnd"/>
      <w:r w:rsidRPr="00A25681">
        <w:rPr>
          <w:rStyle w:val="normaltextrun"/>
        </w:rPr>
        <w:t xml:space="preserve"> ac </w:t>
      </w:r>
      <w:proofErr w:type="spellStart"/>
      <w:r w:rsidRPr="00A25681">
        <w:rPr>
          <w:rStyle w:val="normaltextrun"/>
        </w:rPr>
        <w:t>Effaith</w:t>
      </w:r>
      <w:proofErr w:type="spellEnd"/>
    </w:p>
    <w:p w14:paraId="520A1E9B" w14:textId="042A4543" w:rsidR="00402540" w:rsidRPr="00402540" w:rsidRDefault="00402540" w:rsidP="00D15BCE">
      <w:pPr>
        <w:pStyle w:val="ListParagraph"/>
        <w:ind w:left="284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944F4AD" w14:textId="33007C5D" w:rsidR="00F620F4" w:rsidRPr="00F620F4" w:rsidRDefault="00F50200" w:rsidP="00402540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Diweddariad ar Cymru’n Gweithio: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Darparwyd diweddariad ar Cymru’n Gweithio. Byddai’r pwyllgor yn cael gwybod am unrhyw newyddion ynglŷn ag unrhyw dueddiadau a fyddai’n dod i’r amlwg mewn perthynas â diswyddiadau.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Cyflawni ymrwymiadau Profiad Gwaith wedi’i Deilwra: </w:t>
      </w:r>
      <w:r>
        <w:rPr>
          <w:rFonts w:ascii="Arial" w:hAnsi="Arial" w:cs="Arial"/>
          <w:color w:val="000000"/>
          <w:sz w:val="24"/>
          <w:szCs w:val="24"/>
          <w:lang w:val="cy-GB"/>
        </w:rPr>
        <w:t>roedd y pwyllgor i fod i gael diweddariadau rheolaidd ynghylch eu hymrwymiadau o ran Profiad Gwaith wedi’i Deilwra.</w:t>
      </w:r>
    </w:p>
    <w:p w14:paraId="156B7EEC" w14:textId="77777777" w:rsidR="002546E9" w:rsidRPr="002546E9" w:rsidRDefault="00076392" w:rsidP="002546E9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Argymhellion ESTYN: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argymhellion ESTYN wedi eu trafod yn fanwl. </w:t>
      </w:r>
    </w:p>
    <w:p w14:paraId="57F0D0B1" w14:textId="77777777" w:rsidR="008F0DEF" w:rsidRPr="005B5AAA" w:rsidRDefault="00076392" w:rsidP="005B5AAA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Y Bwrdd Pobl Ifanc: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Disgwylid diweddariad ynghylch creu Bwrdd Pobl Ifanc.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76A1FCFA" w14:textId="07C28F8C" w:rsidR="003E3869" w:rsidRPr="0037326D" w:rsidRDefault="00076392" w:rsidP="005F6B3C">
      <w:pPr>
        <w:pStyle w:val="Heading3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Materion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Pobl</w:t>
      </w:r>
      <w:proofErr w:type="spellEnd"/>
    </w:p>
    <w:p w14:paraId="4C82EF8A" w14:textId="46B05B0E" w:rsidR="001E2100" w:rsidRPr="001E2100" w:rsidRDefault="00076392" w:rsidP="003E3869">
      <w:pPr>
        <w:pStyle w:val="ListParagraph"/>
        <w:ind w:left="284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562C67C9" w14:textId="77777777" w:rsidR="005E20B9" w:rsidRDefault="00076392" w:rsidP="00EC697A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4F9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Absenoldebau a Recriwtio</w:t>
      </w:r>
      <w:r w:rsidRPr="007E4F9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: Darperir diweddariadau yn rheolaidd i’r pwyllgor am absenoldebau a recriwtio. </w:t>
      </w:r>
    </w:p>
    <w:p w14:paraId="00965E05" w14:textId="77777777" w:rsidR="00697E6A" w:rsidRDefault="00076392" w:rsidP="00EC697A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E6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Gweithle’r Dyfodol:</w:t>
      </w:r>
      <w:r w:rsidRPr="00697E6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trafodwyd gweithle’r dyfodol yn fanwl gan roi ystyriaeth i ecwiti ac amrywiaeth, risgiau o fewn y prosiect, ymgysylltu â gweithwyr a darparu ar gyfer anghenion gweithwyr. </w:t>
      </w:r>
    </w:p>
    <w:p w14:paraId="23A18AAF" w14:textId="77777777" w:rsidR="00481FF2" w:rsidRPr="00315025" w:rsidRDefault="00076392" w:rsidP="00315025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D3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Sgiliau digidol:</w:t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Roedd canfyddiadau’r arolwg sgiliau digidol wedi dod i law.</w:t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08BBE7B" w14:textId="450044A8" w:rsidR="00B2268F" w:rsidRPr="0037326D" w:rsidRDefault="001F140F" w:rsidP="00975299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Unrhyw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Faterion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Eraill</w:t>
      </w:r>
      <w:proofErr w:type="spellEnd"/>
    </w:p>
    <w:p w14:paraId="07521D24" w14:textId="5C172B4E" w:rsidR="0028059F" w:rsidRPr="009E140F" w:rsidRDefault="00076392" w:rsidP="00B2268F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18.1 Adolygiad perfformiad </w:t>
      </w:r>
    </w:p>
    <w:p w14:paraId="7434AA94" w14:textId="77777777" w:rsidR="005914AA" w:rsidRDefault="00076392" w:rsidP="0028059F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705F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Gofynnwyd i’r Bwrdd roi unrhyw adborth i’r Cadeirydd ynghylch y Prif Swyddog Gweithredol i’w ddefnyddio fel rhan o’r adolygiad perfformiad. </w:t>
      </w:r>
      <w:r w:rsidRPr="000705F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2380F6AD" w14:textId="77777777" w:rsidR="005914AA" w:rsidRDefault="00076392" w:rsidP="0028059F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18.2 Myfyrdodau/adborth yn sgil y cyfarfod</w:t>
      </w:r>
    </w:p>
    <w:p w14:paraId="2584134E" w14:textId="77777777" w:rsidR="00315025" w:rsidRDefault="00076392" w:rsidP="009E140F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Gofynnodd y Cadeirydd i’r Bwrdd roi unrhyw adborth am y cyfarfod drwy e-bost. </w:t>
      </w:r>
    </w:p>
    <w:p w14:paraId="56E5639D" w14:textId="77777777" w:rsidR="005B5AAA" w:rsidRDefault="005B5AAA" w:rsidP="009E140F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2B546E" w14:textId="77777777" w:rsidR="005B5AAA" w:rsidRPr="005B5AAA" w:rsidRDefault="00076392" w:rsidP="005B5AAA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AA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18.3 Sianel Teams</w:t>
      </w:r>
      <w:r w:rsidRPr="005B5AA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Cynigiwyd bod sianel Teams yn cael ei sefydlu ar gyfer y Bwrdd a bod hyfforddiant yn cael ei ddarparu ar sut i ddefnyddio’r sianel.</w:t>
      </w:r>
    </w:p>
    <w:p w14:paraId="4E52C3FF" w14:textId="77777777" w:rsidR="005B5AAA" w:rsidRPr="005B5AAA" w:rsidRDefault="005B5AAA" w:rsidP="005B5AAA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35E4C7" w14:textId="0D0B417B" w:rsidR="00AF757B" w:rsidRPr="009E140F" w:rsidRDefault="001F140F" w:rsidP="005B5AAA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50200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Cam Gweithredu </w:t>
      </w:r>
      <w:r w:rsidR="00076392" w:rsidRPr="00F50200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5:</w:t>
      </w:r>
      <w:r w:rsidR="00076392" w:rsidRPr="005B5AA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Darparu sianel Teams er mwyn i’r Bwrdd gael mynediad at bapurau pwyllgorau ac ati. </w:t>
      </w:r>
      <w:r w:rsidR="00076392" w:rsidRPr="005B5AA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076392" w:rsidRPr="005B5AA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18.4 Matrics Sgiliau’r Bwrdd </w:t>
      </w:r>
    </w:p>
    <w:p w14:paraId="36E4C9AF" w14:textId="7229E79F" w:rsidR="00BF3BF6" w:rsidRPr="00A902E7" w:rsidRDefault="00076392" w:rsidP="00A902E7">
      <w:pPr>
        <w:pStyle w:val="ListParagraph"/>
        <w:ind w:left="360" w:right="542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ectPr w:rsidR="00BF3BF6" w:rsidRPr="00A902E7" w:rsidSect="000F4EDB">
          <w:headerReference w:type="default" r:id="rId11"/>
          <w:footerReference w:type="default" r:id="rId12"/>
          <w:pgSz w:w="11906" w:h="16838"/>
          <w:pgMar w:top="0" w:right="707" w:bottom="709" w:left="1418" w:header="142" w:footer="0" w:gutter="0"/>
          <w:cols w:space="708"/>
          <w:docGrid w:linePitch="360"/>
        </w:sectPr>
      </w:pP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y Bwrdd i fod i dderbyn matrics sgiliau/hunanasesiad yn yr wythnosau i ddod.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1F140F"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Cam Gweithredu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6:</w:t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 Bwrdd i rannu Asesiad Templed Sgiliau’r Bwrdd gyda’r Cadeirydd.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tbl>
      <w:tblPr>
        <w:tblW w:w="14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140"/>
        <w:gridCol w:w="1800"/>
        <w:gridCol w:w="3210"/>
      </w:tblGrid>
      <w:tr w:rsidR="00586083" w14:paraId="390C6FBA" w14:textId="77777777" w:rsidTr="45B7A440">
        <w:trPr>
          <w:trHeight w:val="6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21A1605" w14:textId="53FAEB66" w:rsidR="00577185" w:rsidRPr="000C5B57" w:rsidRDefault="00CB7322" w:rsidP="00364BA1">
            <w:pPr>
              <w:spacing w:after="0" w:line="240" w:lineRule="auto"/>
              <w:ind w:right="279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Eit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e</w:t>
            </w: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m</w:t>
            </w: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</w:t>
            </w:r>
          </w:p>
        </w:tc>
        <w:tc>
          <w:tcPr>
            <w:tcW w:w="8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CB7052" w14:textId="26485C1D" w:rsidR="00577185" w:rsidRPr="000C5B57" w:rsidRDefault="00CB7322" w:rsidP="00577185">
            <w:pPr>
              <w:spacing w:after="0" w:line="240" w:lineRule="auto"/>
              <w:ind w:right="540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Cam Gweithredu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0A0BD9A" w14:textId="1BC7C2F5" w:rsidR="00577185" w:rsidRPr="000C5B57" w:rsidRDefault="00CB7322" w:rsidP="00577185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Gan Bwy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96962F" w14:textId="59B4F64B" w:rsidR="00577185" w:rsidRPr="000C5B57" w:rsidRDefault="00CB7322" w:rsidP="00364BA1">
            <w:pPr>
              <w:spacing w:after="0" w:line="240" w:lineRule="auto"/>
              <w:ind w:left="195" w:right="385" w:firstLine="135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Dyddiad Cwblhau</w:t>
            </w:r>
          </w:p>
        </w:tc>
      </w:tr>
      <w:tr w:rsidR="00586083" w14:paraId="5513BF60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706B7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973A5" w14:textId="77777777" w:rsidR="00577185" w:rsidRPr="000C5B57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Rhannu cynllun gweithredu ‘cyflwr y genedl’ gyda Gyrfa Cymru unwaith y bydd y cynllun gweithredu ar gael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660A0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5B23D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6AD671B4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A1B152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C82C2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Aelodau’r Bwrdd i gael eglurhad ynghylch sefyllfa Gyrfa Cymru o dan Y Comisiwn Addysg Drydyddol ac Ymchwil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142F0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1D1B3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4267FA15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D4F0A4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08CEE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EF52C8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Sicrhau bod Gyrfa Cymru yn cael y cyfle i ymgysylltu â’r tîm sy’n gyfrifol am adolygu cymwysterau galwedigaethol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B7FFE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SG/WG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A24F1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586083" w14:paraId="0DBD9133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F1CAE0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bookmarkStart w:id="0" w:name="_Hlk116421081"/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0C5A6" w14:textId="77777777" w:rsidR="00577185" w:rsidRPr="000C5B57" w:rsidRDefault="00076392" w:rsidP="45B7A440">
            <w:pPr>
              <w:spacing w:after="0" w:line="240" w:lineRule="auto"/>
              <w:ind w:right="54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5B7A440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 Bwrdd i roi sylwadau ac adborth ynghylch yr Adnodd Defnyddiol i Asesu Risg a’r Adnodd Defnyddiol i Asesu Risg i’w gyflwyno i’r cyfarfod Cyllid, Archwilio a Risg i’w drafod ymhellach ar ran y Bwrdd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B35B8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Y Bwrdd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8811A" w14:textId="77777777" w:rsidR="00577185" w:rsidRPr="00D42D50" w:rsidRDefault="00076392" w:rsidP="00D42D50">
            <w:pPr>
              <w:spacing w:after="0" w:line="240" w:lineRule="auto"/>
              <w:ind w:righ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D50">
              <w:rPr>
                <w:rFonts w:ascii="Arial" w:hAnsi="Arial" w:cs="Arial"/>
                <w:sz w:val="24"/>
                <w:szCs w:val="24"/>
                <w:lang w:val="cy-GB"/>
              </w:rPr>
              <w:t>Mawrth 2023</w:t>
            </w:r>
          </w:p>
        </w:tc>
      </w:tr>
      <w:bookmarkEnd w:id="0"/>
      <w:tr w:rsidR="00586083" w14:paraId="3C2A926F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80155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7EF5F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Darparu sianel Teams er mwyn i’r Bwrdd gael mynediad at bapurau ynghylch pwyllgorau ac 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6F305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NL/RR/NB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5C2AF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4B6D1ABD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08484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88DC6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 Bwrdd i rannu Asesiad Templed Sgiliau Bwrdd gyda’r Cadeirydd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3CC42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TS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FC608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6AD6BCA9" w14:textId="77777777" w:rsidTr="45B7A440">
        <w:trPr>
          <w:trHeight w:val="18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A7ABFD" w14:textId="77777777" w:rsidR="7EF52C8B" w:rsidRDefault="7EF52C8B" w:rsidP="7EF52C8B">
            <w:pPr>
              <w:spacing w:after="0" w:line="240" w:lineRule="auto"/>
              <w:ind w:left="1125" w:right="54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27DCEE5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 w:rsidRPr="7EF52C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76F3B1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 w:rsidRPr="7EF52C8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cy-GB" w:eastAsia="en-GB"/>
              </w:rPr>
              <w:t>Ni Nodwyd Unrhyw Gamau Pellach</w:t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16FB899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09A39D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4B109EB3" w14:textId="77777777" w:rsidR="008A0F2F" w:rsidRPr="008A0F2F" w:rsidRDefault="008A0F2F" w:rsidP="008A0F2F">
      <w:pPr>
        <w:tabs>
          <w:tab w:val="left" w:pos="8228"/>
        </w:tabs>
        <w:rPr>
          <w:rFonts w:ascii="Arial" w:hAnsi="Arial" w:cs="Arial"/>
          <w:sz w:val="24"/>
          <w:szCs w:val="24"/>
        </w:rPr>
      </w:pPr>
    </w:p>
    <w:sectPr w:rsidR="008A0F2F" w:rsidRPr="008A0F2F" w:rsidSect="000F4EDB">
      <w:pgSz w:w="16838" w:h="11906" w:orient="landscape"/>
      <w:pgMar w:top="1276" w:right="962" w:bottom="851" w:left="1440" w:header="142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5BEE" w14:textId="77777777" w:rsidR="005A6794" w:rsidRDefault="005A6794">
      <w:pPr>
        <w:spacing w:after="0" w:line="240" w:lineRule="auto"/>
      </w:pPr>
      <w:r>
        <w:separator/>
      </w:r>
    </w:p>
  </w:endnote>
  <w:endnote w:type="continuationSeparator" w:id="0">
    <w:p w14:paraId="5F38A6C9" w14:textId="77777777" w:rsidR="005A6794" w:rsidRDefault="005A6794">
      <w:pPr>
        <w:spacing w:after="0" w:line="240" w:lineRule="auto"/>
      </w:pPr>
      <w:r>
        <w:continuationSeparator/>
      </w:r>
    </w:p>
  </w:endnote>
  <w:endnote w:type="continuationNotice" w:id="1">
    <w:p w14:paraId="4A7159CB" w14:textId="77777777" w:rsidR="005A6794" w:rsidRDefault="005A6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F1EC7" w14:textId="77777777" w:rsidR="001352AD" w:rsidRDefault="00076392" w:rsidP="0099653C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ADC78F5" w14:textId="77777777" w:rsidR="001352AD" w:rsidRDefault="0013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5462" w14:textId="77777777" w:rsidR="005A6794" w:rsidRDefault="005A6794">
      <w:pPr>
        <w:spacing w:after="0" w:line="240" w:lineRule="auto"/>
      </w:pPr>
      <w:r>
        <w:separator/>
      </w:r>
    </w:p>
  </w:footnote>
  <w:footnote w:type="continuationSeparator" w:id="0">
    <w:p w14:paraId="3566CAB9" w14:textId="77777777" w:rsidR="005A6794" w:rsidRDefault="005A6794">
      <w:pPr>
        <w:spacing w:after="0" w:line="240" w:lineRule="auto"/>
      </w:pPr>
      <w:r>
        <w:continuationSeparator/>
      </w:r>
    </w:p>
  </w:footnote>
  <w:footnote w:type="continuationNotice" w:id="1">
    <w:p w14:paraId="05D93A82" w14:textId="77777777" w:rsidR="005A6794" w:rsidRDefault="005A6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5C25" w14:textId="77777777" w:rsidR="001352AD" w:rsidRDefault="00076392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04836223" wp14:editId="6C55BE3E">
          <wp:extent cx="5842550" cy="596878"/>
          <wp:effectExtent l="0" t="0" r="0" b="0"/>
          <wp:docPr id="1757041630" name="Picture 1757041630" descr="Dyfodol Disglair/ Brighter futures&#10;Gyrfa Cymru / Careers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041630" name="Picture 1757041630" descr="Dyfodol Disglair/ Brighter futures&#10;Gyrfa Cymru / Careers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2E597" w14:textId="77777777" w:rsidR="001352AD" w:rsidRDefault="001352AD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CFF"/>
    <w:multiLevelType w:val="hybridMultilevel"/>
    <w:tmpl w:val="ED20AA1E"/>
    <w:lvl w:ilvl="0" w:tplc="B5BCA5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1633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A817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7E46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6045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889D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85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02D8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6615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762C7"/>
    <w:multiLevelType w:val="hybridMultilevel"/>
    <w:tmpl w:val="8C0E7202"/>
    <w:lvl w:ilvl="0" w:tplc="703AC2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8C2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18F0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B28B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D8DC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2E24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08C4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D29C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96FD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D478A"/>
    <w:multiLevelType w:val="hybridMultilevel"/>
    <w:tmpl w:val="613A68D2"/>
    <w:lvl w:ilvl="0" w:tplc="C7BAA0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EBE877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D08FFB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3521F5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BC6610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D3A493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1E965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5B0F6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7CF59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922FC"/>
    <w:multiLevelType w:val="multilevel"/>
    <w:tmpl w:val="7DEA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416A8"/>
    <w:multiLevelType w:val="hybridMultilevel"/>
    <w:tmpl w:val="4B5A41D6"/>
    <w:lvl w:ilvl="0" w:tplc="8E7CB19C">
      <w:start w:val="1"/>
      <w:numFmt w:val="upperLetter"/>
      <w:lvlText w:val="%1)"/>
      <w:lvlJc w:val="left"/>
      <w:pPr>
        <w:ind w:left="233" w:hanging="375"/>
      </w:pPr>
      <w:rPr>
        <w:rFonts w:hint="default"/>
        <w:b/>
        <w:sz w:val="28"/>
      </w:rPr>
    </w:lvl>
    <w:lvl w:ilvl="1" w:tplc="52062806" w:tentative="1">
      <w:start w:val="1"/>
      <w:numFmt w:val="lowerLetter"/>
      <w:lvlText w:val="%2."/>
      <w:lvlJc w:val="left"/>
      <w:pPr>
        <w:ind w:left="938" w:hanging="360"/>
      </w:pPr>
    </w:lvl>
    <w:lvl w:ilvl="2" w:tplc="B874DC48" w:tentative="1">
      <w:start w:val="1"/>
      <w:numFmt w:val="lowerRoman"/>
      <w:lvlText w:val="%3."/>
      <w:lvlJc w:val="right"/>
      <w:pPr>
        <w:ind w:left="1658" w:hanging="180"/>
      </w:pPr>
    </w:lvl>
    <w:lvl w:ilvl="3" w:tplc="7562B290" w:tentative="1">
      <w:start w:val="1"/>
      <w:numFmt w:val="decimal"/>
      <w:lvlText w:val="%4."/>
      <w:lvlJc w:val="left"/>
      <w:pPr>
        <w:ind w:left="2378" w:hanging="360"/>
      </w:pPr>
    </w:lvl>
    <w:lvl w:ilvl="4" w:tplc="C9AEB084" w:tentative="1">
      <w:start w:val="1"/>
      <w:numFmt w:val="lowerLetter"/>
      <w:lvlText w:val="%5."/>
      <w:lvlJc w:val="left"/>
      <w:pPr>
        <w:ind w:left="3098" w:hanging="360"/>
      </w:pPr>
    </w:lvl>
    <w:lvl w:ilvl="5" w:tplc="6256FEF8" w:tentative="1">
      <w:start w:val="1"/>
      <w:numFmt w:val="lowerRoman"/>
      <w:lvlText w:val="%6."/>
      <w:lvlJc w:val="right"/>
      <w:pPr>
        <w:ind w:left="3818" w:hanging="180"/>
      </w:pPr>
    </w:lvl>
    <w:lvl w:ilvl="6" w:tplc="1ED08256" w:tentative="1">
      <w:start w:val="1"/>
      <w:numFmt w:val="decimal"/>
      <w:lvlText w:val="%7."/>
      <w:lvlJc w:val="left"/>
      <w:pPr>
        <w:ind w:left="4538" w:hanging="360"/>
      </w:pPr>
    </w:lvl>
    <w:lvl w:ilvl="7" w:tplc="8EF013A4" w:tentative="1">
      <w:start w:val="1"/>
      <w:numFmt w:val="lowerLetter"/>
      <w:lvlText w:val="%8."/>
      <w:lvlJc w:val="left"/>
      <w:pPr>
        <w:ind w:left="5258" w:hanging="360"/>
      </w:pPr>
    </w:lvl>
    <w:lvl w:ilvl="8" w:tplc="D9F2C7A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0890F5D"/>
    <w:multiLevelType w:val="multilevel"/>
    <w:tmpl w:val="3E280E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color w:val="000000"/>
      </w:rPr>
    </w:lvl>
  </w:abstractNum>
  <w:abstractNum w:abstractNumId="6" w15:restartNumberingAfterBreak="0">
    <w:nsid w:val="567B73BF"/>
    <w:multiLevelType w:val="multilevel"/>
    <w:tmpl w:val="1518A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-36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-3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-360" w:hanging="2520"/>
      </w:pPr>
      <w:rPr>
        <w:rFonts w:hint="default"/>
        <w:b w:val="0"/>
        <w:sz w:val="24"/>
      </w:rPr>
    </w:lvl>
  </w:abstractNum>
  <w:abstractNum w:abstractNumId="7" w15:restartNumberingAfterBreak="0">
    <w:nsid w:val="58BC7A80"/>
    <w:multiLevelType w:val="multilevel"/>
    <w:tmpl w:val="8C32EC6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C7B2E88"/>
    <w:multiLevelType w:val="hybridMultilevel"/>
    <w:tmpl w:val="89A4EA98"/>
    <w:lvl w:ilvl="0" w:tplc="FA7CE9E4">
      <w:start w:val="1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74E4E15"/>
    <w:multiLevelType w:val="hybridMultilevel"/>
    <w:tmpl w:val="8384EBDC"/>
    <w:lvl w:ilvl="0" w:tplc="2D4AD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CE80D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57A1F4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388A00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91AA8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E5E944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21E249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C8658D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C1299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FC0816"/>
    <w:multiLevelType w:val="hybridMultilevel"/>
    <w:tmpl w:val="099C0B1C"/>
    <w:lvl w:ilvl="0" w:tplc="26D081B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206">
    <w:abstractNumId w:val="3"/>
  </w:num>
  <w:num w:numId="2" w16cid:durableId="1497183262">
    <w:abstractNumId w:val="6"/>
  </w:num>
  <w:num w:numId="3" w16cid:durableId="533348623">
    <w:abstractNumId w:val="4"/>
  </w:num>
  <w:num w:numId="4" w16cid:durableId="1383214664">
    <w:abstractNumId w:val="5"/>
  </w:num>
  <w:num w:numId="5" w16cid:durableId="242496977">
    <w:abstractNumId w:val="1"/>
  </w:num>
  <w:num w:numId="6" w16cid:durableId="1292057752">
    <w:abstractNumId w:val="0"/>
  </w:num>
  <w:num w:numId="7" w16cid:durableId="916784896">
    <w:abstractNumId w:val="2"/>
  </w:num>
  <w:num w:numId="8" w16cid:durableId="530996559">
    <w:abstractNumId w:val="9"/>
  </w:num>
  <w:num w:numId="9" w16cid:durableId="438182517">
    <w:abstractNumId w:val="10"/>
  </w:num>
  <w:num w:numId="10" w16cid:durableId="2128892268">
    <w:abstractNumId w:val="7"/>
  </w:num>
  <w:num w:numId="11" w16cid:durableId="1765953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D7"/>
    <w:rsid w:val="0000013E"/>
    <w:rsid w:val="000019A9"/>
    <w:rsid w:val="0000241C"/>
    <w:rsid w:val="0000258C"/>
    <w:rsid w:val="0000259C"/>
    <w:rsid w:val="00003EF4"/>
    <w:rsid w:val="00007288"/>
    <w:rsid w:val="00011166"/>
    <w:rsid w:val="00013F55"/>
    <w:rsid w:val="00017079"/>
    <w:rsid w:val="00017AA5"/>
    <w:rsid w:val="00020B41"/>
    <w:rsid w:val="000234F5"/>
    <w:rsid w:val="000250A8"/>
    <w:rsid w:val="00026094"/>
    <w:rsid w:val="00026A40"/>
    <w:rsid w:val="00026BEB"/>
    <w:rsid w:val="00032256"/>
    <w:rsid w:val="00032760"/>
    <w:rsid w:val="00032D85"/>
    <w:rsid w:val="000361D6"/>
    <w:rsid w:val="00037024"/>
    <w:rsid w:val="00037EBB"/>
    <w:rsid w:val="000419FD"/>
    <w:rsid w:val="0004472D"/>
    <w:rsid w:val="00044806"/>
    <w:rsid w:val="00046DD5"/>
    <w:rsid w:val="000474FB"/>
    <w:rsid w:val="00047DE2"/>
    <w:rsid w:val="00052D3A"/>
    <w:rsid w:val="00056941"/>
    <w:rsid w:val="000573F8"/>
    <w:rsid w:val="0006253C"/>
    <w:rsid w:val="00063F0F"/>
    <w:rsid w:val="00063F68"/>
    <w:rsid w:val="0006525E"/>
    <w:rsid w:val="00066711"/>
    <w:rsid w:val="000705FC"/>
    <w:rsid w:val="000712AB"/>
    <w:rsid w:val="00074810"/>
    <w:rsid w:val="00076392"/>
    <w:rsid w:val="00084550"/>
    <w:rsid w:val="000867FE"/>
    <w:rsid w:val="00086D85"/>
    <w:rsid w:val="000878F5"/>
    <w:rsid w:val="00092674"/>
    <w:rsid w:val="000977EE"/>
    <w:rsid w:val="000A009D"/>
    <w:rsid w:val="000A2448"/>
    <w:rsid w:val="000A4CCB"/>
    <w:rsid w:val="000A645A"/>
    <w:rsid w:val="000B06DD"/>
    <w:rsid w:val="000B33E5"/>
    <w:rsid w:val="000B4FCD"/>
    <w:rsid w:val="000B7AB0"/>
    <w:rsid w:val="000C2F70"/>
    <w:rsid w:val="000C5B57"/>
    <w:rsid w:val="000C62FE"/>
    <w:rsid w:val="000C6718"/>
    <w:rsid w:val="000C7B21"/>
    <w:rsid w:val="000D006B"/>
    <w:rsid w:val="000D5137"/>
    <w:rsid w:val="000D6234"/>
    <w:rsid w:val="000E048C"/>
    <w:rsid w:val="000E4EAC"/>
    <w:rsid w:val="000E697C"/>
    <w:rsid w:val="000E6F03"/>
    <w:rsid w:val="000E7A1E"/>
    <w:rsid w:val="000F4EDB"/>
    <w:rsid w:val="000F637B"/>
    <w:rsid w:val="000F7553"/>
    <w:rsid w:val="00100843"/>
    <w:rsid w:val="001019E6"/>
    <w:rsid w:val="0010405B"/>
    <w:rsid w:val="00105124"/>
    <w:rsid w:val="00110100"/>
    <w:rsid w:val="00110416"/>
    <w:rsid w:val="00112EB9"/>
    <w:rsid w:val="001137F2"/>
    <w:rsid w:val="001152B4"/>
    <w:rsid w:val="00117B62"/>
    <w:rsid w:val="00120B1E"/>
    <w:rsid w:val="00125349"/>
    <w:rsid w:val="0012546B"/>
    <w:rsid w:val="00131385"/>
    <w:rsid w:val="0013156D"/>
    <w:rsid w:val="001347B8"/>
    <w:rsid w:val="001352AD"/>
    <w:rsid w:val="001405FF"/>
    <w:rsid w:val="00140B16"/>
    <w:rsid w:val="00140B83"/>
    <w:rsid w:val="00140C26"/>
    <w:rsid w:val="00143181"/>
    <w:rsid w:val="0014526C"/>
    <w:rsid w:val="001460CF"/>
    <w:rsid w:val="001478CA"/>
    <w:rsid w:val="001527F0"/>
    <w:rsid w:val="00153AC1"/>
    <w:rsid w:val="00153CB7"/>
    <w:rsid w:val="001545DF"/>
    <w:rsid w:val="00154E12"/>
    <w:rsid w:val="00160613"/>
    <w:rsid w:val="001609CF"/>
    <w:rsid w:val="00163EF3"/>
    <w:rsid w:val="001704B5"/>
    <w:rsid w:val="001704C1"/>
    <w:rsid w:val="00171EBD"/>
    <w:rsid w:val="00172B63"/>
    <w:rsid w:val="00174903"/>
    <w:rsid w:val="001775FB"/>
    <w:rsid w:val="00177B7D"/>
    <w:rsid w:val="00180744"/>
    <w:rsid w:val="00186339"/>
    <w:rsid w:val="0019202E"/>
    <w:rsid w:val="001922BF"/>
    <w:rsid w:val="001932BC"/>
    <w:rsid w:val="00193DAA"/>
    <w:rsid w:val="001960F7"/>
    <w:rsid w:val="00196494"/>
    <w:rsid w:val="001A1E59"/>
    <w:rsid w:val="001A2F16"/>
    <w:rsid w:val="001B0374"/>
    <w:rsid w:val="001B0E9B"/>
    <w:rsid w:val="001B1858"/>
    <w:rsid w:val="001B27BA"/>
    <w:rsid w:val="001B4B2F"/>
    <w:rsid w:val="001B4BDE"/>
    <w:rsid w:val="001B7356"/>
    <w:rsid w:val="001C2A49"/>
    <w:rsid w:val="001C3484"/>
    <w:rsid w:val="001C5B37"/>
    <w:rsid w:val="001C5D88"/>
    <w:rsid w:val="001D0ADB"/>
    <w:rsid w:val="001D309F"/>
    <w:rsid w:val="001D51C0"/>
    <w:rsid w:val="001D5497"/>
    <w:rsid w:val="001E2100"/>
    <w:rsid w:val="001E2210"/>
    <w:rsid w:val="001E72EE"/>
    <w:rsid w:val="001F140F"/>
    <w:rsid w:val="001F1CFB"/>
    <w:rsid w:val="001F412A"/>
    <w:rsid w:val="001F4235"/>
    <w:rsid w:val="001F5B33"/>
    <w:rsid w:val="001F666D"/>
    <w:rsid w:val="002004ED"/>
    <w:rsid w:val="00200707"/>
    <w:rsid w:val="0020122F"/>
    <w:rsid w:val="00201926"/>
    <w:rsid w:val="0020310F"/>
    <w:rsid w:val="00205359"/>
    <w:rsid w:val="00207663"/>
    <w:rsid w:val="002109C0"/>
    <w:rsid w:val="002147AD"/>
    <w:rsid w:val="002153D8"/>
    <w:rsid w:val="0021579E"/>
    <w:rsid w:val="00215DE9"/>
    <w:rsid w:val="0022483E"/>
    <w:rsid w:val="00231FE4"/>
    <w:rsid w:val="002430A3"/>
    <w:rsid w:val="00251A9E"/>
    <w:rsid w:val="002546E9"/>
    <w:rsid w:val="00257371"/>
    <w:rsid w:val="002632B2"/>
    <w:rsid w:val="00265C23"/>
    <w:rsid w:val="00266656"/>
    <w:rsid w:val="00270D77"/>
    <w:rsid w:val="00271110"/>
    <w:rsid w:val="00271E83"/>
    <w:rsid w:val="002736C8"/>
    <w:rsid w:val="00273A32"/>
    <w:rsid w:val="00273C80"/>
    <w:rsid w:val="00275D41"/>
    <w:rsid w:val="0028059F"/>
    <w:rsid w:val="002817B2"/>
    <w:rsid w:val="00284206"/>
    <w:rsid w:val="00284CA3"/>
    <w:rsid w:val="00284F97"/>
    <w:rsid w:val="00285493"/>
    <w:rsid w:val="00286250"/>
    <w:rsid w:val="0028782D"/>
    <w:rsid w:val="002918EC"/>
    <w:rsid w:val="00293766"/>
    <w:rsid w:val="002938C5"/>
    <w:rsid w:val="00293B0C"/>
    <w:rsid w:val="00293BC1"/>
    <w:rsid w:val="00293F46"/>
    <w:rsid w:val="0029419E"/>
    <w:rsid w:val="00295396"/>
    <w:rsid w:val="0029571C"/>
    <w:rsid w:val="00295C64"/>
    <w:rsid w:val="00296135"/>
    <w:rsid w:val="002A21D1"/>
    <w:rsid w:val="002A322C"/>
    <w:rsid w:val="002A5C09"/>
    <w:rsid w:val="002A6FC2"/>
    <w:rsid w:val="002B0DDA"/>
    <w:rsid w:val="002B0F78"/>
    <w:rsid w:val="002B0F9E"/>
    <w:rsid w:val="002B2FC1"/>
    <w:rsid w:val="002B31B4"/>
    <w:rsid w:val="002B40EA"/>
    <w:rsid w:val="002B5DF9"/>
    <w:rsid w:val="002B6980"/>
    <w:rsid w:val="002C171B"/>
    <w:rsid w:val="002C2A86"/>
    <w:rsid w:val="002C5F22"/>
    <w:rsid w:val="002C5F69"/>
    <w:rsid w:val="002D2863"/>
    <w:rsid w:val="002D2ECC"/>
    <w:rsid w:val="002D316E"/>
    <w:rsid w:val="002D365E"/>
    <w:rsid w:val="002D69AB"/>
    <w:rsid w:val="002D69EF"/>
    <w:rsid w:val="002D7099"/>
    <w:rsid w:val="002E097C"/>
    <w:rsid w:val="002E2A22"/>
    <w:rsid w:val="002E36EF"/>
    <w:rsid w:val="002E4460"/>
    <w:rsid w:val="002E49F5"/>
    <w:rsid w:val="002E6EBC"/>
    <w:rsid w:val="002E79F4"/>
    <w:rsid w:val="002F4495"/>
    <w:rsid w:val="002F55C1"/>
    <w:rsid w:val="002F7E3E"/>
    <w:rsid w:val="00300222"/>
    <w:rsid w:val="00300D5D"/>
    <w:rsid w:val="00302696"/>
    <w:rsid w:val="00302A16"/>
    <w:rsid w:val="003030BD"/>
    <w:rsid w:val="00303714"/>
    <w:rsid w:val="00303A4B"/>
    <w:rsid w:val="0030416A"/>
    <w:rsid w:val="00306450"/>
    <w:rsid w:val="00311973"/>
    <w:rsid w:val="00312DCE"/>
    <w:rsid w:val="00313557"/>
    <w:rsid w:val="00315025"/>
    <w:rsid w:val="00317C6F"/>
    <w:rsid w:val="00317D26"/>
    <w:rsid w:val="00320563"/>
    <w:rsid w:val="00321C2E"/>
    <w:rsid w:val="003328AE"/>
    <w:rsid w:val="003332E9"/>
    <w:rsid w:val="0033443F"/>
    <w:rsid w:val="00340150"/>
    <w:rsid w:val="00340A3D"/>
    <w:rsid w:val="0034110B"/>
    <w:rsid w:val="00342EE5"/>
    <w:rsid w:val="0034345A"/>
    <w:rsid w:val="003462E5"/>
    <w:rsid w:val="00347063"/>
    <w:rsid w:val="00350A21"/>
    <w:rsid w:val="003537D9"/>
    <w:rsid w:val="00356F07"/>
    <w:rsid w:val="003579C1"/>
    <w:rsid w:val="0036124A"/>
    <w:rsid w:val="00363633"/>
    <w:rsid w:val="00363C75"/>
    <w:rsid w:val="00363F3E"/>
    <w:rsid w:val="00364404"/>
    <w:rsid w:val="00364645"/>
    <w:rsid w:val="00364BA1"/>
    <w:rsid w:val="00366454"/>
    <w:rsid w:val="00372B9D"/>
    <w:rsid w:val="0037326D"/>
    <w:rsid w:val="00377555"/>
    <w:rsid w:val="00380B86"/>
    <w:rsid w:val="003831C9"/>
    <w:rsid w:val="00383704"/>
    <w:rsid w:val="00384146"/>
    <w:rsid w:val="0038792F"/>
    <w:rsid w:val="0039027C"/>
    <w:rsid w:val="00390869"/>
    <w:rsid w:val="003A7F07"/>
    <w:rsid w:val="003B0B01"/>
    <w:rsid w:val="003C0E64"/>
    <w:rsid w:val="003C2D2B"/>
    <w:rsid w:val="003C3735"/>
    <w:rsid w:val="003D06CF"/>
    <w:rsid w:val="003D246F"/>
    <w:rsid w:val="003D43B0"/>
    <w:rsid w:val="003D51B8"/>
    <w:rsid w:val="003D5DA7"/>
    <w:rsid w:val="003D674E"/>
    <w:rsid w:val="003D7ABD"/>
    <w:rsid w:val="003D7D61"/>
    <w:rsid w:val="003E2136"/>
    <w:rsid w:val="003E2662"/>
    <w:rsid w:val="003E2F44"/>
    <w:rsid w:val="003E3869"/>
    <w:rsid w:val="003E4693"/>
    <w:rsid w:val="003E626B"/>
    <w:rsid w:val="003E71EB"/>
    <w:rsid w:val="003F0CE2"/>
    <w:rsid w:val="003F68D7"/>
    <w:rsid w:val="003F7791"/>
    <w:rsid w:val="00402540"/>
    <w:rsid w:val="00402587"/>
    <w:rsid w:val="0040305D"/>
    <w:rsid w:val="0040453D"/>
    <w:rsid w:val="00404E90"/>
    <w:rsid w:val="004054BC"/>
    <w:rsid w:val="00412E8F"/>
    <w:rsid w:val="0041381F"/>
    <w:rsid w:val="00413E6B"/>
    <w:rsid w:val="004164A6"/>
    <w:rsid w:val="00417A6E"/>
    <w:rsid w:val="0042196F"/>
    <w:rsid w:val="004257D6"/>
    <w:rsid w:val="00426340"/>
    <w:rsid w:val="00426A6C"/>
    <w:rsid w:val="00430DCE"/>
    <w:rsid w:val="004330C0"/>
    <w:rsid w:val="004419CE"/>
    <w:rsid w:val="00442C6F"/>
    <w:rsid w:val="00443DA2"/>
    <w:rsid w:val="004450F9"/>
    <w:rsid w:val="00445536"/>
    <w:rsid w:val="0044718E"/>
    <w:rsid w:val="00450100"/>
    <w:rsid w:val="004552F7"/>
    <w:rsid w:val="00456190"/>
    <w:rsid w:val="00456414"/>
    <w:rsid w:val="00456AF1"/>
    <w:rsid w:val="00460799"/>
    <w:rsid w:val="004621C0"/>
    <w:rsid w:val="004622E5"/>
    <w:rsid w:val="004626D6"/>
    <w:rsid w:val="00465384"/>
    <w:rsid w:val="0046658E"/>
    <w:rsid w:val="0047267C"/>
    <w:rsid w:val="00474152"/>
    <w:rsid w:val="00475CD8"/>
    <w:rsid w:val="00475F24"/>
    <w:rsid w:val="00476243"/>
    <w:rsid w:val="00476889"/>
    <w:rsid w:val="00476CEA"/>
    <w:rsid w:val="00477481"/>
    <w:rsid w:val="00481A21"/>
    <w:rsid w:val="00481FF2"/>
    <w:rsid w:val="00485589"/>
    <w:rsid w:val="004876A7"/>
    <w:rsid w:val="00496095"/>
    <w:rsid w:val="004969B8"/>
    <w:rsid w:val="00496FB2"/>
    <w:rsid w:val="004974D7"/>
    <w:rsid w:val="004A0384"/>
    <w:rsid w:val="004A55F0"/>
    <w:rsid w:val="004A6143"/>
    <w:rsid w:val="004A6CC5"/>
    <w:rsid w:val="004B6BD8"/>
    <w:rsid w:val="004C0208"/>
    <w:rsid w:val="004C0DED"/>
    <w:rsid w:val="004C3B08"/>
    <w:rsid w:val="004C3E83"/>
    <w:rsid w:val="004C5C63"/>
    <w:rsid w:val="004C67F3"/>
    <w:rsid w:val="004C6808"/>
    <w:rsid w:val="004C6FB0"/>
    <w:rsid w:val="004C79AB"/>
    <w:rsid w:val="004D00BC"/>
    <w:rsid w:val="004D0823"/>
    <w:rsid w:val="004D16D3"/>
    <w:rsid w:val="004D5906"/>
    <w:rsid w:val="004D5A3E"/>
    <w:rsid w:val="004E52F5"/>
    <w:rsid w:val="004E7D10"/>
    <w:rsid w:val="004F48B3"/>
    <w:rsid w:val="0050517F"/>
    <w:rsid w:val="0050555B"/>
    <w:rsid w:val="005058E9"/>
    <w:rsid w:val="0050674B"/>
    <w:rsid w:val="005108E0"/>
    <w:rsid w:val="00511635"/>
    <w:rsid w:val="005135F3"/>
    <w:rsid w:val="00514025"/>
    <w:rsid w:val="005157BC"/>
    <w:rsid w:val="00515E1C"/>
    <w:rsid w:val="00517569"/>
    <w:rsid w:val="0052183D"/>
    <w:rsid w:val="00523C2D"/>
    <w:rsid w:val="00523C3E"/>
    <w:rsid w:val="0052535A"/>
    <w:rsid w:val="00527FC9"/>
    <w:rsid w:val="00532713"/>
    <w:rsid w:val="00534B7F"/>
    <w:rsid w:val="00540004"/>
    <w:rsid w:val="00541A89"/>
    <w:rsid w:val="005449A3"/>
    <w:rsid w:val="00547ACC"/>
    <w:rsid w:val="00551436"/>
    <w:rsid w:val="00552B33"/>
    <w:rsid w:val="00555773"/>
    <w:rsid w:val="00557BA5"/>
    <w:rsid w:val="0056364C"/>
    <w:rsid w:val="005656EE"/>
    <w:rsid w:val="00571036"/>
    <w:rsid w:val="00571ADD"/>
    <w:rsid w:val="00571DDB"/>
    <w:rsid w:val="005732D3"/>
    <w:rsid w:val="00575ED7"/>
    <w:rsid w:val="00576F60"/>
    <w:rsid w:val="005770AB"/>
    <w:rsid w:val="00577185"/>
    <w:rsid w:val="005808E5"/>
    <w:rsid w:val="005816AE"/>
    <w:rsid w:val="00583458"/>
    <w:rsid w:val="00585728"/>
    <w:rsid w:val="00586083"/>
    <w:rsid w:val="00587CCB"/>
    <w:rsid w:val="005914AA"/>
    <w:rsid w:val="005925FA"/>
    <w:rsid w:val="00594C20"/>
    <w:rsid w:val="00595251"/>
    <w:rsid w:val="005A4142"/>
    <w:rsid w:val="005A5485"/>
    <w:rsid w:val="005A61C2"/>
    <w:rsid w:val="005A6794"/>
    <w:rsid w:val="005B5AAA"/>
    <w:rsid w:val="005B78C1"/>
    <w:rsid w:val="005C0625"/>
    <w:rsid w:val="005C1FCD"/>
    <w:rsid w:val="005C23D4"/>
    <w:rsid w:val="005C2A54"/>
    <w:rsid w:val="005C3548"/>
    <w:rsid w:val="005C5F61"/>
    <w:rsid w:val="005C7ACA"/>
    <w:rsid w:val="005D14DA"/>
    <w:rsid w:val="005D3033"/>
    <w:rsid w:val="005D7C46"/>
    <w:rsid w:val="005D7D8B"/>
    <w:rsid w:val="005D8C66"/>
    <w:rsid w:val="005E20B9"/>
    <w:rsid w:val="005E211D"/>
    <w:rsid w:val="005E5FC0"/>
    <w:rsid w:val="005F242F"/>
    <w:rsid w:val="005F4732"/>
    <w:rsid w:val="005F488B"/>
    <w:rsid w:val="005F5693"/>
    <w:rsid w:val="005F5AF9"/>
    <w:rsid w:val="005F6221"/>
    <w:rsid w:val="005F6B3C"/>
    <w:rsid w:val="00600F02"/>
    <w:rsid w:val="0060195E"/>
    <w:rsid w:val="00604A58"/>
    <w:rsid w:val="00610147"/>
    <w:rsid w:val="00610222"/>
    <w:rsid w:val="00614076"/>
    <w:rsid w:val="0061491F"/>
    <w:rsid w:val="00616DF4"/>
    <w:rsid w:val="00617CFF"/>
    <w:rsid w:val="00617F52"/>
    <w:rsid w:val="00620AD6"/>
    <w:rsid w:val="00622F44"/>
    <w:rsid w:val="00622FC7"/>
    <w:rsid w:val="00623F44"/>
    <w:rsid w:val="006269F7"/>
    <w:rsid w:val="006274AE"/>
    <w:rsid w:val="00632683"/>
    <w:rsid w:val="00632B43"/>
    <w:rsid w:val="00632FC5"/>
    <w:rsid w:val="006332B5"/>
    <w:rsid w:val="006356DC"/>
    <w:rsid w:val="00640E74"/>
    <w:rsid w:val="00640EA2"/>
    <w:rsid w:val="00642421"/>
    <w:rsid w:val="00643A03"/>
    <w:rsid w:val="00644C95"/>
    <w:rsid w:val="00645793"/>
    <w:rsid w:val="006478C4"/>
    <w:rsid w:val="00650611"/>
    <w:rsid w:val="0065293A"/>
    <w:rsid w:val="00653F37"/>
    <w:rsid w:val="00657AC9"/>
    <w:rsid w:val="00660868"/>
    <w:rsid w:val="0066120E"/>
    <w:rsid w:val="006614EC"/>
    <w:rsid w:val="0066649C"/>
    <w:rsid w:val="006668F6"/>
    <w:rsid w:val="0067485A"/>
    <w:rsid w:val="0067536B"/>
    <w:rsid w:val="00675C26"/>
    <w:rsid w:val="006857B2"/>
    <w:rsid w:val="00686747"/>
    <w:rsid w:val="00686F85"/>
    <w:rsid w:val="00690BAC"/>
    <w:rsid w:val="006931DA"/>
    <w:rsid w:val="00693B75"/>
    <w:rsid w:val="00693F4D"/>
    <w:rsid w:val="00696A37"/>
    <w:rsid w:val="006977F9"/>
    <w:rsid w:val="00697E6A"/>
    <w:rsid w:val="006A4E0A"/>
    <w:rsid w:val="006A5F0D"/>
    <w:rsid w:val="006A6BA4"/>
    <w:rsid w:val="006B1F13"/>
    <w:rsid w:val="006B24E0"/>
    <w:rsid w:val="006B4F74"/>
    <w:rsid w:val="006B768A"/>
    <w:rsid w:val="006C0335"/>
    <w:rsid w:val="006C192D"/>
    <w:rsid w:val="006C1F03"/>
    <w:rsid w:val="006C7F92"/>
    <w:rsid w:val="006D1A97"/>
    <w:rsid w:val="006D1E9C"/>
    <w:rsid w:val="006D61F1"/>
    <w:rsid w:val="006D667A"/>
    <w:rsid w:val="006E15B6"/>
    <w:rsid w:val="006E1B7B"/>
    <w:rsid w:val="006E289A"/>
    <w:rsid w:val="006E31EB"/>
    <w:rsid w:val="006E599B"/>
    <w:rsid w:val="006E7670"/>
    <w:rsid w:val="006E76A1"/>
    <w:rsid w:val="006F06C4"/>
    <w:rsid w:val="00700BC3"/>
    <w:rsid w:val="00701CD7"/>
    <w:rsid w:val="00702D81"/>
    <w:rsid w:val="00702E96"/>
    <w:rsid w:val="00705837"/>
    <w:rsid w:val="0070639F"/>
    <w:rsid w:val="00706786"/>
    <w:rsid w:val="007117D1"/>
    <w:rsid w:val="00713E3A"/>
    <w:rsid w:val="00713FAB"/>
    <w:rsid w:val="00715A17"/>
    <w:rsid w:val="00716CAE"/>
    <w:rsid w:val="007247BF"/>
    <w:rsid w:val="00725B20"/>
    <w:rsid w:val="00726915"/>
    <w:rsid w:val="00727A93"/>
    <w:rsid w:val="0073055B"/>
    <w:rsid w:val="0073756E"/>
    <w:rsid w:val="0074084F"/>
    <w:rsid w:val="007416C9"/>
    <w:rsid w:val="00743378"/>
    <w:rsid w:val="007459B5"/>
    <w:rsid w:val="00745E40"/>
    <w:rsid w:val="0075088C"/>
    <w:rsid w:val="00750F84"/>
    <w:rsid w:val="007547AF"/>
    <w:rsid w:val="00756AB2"/>
    <w:rsid w:val="00761467"/>
    <w:rsid w:val="00765E42"/>
    <w:rsid w:val="007660A1"/>
    <w:rsid w:val="00767340"/>
    <w:rsid w:val="007714A3"/>
    <w:rsid w:val="007716DB"/>
    <w:rsid w:val="0078022E"/>
    <w:rsid w:val="00781132"/>
    <w:rsid w:val="00782E7C"/>
    <w:rsid w:val="00783E79"/>
    <w:rsid w:val="00791A16"/>
    <w:rsid w:val="007959A5"/>
    <w:rsid w:val="007973A9"/>
    <w:rsid w:val="007A342F"/>
    <w:rsid w:val="007B2F8A"/>
    <w:rsid w:val="007B4236"/>
    <w:rsid w:val="007B4466"/>
    <w:rsid w:val="007B478D"/>
    <w:rsid w:val="007B5B70"/>
    <w:rsid w:val="007B70E6"/>
    <w:rsid w:val="007C014E"/>
    <w:rsid w:val="007C176D"/>
    <w:rsid w:val="007C3545"/>
    <w:rsid w:val="007C540B"/>
    <w:rsid w:val="007D0231"/>
    <w:rsid w:val="007D6B52"/>
    <w:rsid w:val="007D7C64"/>
    <w:rsid w:val="007E1557"/>
    <w:rsid w:val="007E270F"/>
    <w:rsid w:val="007E4F97"/>
    <w:rsid w:val="007E6DE2"/>
    <w:rsid w:val="007E76F6"/>
    <w:rsid w:val="007F3056"/>
    <w:rsid w:val="007F3111"/>
    <w:rsid w:val="007F3434"/>
    <w:rsid w:val="007F54E2"/>
    <w:rsid w:val="007F6062"/>
    <w:rsid w:val="007F76C8"/>
    <w:rsid w:val="00801D82"/>
    <w:rsid w:val="0080525B"/>
    <w:rsid w:val="00805348"/>
    <w:rsid w:val="008065D2"/>
    <w:rsid w:val="00813B46"/>
    <w:rsid w:val="0081663D"/>
    <w:rsid w:val="00817289"/>
    <w:rsid w:val="008174B2"/>
    <w:rsid w:val="00822717"/>
    <w:rsid w:val="00826117"/>
    <w:rsid w:val="00826AEA"/>
    <w:rsid w:val="00827229"/>
    <w:rsid w:val="008279E7"/>
    <w:rsid w:val="00830D44"/>
    <w:rsid w:val="00836350"/>
    <w:rsid w:val="00837309"/>
    <w:rsid w:val="00840A2B"/>
    <w:rsid w:val="00840C23"/>
    <w:rsid w:val="00842EE5"/>
    <w:rsid w:val="00850F24"/>
    <w:rsid w:val="008569DE"/>
    <w:rsid w:val="00862B1B"/>
    <w:rsid w:val="00866962"/>
    <w:rsid w:val="0086701C"/>
    <w:rsid w:val="00876AAF"/>
    <w:rsid w:val="00876BC5"/>
    <w:rsid w:val="0087721E"/>
    <w:rsid w:val="00877C90"/>
    <w:rsid w:val="0088250C"/>
    <w:rsid w:val="00882DF0"/>
    <w:rsid w:val="00884140"/>
    <w:rsid w:val="0088580E"/>
    <w:rsid w:val="008861C5"/>
    <w:rsid w:val="00886E00"/>
    <w:rsid w:val="008926E5"/>
    <w:rsid w:val="008927A9"/>
    <w:rsid w:val="00894E89"/>
    <w:rsid w:val="008960CB"/>
    <w:rsid w:val="00896F76"/>
    <w:rsid w:val="008A0F2F"/>
    <w:rsid w:val="008A249B"/>
    <w:rsid w:val="008A260B"/>
    <w:rsid w:val="008A2EB9"/>
    <w:rsid w:val="008A36AD"/>
    <w:rsid w:val="008A4C9B"/>
    <w:rsid w:val="008A71F1"/>
    <w:rsid w:val="008A768A"/>
    <w:rsid w:val="008A7D3E"/>
    <w:rsid w:val="008A7E42"/>
    <w:rsid w:val="008B0735"/>
    <w:rsid w:val="008B21AF"/>
    <w:rsid w:val="008B27E4"/>
    <w:rsid w:val="008B55C2"/>
    <w:rsid w:val="008B6803"/>
    <w:rsid w:val="008C13D5"/>
    <w:rsid w:val="008C1DDA"/>
    <w:rsid w:val="008C2D56"/>
    <w:rsid w:val="008C2D71"/>
    <w:rsid w:val="008D4D16"/>
    <w:rsid w:val="008D4E5F"/>
    <w:rsid w:val="008D55A1"/>
    <w:rsid w:val="008D690D"/>
    <w:rsid w:val="008D69CD"/>
    <w:rsid w:val="008E0D7F"/>
    <w:rsid w:val="008E18C0"/>
    <w:rsid w:val="008E1CC5"/>
    <w:rsid w:val="008E3128"/>
    <w:rsid w:val="008E4DAF"/>
    <w:rsid w:val="008E6055"/>
    <w:rsid w:val="008F0DEF"/>
    <w:rsid w:val="008F1FA0"/>
    <w:rsid w:val="008F235D"/>
    <w:rsid w:val="008F51CB"/>
    <w:rsid w:val="00900156"/>
    <w:rsid w:val="00900477"/>
    <w:rsid w:val="00905AC1"/>
    <w:rsid w:val="00907EFA"/>
    <w:rsid w:val="00910E31"/>
    <w:rsid w:val="00915A76"/>
    <w:rsid w:val="00915BC3"/>
    <w:rsid w:val="00915E26"/>
    <w:rsid w:val="00920E04"/>
    <w:rsid w:val="0092204E"/>
    <w:rsid w:val="00924175"/>
    <w:rsid w:val="00925E40"/>
    <w:rsid w:val="00925F33"/>
    <w:rsid w:val="00926A8F"/>
    <w:rsid w:val="00930B22"/>
    <w:rsid w:val="009318C3"/>
    <w:rsid w:val="009338DB"/>
    <w:rsid w:val="00940613"/>
    <w:rsid w:val="009458F9"/>
    <w:rsid w:val="009502CA"/>
    <w:rsid w:val="00951CB6"/>
    <w:rsid w:val="00952FD8"/>
    <w:rsid w:val="0095597A"/>
    <w:rsid w:val="00955F77"/>
    <w:rsid w:val="009568B7"/>
    <w:rsid w:val="009574C9"/>
    <w:rsid w:val="009605F0"/>
    <w:rsid w:val="0096673D"/>
    <w:rsid w:val="00966761"/>
    <w:rsid w:val="0096696B"/>
    <w:rsid w:val="00971804"/>
    <w:rsid w:val="00973AFB"/>
    <w:rsid w:val="009747B7"/>
    <w:rsid w:val="00975299"/>
    <w:rsid w:val="0098014E"/>
    <w:rsid w:val="00981C14"/>
    <w:rsid w:val="0098262A"/>
    <w:rsid w:val="00982B9E"/>
    <w:rsid w:val="00983F2B"/>
    <w:rsid w:val="00991634"/>
    <w:rsid w:val="00992964"/>
    <w:rsid w:val="00993511"/>
    <w:rsid w:val="009945FD"/>
    <w:rsid w:val="00994D51"/>
    <w:rsid w:val="0099653C"/>
    <w:rsid w:val="009A1016"/>
    <w:rsid w:val="009A1D57"/>
    <w:rsid w:val="009A229A"/>
    <w:rsid w:val="009A2D41"/>
    <w:rsid w:val="009A4361"/>
    <w:rsid w:val="009A6EAC"/>
    <w:rsid w:val="009B0274"/>
    <w:rsid w:val="009B1003"/>
    <w:rsid w:val="009B1777"/>
    <w:rsid w:val="009B2323"/>
    <w:rsid w:val="009B6B3E"/>
    <w:rsid w:val="009C2BC4"/>
    <w:rsid w:val="009C4FF7"/>
    <w:rsid w:val="009D3266"/>
    <w:rsid w:val="009D399F"/>
    <w:rsid w:val="009D43C3"/>
    <w:rsid w:val="009D54D6"/>
    <w:rsid w:val="009D6309"/>
    <w:rsid w:val="009D7D49"/>
    <w:rsid w:val="009E0F3D"/>
    <w:rsid w:val="009E140F"/>
    <w:rsid w:val="009E1E46"/>
    <w:rsid w:val="009E2D4E"/>
    <w:rsid w:val="009E374D"/>
    <w:rsid w:val="009F2E98"/>
    <w:rsid w:val="009F374E"/>
    <w:rsid w:val="00A010BE"/>
    <w:rsid w:val="00A11EFC"/>
    <w:rsid w:val="00A12746"/>
    <w:rsid w:val="00A148AE"/>
    <w:rsid w:val="00A14E83"/>
    <w:rsid w:val="00A16665"/>
    <w:rsid w:val="00A17D9C"/>
    <w:rsid w:val="00A205B0"/>
    <w:rsid w:val="00A212B6"/>
    <w:rsid w:val="00A24E96"/>
    <w:rsid w:val="00A25681"/>
    <w:rsid w:val="00A264D5"/>
    <w:rsid w:val="00A30E1A"/>
    <w:rsid w:val="00A31752"/>
    <w:rsid w:val="00A33182"/>
    <w:rsid w:val="00A335B3"/>
    <w:rsid w:val="00A43B38"/>
    <w:rsid w:val="00A5225B"/>
    <w:rsid w:val="00A52C0A"/>
    <w:rsid w:val="00A539D1"/>
    <w:rsid w:val="00A54133"/>
    <w:rsid w:val="00A54E41"/>
    <w:rsid w:val="00A60953"/>
    <w:rsid w:val="00A60A0E"/>
    <w:rsid w:val="00A61367"/>
    <w:rsid w:val="00A613AD"/>
    <w:rsid w:val="00A6407B"/>
    <w:rsid w:val="00A6478F"/>
    <w:rsid w:val="00A65538"/>
    <w:rsid w:val="00A65D21"/>
    <w:rsid w:val="00A720F9"/>
    <w:rsid w:val="00A73EC3"/>
    <w:rsid w:val="00A746EE"/>
    <w:rsid w:val="00A74849"/>
    <w:rsid w:val="00A753A6"/>
    <w:rsid w:val="00A75C02"/>
    <w:rsid w:val="00A75E68"/>
    <w:rsid w:val="00A76604"/>
    <w:rsid w:val="00A77836"/>
    <w:rsid w:val="00A82A0E"/>
    <w:rsid w:val="00A82E9A"/>
    <w:rsid w:val="00A86075"/>
    <w:rsid w:val="00A866BD"/>
    <w:rsid w:val="00A902E7"/>
    <w:rsid w:val="00A905DE"/>
    <w:rsid w:val="00A94976"/>
    <w:rsid w:val="00A94D15"/>
    <w:rsid w:val="00A94DDB"/>
    <w:rsid w:val="00A95E9D"/>
    <w:rsid w:val="00AA16F1"/>
    <w:rsid w:val="00AA5646"/>
    <w:rsid w:val="00AA5FE0"/>
    <w:rsid w:val="00AA6498"/>
    <w:rsid w:val="00AA746A"/>
    <w:rsid w:val="00AA74CB"/>
    <w:rsid w:val="00AB0AA5"/>
    <w:rsid w:val="00AB265A"/>
    <w:rsid w:val="00AB4D48"/>
    <w:rsid w:val="00AB55E0"/>
    <w:rsid w:val="00AB5B98"/>
    <w:rsid w:val="00AB5CC2"/>
    <w:rsid w:val="00AC2704"/>
    <w:rsid w:val="00AC2CDB"/>
    <w:rsid w:val="00AC2E06"/>
    <w:rsid w:val="00AC4A78"/>
    <w:rsid w:val="00AC53E3"/>
    <w:rsid w:val="00AD0573"/>
    <w:rsid w:val="00AD2E31"/>
    <w:rsid w:val="00AD2E6A"/>
    <w:rsid w:val="00AE1B91"/>
    <w:rsid w:val="00AE2A3C"/>
    <w:rsid w:val="00AE41E9"/>
    <w:rsid w:val="00AE433B"/>
    <w:rsid w:val="00AE7B06"/>
    <w:rsid w:val="00AF01B5"/>
    <w:rsid w:val="00AF28DA"/>
    <w:rsid w:val="00AF2BFA"/>
    <w:rsid w:val="00AF39CD"/>
    <w:rsid w:val="00AF40F8"/>
    <w:rsid w:val="00AF757B"/>
    <w:rsid w:val="00AF7B49"/>
    <w:rsid w:val="00AF7DD6"/>
    <w:rsid w:val="00B01853"/>
    <w:rsid w:val="00B0303D"/>
    <w:rsid w:val="00B0490E"/>
    <w:rsid w:val="00B064AC"/>
    <w:rsid w:val="00B065B9"/>
    <w:rsid w:val="00B06883"/>
    <w:rsid w:val="00B15D29"/>
    <w:rsid w:val="00B2268F"/>
    <w:rsid w:val="00B22D31"/>
    <w:rsid w:val="00B26E06"/>
    <w:rsid w:val="00B35CBE"/>
    <w:rsid w:val="00B3608B"/>
    <w:rsid w:val="00B366B0"/>
    <w:rsid w:val="00B3748D"/>
    <w:rsid w:val="00B40549"/>
    <w:rsid w:val="00B41900"/>
    <w:rsid w:val="00B447F4"/>
    <w:rsid w:val="00B50B5D"/>
    <w:rsid w:val="00B524FC"/>
    <w:rsid w:val="00B52CB8"/>
    <w:rsid w:val="00B54B80"/>
    <w:rsid w:val="00B600EB"/>
    <w:rsid w:val="00B61916"/>
    <w:rsid w:val="00B63687"/>
    <w:rsid w:val="00B64FE2"/>
    <w:rsid w:val="00B671CB"/>
    <w:rsid w:val="00B70364"/>
    <w:rsid w:val="00B70FFD"/>
    <w:rsid w:val="00B715A5"/>
    <w:rsid w:val="00B840C6"/>
    <w:rsid w:val="00B84DB9"/>
    <w:rsid w:val="00B85A18"/>
    <w:rsid w:val="00B8729F"/>
    <w:rsid w:val="00B87B90"/>
    <w:rsid w:val="00B92448"/>
    <w:rsid w:val="00B939AE"/>
    <w:rsid w:val="00B95059"/>
    <w:rsid w:val="00B95644"/>
    <w:rsid w:val="00B95968"/>
    <w:rsid w:val="00B95B7D"/>
    <w:rsid w:val="00BA1282"/>
    <w:rsid w:val="00BA3538"/>
    <w:rsid w:val="00BA44A9"/>
    <w:rsid w:val="00BA6E2D"/>
    <w:rsid w:val="00BB086E"/>
    <w:rsid w:val="00BB1113"/>
    <w:rsid w:val="00BB18EB"/>
    <w:rsid w:val="00BB3153"/>
    <w:rsid w:val="00BB35D5"/>
    <w:rsid w:val="00BB578F"/>
    <w:rsid w:val="00BB5EE8"/>
    <w:rsid w:val="00BB6C72"/>
    <w:rsid w:val="00BB7371"/>
    <w:rsid w:val="00BC0011"/>
    <w:rsid w:val="00BC4A5B"/>
    <w:rsid w:val="00BC7826"/>
    <w:rsid w:val="00BD0320"/>
    <w:rsid w:val="00BD2763"/>
    <w:rsid w:val="00BD376B"/>
    <w:rsid w:val="00BD3C0E"/>
    <w:rsid w:val="00BD5ECC"/>
    <w:rsid w:val="00BD75FC"/>
    <w:rsid w:val="00BE27EE"/>
    <w:rsid w:val="00BE4153"/>
    <w:rsid w:val="00BE4B6F"/>
    <w:rsid w:val="00BE5A94"/>
    <w:rsid w:val="00BE6E9C"/>
    <w:rsid w:val="00BE9E1F"/>
    <w:rsid w:val="00BF25DF"/>
    <w:rsid w:val="00BF3BF6"/>
    <w:rsid w:val="00BF61EA"/>
    <w:rsid w:val="00BF6334"/>
    <w:rsid w:val="00BF7036"/>
    <w:rsid w:val="00C00E26"/>
    <w:rsid w:val="00C02746"/>
    <w:rsid w:val="00C04147"/>
    <w:rsid w:val="00C04E20"/>
    <w:rsid w:val="00C065F6"/>
    <w:rsid w:val="00C06C38"/>
    <w:rsid w:val="00C11C54"/>
    <w:rsid w:val="00C131FA"/>
    <w:rsid w:val="00C138E0"/>
    <w:rsid w:val="00C13E3C"/>
    <w:rsid w:val="00C153D1"/>
    <w:rsid w:val="00C15C3D"/>
    <w:rsid w:val="00C163CA"/>
    <w:rsid w:val="00C21A80"/>
    <w:rsid w:val="00C2528F"/>
    <w:rsid w:val="00C265E8"/>
    <w:rsid w:val="00C31B16"/>
    <w:rsid w:val="00C31FE9"/>
    <w:rsid w:val="00C34AC5"/>
    <w:rsid w:val="00C37B1D"/>
    <w:rsid w:val="00C42B7F"/>
    <w:rsid w:val="00C44599"/>
    <w:rsid w:val="00C536E5"/>
    <w:rsid w:val="00C55D85"/>
    <w:rsid w:val="00C57E58"/>
    <w:rsid w:val="00C62AC9"/>
    <w:rsid w:val="00C62E9C"/>
    <w:rsid w:val="00C64D9B"/>
    <w:rsid w:val="00C66726"/>
    <w:rsid w:val="00C66F7E"/>
    <w:rsid w:val="00C7081C"/>
    <w:rsid w:val="00C70D28"/>
    <w:rsid w:val="00C72DFA"/>
    <w:rsid w:val="00C76310"/>
    <w:rsid w:val="00C775AE"/>
    <w:rsid w:val="00C7799F"/>
    <w:rsid w:val="00C82545"/>
    <w:rsid w:val="00C83674"/>
    <w:rsid w:val="00C83941"/>
    <w:rsid w:val="00C83D3B"/>
    <w:rsid w:val="00C86BA1"/>
    <w:rsid w:val="00C879EA"/>
    <w:rsid w:val="00C90654"/>
    <w:rsid w:val="00C9149D"/>
    <w:rsid w:val="00C926BA"/>
    <w:rsid w:val="00C940F8"/>
    <w:rsid w:val="00C9451B"/>
    <w:rsid w:val="00C9772F"/>
    <w:rsid w:val="00C97F11"/>
    <w:rsid w:val="00CA04F6"/>
    <w:rsid w:val="00CA35CF"/>
    <w:rsid w:val="00CB156A"/>
    <w:rsid w:val="00CB1EC5"/>
    <w:rsid w:val="00CB2F64"/>
    <w:rsid w:val="00CB48F9"/>
    <w:rsid w:val="00CB585E"/>
    <w:rsid w:val="00CB6472"/>
    <w:rsid w:val="00CB66C6"/>
    <w:rsid w:val="00CB6995"/>
    <w:rsid w:val="00CB7322"/>
    <w:rsid w:val="00CC1379"/>
    <w:rsid w:val="00CC45E1"/>
    <w:rsid w:val="00CC4BEA"/>
    <w:rsid w:val="00CC5505"/>
    <w:rsid w:val="00CC6251"/>
    <w:rsid w:val="00CC6AED"/>
    <w:rsid w:val="00CC6E1E"/>
    <w:rsid w:val="00CC7147"/>
    <w:rsid w:val="00CD103C"/>
    <w:rsid w:val="00CD5D81"/>
    <w:rsid w:val="00CE0C0C"/>
    <w:rsid w:val="00CE169A"/>
    <w:rsid w:val="00CE5A81"/>
    <w:rsid w:val="00CE63D8"/>
    <w:rsid w:val="00CF4741"/>
    <w:rsid w:val="00CF489E"/>
    <w:rsid w:val="00CF5873"/>
    <w:rsid w:val="00D001EF"/>
    <w:rsid w:val="00D00A95"/>
    <w:rsid w:val="00D028F5"/>
    <w:rsid w:val="00D04570"/>
    <w:rsid w:val="00D05E80"/>
    <w:rsid w:val="00D13152"/>
    <w:rsid w:val="00D1468F"/>
    <w:rsid w:val="00D156F0"/>
    <w:rsid w:val="00D15857"/>
    <w:rsid w:val="00D15BCE"/>
    <w:rsid w:val="00D16CAE"/>
    <w:rsid w:val="00D16CE9"/>
    <w:rsid w:val="00D17BCC"/>
    <w:rsid w:val="00D235C0"/>
    <w:rsid w:val="00D26463"/>
    <w:rsid w:val="00D2693B"/>
    <w:rsid w:val="00D27003"/>
    <w:rsid w:val="00D329F8"/>
    <w:rsid w:val="00D33CE6"/>
    <w:rsid w:val="00D3452F"/>
    <w:rsid w:val="00D34C45"/>
    <w:rsid w:val="00D402F9"/>
    <w:rsid w:val="00D41814"/>
    <w:rsid w:val="00D42D50"/>
    <w:rsid w:val="00D44675"/>
    <w:rsid w:val="00D521CE"/>
    <w:rsid w:val="00D555E1"/>
    <w:rsid w:val="00D57D35"/>
    <w:rsid w:val="00D60D39"/>
    <w:rsid w:val="00D641B2"/>
    <w:rsid w:val="00D70A0F"/>
    <w:rsid w:val="00D719B3"/>
    <w:rsid w:val="00D71F7E"/>
    <w:rsid w:val="00D73A2F"/>
    <w:rsid w:val="00D74122"/>
    <w:rsid w:val="00D74179"/>
    <w:rsid w:val="00D75745"/>
    <w:rsid w:val="00D758DD"/>
    <w:rsid w:val="00D7591B"/>
    <w:rsid w:val="00D87077"/>
    <w:rsid w:val="00D90849"/>
    <w:rsid w:val="00D9092C"/>
    <w:rsid w:val="00D90FB4"/>
    <w:rsid w:val="00D91AA5"/>
    <w:rsid w:val="00D91B6B"/>
    <w:rsid w:val="00D9431E"/>
    <w:rsid w:val="00D96BBE"/>
    <w:rsid w:val="00DA0F6F"/>
    <w:rsid w:val="00DA2FBB"/>
    <w:rsid w:val="00DA446E"/>
    <w:rsid w:val="00DB2516"/>
    <w:rsid w:val="00DB3B70"/>
    <w:rsid w:val="00DB3B84"/>
    <w:rsid w:val="00DB7D7B"/>
    <w:rsid w:val="00DC1623"/>
    <w:rsid w:val="00DC197F"/>
    <w:rsid w:val="00DC1A96"/>
    <w:rsid w:val="00DC2B38"/>
    <w:rsid w:val="00DC5FA7"/>
    <w:rsid w:val="00DD0B0B"/>
    <w:rsid w:val="00DD0ED9"/>
    <w:rsid w:val="00DD0F13"/>
    <w:rsid w:val="00DD1ADE"/>
    <w:rsid w:val="00DD39C6"/>
    <w:rsid w:val="00DD3E94"/>
    <w:rsid w:val="00DD45EB"/>
    <w:rsid w:val="00DE0250"/>
    <w:rsid w:val="00DE7037"/>
    <w:rsid w:val="00DE7311"/>
    <w:rsid w:val="00DE78C3"/>
    <w:rsid w:val="00DE7B37"/>
    <w:rsid w:val="00DE7EE5"/>
    <w:rsid w:val="00DF31C1"/>
    <w:rsid w:val="00DF6A1F"/>
    <w:rsid w:val="00E0274B"/>
    <w:rsid w:val="00E04C29"/>
    <w:rsid w:val="00E05417"/>
    <w:rsid w:val="00E05E4D"/>
    <w:rsid w:val="00E07683"/>
    <w:rsid w:val="00E07D10"/>
    <w:rsid w:val="00E100B5"/>
    <w:rsid w:val="00E10C75"/>
    <w:rsid w:val="00E14920"/>
    <w:rsid w:val="00E154CD"/>
    <w:rsid w:val="00E16252"/>
    <w:rsid w:val="00E22D14"/>
    <w:rsid w:val="00E2657A"/>
    <w:rsid w:val="00E273C6"/>
    <w:rsid w:val="00E407A6"/>
    <w:rsid w:val="00E41BE9"/>
    <w:rsid w:val="00E42533"/>
    <w:rsid w:val="00E42905"/>
    <w:rsid w:val="00E437A3"/>
    <w:rsid w:val="00E4473E"/>
    <w:rsid w:val="00E4539E"/>
    <w:rsid w:val="00E45619"/>
    <w:rsid w:val="00E46E2B"/>
    <w:rsid w:val="00E4767B"/>
    <w:rsid w:val="00E50895"/>
    <w:rsid w:val="00E51087"/>
    <w:rsid w:val="00E511BC"/>
    <w:rsid w:val="00E51863"/>
    <w:rsid w:val="00E53071"/>
    <w:rsid w:val="00E5488B"/>
    <w:rsid w:val="00E6062F"/>
    <w:rsid w:val="00E61D98"/>
    <w:rsid w:val="00E62013"/>
    <w:rsid w:val="00E63EE2"/>
    <w:rsid w:val="00E6731A"/>
    <w:rsid w:val="00E7096F"/>
    <w:rsid w:val="00E73AC6"/>
    <w:rsid w:val="00E73CB8"/>
    <w:rsid w:val="00E7480E"/>
    <w:rsid w:val="00E74CBE"/>
    <w:rsid w:val="00E85030"/>
    <w:rsid w:val="00E8640D"/>
    <w:rsid w:val="00E919B4"/>
    <w:rsid w:val="00E91E6C"/>
    <w:rsid w:val="00E92677"/>
    <w:rsid w:val="00E96B59"/>
    <w:rsid w:val="00E975E9"/>
    <w:rsid w:val="00EA01C5"/>
    <w:rsid w:val="00EA1085"/>
    <w:rsid w:val="00EA215B"/>
    <w:rsid w:val="00EA4AF7"/>
    <w:rsid w:val="00EA4EF0"/>
    <w:rsid w:val="00EA56A5"/>
    <w:rsid w:val="00EB0CF0"/>
    <w:rsid w:val="00EB107E"/>
    <w:rsid w:val="00EB17A2"/>
    <w:rsid w:val="00EB2748"/>
    <w:rsid w:val="00EB4CA8"/>
    <w:rsid w:val="00EB7290"/>
    <w:rsid w:val="00EB7417"/>
    <w:rsid w:val="00EB7820"/>
    <w:rsid w:val="00EC25B4"/>
    <w:rsid w:val="00EC3586"/>
    <w:rsid w:val="00EC3952"/>
    <w:rsid w:val="00EC4E8B"/>
    <w:rsid w:val="00EC54A6"/>
    <w:rsid w:val="00EC697A"/>
    <w:rsid w:val="00ED0923"/>
    <w:rsid w:val="00ED1D1D"/>
    <w:rsid w:val="00ED2AF1"/>
    <w:rsid w:val="00ED3343"/>
    <w:rsid w:val="00ED4DE0"/>
    <w:rsid w:val="00ED4E85"/>
    <w:rsid w:val="00ED4ED8"/>
    <w:rsid w:val="00ED679B"/>
    <w:rsid w:val="00ED70C4"/>
    <w:rsid w:val="00EE236A"/>
    <w:rsid w:val="00EF11A3"/>
    <w:rsid w:val="00EF3FBC"/>
    <w:rsid w:val="00EF3FCC"/>
    <w:rsid w:val="00EF41E1"/>
    <w:rsid w:val="00EF4D69"/>
    <w:rsid w:val="00F002A9"/>
    <w:rsid w:val="00F037DC"/>
    <w:rsid w:val="00F06ADF"/>
    <w:rsid w:val="00F07089"/>
    <w:rsid w:val="00F1032E"/>
    <w:rsid w:val="00F141D0"/>
    <w:rsid w:val="00F14642"/>
    <w:rsid w:val="00F155C6"/>
    <w:rsid w:val="00F16FED"/>
    <w:rsid w:val="00F235ED"/>
    <w:rsid w:val="00F235EE"/>
    <w:rsid w:val="00F324F5"/>
    <w:rsid w:val="00F35303"/>
    <w:rsid w:val="00F36DC4"/>
    <w:rsid w:val="00F41084"/>
    <w:rsid w:val="00F413EC"/>
    <w:rsid w:val="00F45C0E"/>
    <w:rsid w:val="00F50200"/>
    <w:rsid w:val="00F52E1E"/>
    <w:rsid w:val="00F5394E"/>
    <w:rsid w:val="00F53A8C"/>
    <w:rsid w:val="00F55629"/>
    <w:rsid w:val="00F574C4"/>
    <w:rsid w:val="00F620F4"/>
    <w:rsid w:val="00F62C3D"/>
    <w:rsid w:val="00F6304E"/>
    <w:rsid w:val="00F646F0"/>
    <w:rsid w:val="00F6780C"/>
    <w:rsid w:val="00F744C5"/>
    <w:rsid w:val="00F77D28"/>
    <w:rsid w:val="00F80BAE"/>
    <w:rsid w:val="00F818B1"/>
    <w:rsid w:val="00F83261"/>
    <w:rsid w:val="00F85B55"/>
    <w:rsid w:val="00F9057C"/>
    <w:rsid w:val="00F91130"/>
    <w:rsid w:val="00F934F9"/>
    <w:rsid w:val="00F937AA"/>
    <w:rsid w:val="00F97B84"/>
    <w:rsid w:val="00FA2365"/>
    <w:rsid w:val="00FA2BCE"/>
    <w:rsid w:val="00FA5846"/>
    <w:rsid w:val="00FB1C9E"/>
    <w:rsid w:val="00FB5C3B"/>
    <w:rsid w:val="00FC02AB"/>
    <w:rsid w:val="00FC1148"/>
    <w:rsid w:val="00FC1F2C"/>
    <w:rsid w:val="00FC2217"/>
    <w:rsid w:val="00FC4575"/>
    <w:rsid w:val="00FD148D"/>
    <w:rsid w:val="00FD2B78"/>
    <w:rsid w:val="00FD4234"/>
    <w:rsid w:val="00FE0798"/>
    <w:rsid w:val="00FE108E"/>
    <w:rsid w:val="00FE2E9E"/>
    <w:rsid w:val="00FE6742"/>
    <w:rsid w:val="00FE7FF4"/>
    <w:rsid w:val="00FF062A"/>
    <w:rsid w:val="00FF3085"/>
    <w:rsid w:val="00FF400E"/>
    <w:rsid w:val="00FF5A97"/>
    <w:rsid w:val="0147849C"/>
    <w:rsid w:val="01B11727"/>
    <w:rsid w:val="02A6C8D5"/>
    <w:rsid w:val="02B809BB"/>
    <w:rsid w:val="02BC83DF"/>
    <w:rsid w:val="02D33CA7"/>
    <w:rsid w:val="030025AD"/>
    <w:rsid w:val="03140B59"/>
    <w:rsid w:val="036730B0"/>
    <w:rsid w:val="048192E7"/>
    <w:rsid w:val="04910B64"/>
    <w:rsid w:val="04A0EEFC"/>
    <w:rsid w:val="04A2BCF6"/>
    <w:rsid w:val="04F9FC1C"/>
    <w:rsid w:val="0581B3CE"/>
    <w:rsid w:val="058B31AC"/>
    <w:rsid w:val="05BE9C01"/>
    <w:rsid w:val="05D35406"/>
    <w:rsid w:val="05D56584"/>
    <w:rsid w:val="05E9EB48"/>
    <w:rsid w:val="05FAAEF7"/>
    <w:rsid w:val="060DB1EC"/>
    <w:rsid w:val="061CD03F"/>
    <w:rsid w:val="06501D33"/>
    <w:rsid w:val="066280CA"/>
    <w:rsid w:val="066E3137"/>
    <w:rsid w:val="06900A5D"/>
    <w:rsid w:val="06DEAE5F"/>
    <w:rsid w:val="06EB8A56"/>
    <w:rsid w:val="06FED311"/>
    <w:rsid w:val="07BCC320"/>
    <w:rsid w:val="07DFB08D"/>
    <w:rsid w:val="0824538D"/>
    <w:rsid w:val="084DC2DC"/>
    <w:rsid w:val="08AB98FB"/>
    <w:rsid w:val="08BE672E"/>
    <w:rsid w:val="090D8FBC"/>
    <w:rsid w:val="09393451"/>
    <w:rsid w:val="0951B342"/>
    <w:rsid w:val="09604392"/>
    <w:rsid w:val="0972CA56"/>
    <w:rsid w:val="099B6E05"/>
    <w:rsid w:val="09B23BA5"/>
    <w:rsid w:val="09EF691B"/>
    <w:rsid w:val="0A0313C2"/>
    <w:rsid w:val="0A1DA930"/>
    <w:rsid w:val="0A399061"/>
    <w:rsid w:val="0A5E6B7B"/>
    <w:rsid w:val="0A8BA1E5"/>
    <w:rsid w:val="0ACE395B"/>
    <w:rsid w:val="0AF4200E"/>
    <w:rsid w:val="0AFA6732"/>
    <w:rsid w:val="0B0689CF"/>
    <w:rsid w:val="0B0FE2E5"/>
    <w:rsid w:val="0B2CC459"/>
    <w:rsid w:val="0B9F9ED0"/>
    <w:rsid w:val="0C8134A8"/>
    <w:rsid w:val="0CCDF6F2"/>
    <w:rsid w:val="0CDBBDFB"/>
    <w:rsid w:val="0D31432E"/>
    <w:rsid w:val="0D5E8067"/>
    <w:rsid w:val="0D72E202"/>
    <w:rsid w:val="0D925B56"/>
    <w:rsid w:val="0DCDC5BD"/>
    <w:rsid w:val="0E14DDFF"/>
    <w:rsid w:val="0E654524"/>
    <w:rsid w:val="0EE8C020"/>
    <w:rsid w:val="0EF87F9F"/>
    <w:rsid w:val="0EFCE4A5"/>
    <w:rsid w:val="0F0B3763"/>
    <w:rsid w:val="0F16E154"/>
    <w:rsid w:val="0F978B29"/>
    <w:rsid w:val="0FC0094D"/>
    <w:rsid w:val="0FC09528"/>
    <w:rsid w:val="10256AA8"/>
    <w:rsid w:val="1076DD94"/>
    <w:rsid w:val="1083C5C1"/>
    <w:rsid w:val="1088B6A4"/>
    <w:rsid w:val="10ABD0AC"/>
    <w:rsid w:val="10B99FEB"/>
    <w:rsid w:val="10BC0729"/>
    <w:rsid w:val="10D9C740"/>
    <w:rsid w:val="10E5ECC2"/>
    <w:rsid w:val="11096DE8"/>
    <w:rsid w:val="1141983A"/>
    <w:rsid w:val="114B5DE2"/>
    <w:rsid w:val="116C36FD"/>
    <w:rsid w:val="11EB7CD4"/>
    <w:rsid w:val="11FDB272"/>
    <w:rsid w:val="1221A95F"/>
    <w:rsid w:val="1227C612"/>
    <w:rsid w:val="12DAB453"/>
    <w:rsid w:val="12F7A95E"/>
    <w:rsid w:val="131C5846"/>
    <w:rsid w:val="1372A862"/>
    <w:rsid w:val="13C982C1"/>
    <w:rsid w:val="13D7DE1D"/>
    <w:rsid w:val="144E1E05"/>
    <w:rsid w:val="14585641"/>
    <w:rsid w:val="148E5BE7"/>
    <w:rsid w:val="14B847F0"/>
    <w:rsid w:val="14F0DDA0"/>
    <w:rsid w:val="14F5741D"/>
    <w:rsid w:val="14F752C5"/>
    <w:rsid w:val="157CDA75"/>
    <w:rsid w:val="15C3E225"/>
    <w:rsid w:val="15F5BA31"/>
    <w:rsid w:val="1634FD88"/>
    <w:rsid w:val="164AED15"/>
    <w:rsid w:val="1650E74F"/>
    <w:rsid w:val="1654E627"/>
    <w:rsid w:val="16AEA5AC"/>
    <w:rsid w:val="16C85104"/>
    <w:rsid w:val="16E2C47A"/>
    <w:rsid w:val="17140B12"/>
    <w:rsid w:val="17243CB4"/>
    <w:rsid w:val="172A51C9"/>
    <w:rsid w:val="17DB15A3"/>
    <w:rsid w:val="17E20BDC"/>
    <w:rsid w:val="18020D0E"/>
    <w:rsid w:val="1864A4DA"/>
    <w:rsid w:val="187E4412"/>
    <w:rsid w:val="18ABE1A4"/>
    <w:rsid w:val="18C76982"/>
    <w:rsid w:val="19979805"/>
    <w:rsid w:val="199CC03A"/>
    <w:rsid w:val="199EC028"/>
    <w:rsid w:val="19A2A023"/>
    <w:rsid w:val="19BF096C"/>
    <w:rsid w:val="1A15D150"/>
    <w:rsid w:val="1A164F0F"/>
    <w:rsid w:val="1A323062"/>
    <w:rsid w:val="1A9B46C1"/>
    <w:rsid w:val="1AA7DE1A"/>
    <w:rsid w:val="1AD417D7"/>
    <w:rsid w:val="1ADA2B8D"/>
    <w:rsid w:val="1ADAB373"/>
    <w:rsid w:val="1AED1DE9"/>
    <w:rsid w:val="1B14BB83"/>
    <w:rsid w:val="1B214F2F"/>
    <w:rsid w:val="1B26BDEB"/>
    <w:rsid w:val="1B8F7C69"/>
    <w:rsid w:val="1BB170E6"/>
    <w:rsid w:val="1BD7CFEE"/>
    <w:rsid w:val="1BD9364F"/>
    <w:rsid w:val="1BFF3F84"/>
    <w:rsid w:val="1C137C31"/>
    <w:rsid w:val="1C808D02"/>
    <w:rsid w:val="1CC8BE8B"/>
    <w:rsid w:val="1CEA2B02"/>
    <w:rsid w:val="1CF38695"/>
    <w:rsid w:val="1CFAE102"/>
    <w:rsid w:val="1CFCD93B"/>
    <w:rsid w:val="1D08616A"/>
    <w:rsid w:val="1D56F9B3"/>
    <w:rsid w:val="1D8E9E2D"/>
    <w:rsid w:val="1DA84DF0"/>
    <w:rsid w:val="1DDDBF68"/>
    <w:rsid w:val="1DE5BF26"/>
    <w:rsid w:val="1DF26554"/>
    <w:rsid w:val="1E7917DD"/>
    <w:rsid w:val="1E916098"/>
    <w:rsid w:val="1EC92F94"/>
    <w:rsid w:val="1F392E11"/>
    <w:rsid w:val="1F515F44"/>
    <w:rsid w:val="1F73C728"/>
    <w:rsid w:val="1FA9C604"/>
    <w:rsid w:val="1FEB5D5A"/>
    <w:rsid w:val="20079ED9"/>
    <w:rsid w:val="2026EB43"/>
    <w:rsid w:val="20520035"/>
    <w:rsid w:val="20BED8E5"/>
    <w:rsid w:val="211DADDF"/>
    <w:rsid w:val="2123D2AC"/>
    <w:rsid w:val="21813560"/>
    <w:rsid w:val="2185B623"/>
    <w:rsid w:val="21B31137"/>
    <w:rsid w:val="21E088B1"/>
    <w:rsid w:val="2211231F"/>
    <w:rsid w:val="222DC6D9"/>
    <w:rsid w:val="2276F2AC"/>
    <w:rsid w:val="227FDFAF"/>
    <w:rsid w:val="22B943CB"/>
    <w:rsid w:val="22E835F9"/>
    <w:rsid w:val="22ED3D3B"/>
    <w:rsid w:val="22FB5789"/>
    <w:rsid w:val="233CFD8E"/>
    <w:rsid w:val="23617766"/>
    <w:rsid w:val="240FB829"/>
    <w:rsid w:val="2456366B"/>
    <w:rsid w:val="246C94D1"/>
    <w:rsid w:val="24986722"/>
    <w:rsid w:val="250580B2"/>
    <w:rsid w:val="255CDE69"/>
    <w:rsid w:val="257DAF5A"/>
    <w:rsid w:val="25CFC677"/>
    <w:rsid w:val="260FC19F"/>
    <w:rsid w:val="2615B46B"/>
    <w:rsid w:val="269A7C35"/>
    <w:rsid w:val="275D5FFD"/>
    <w:rsid w:val="2847C992"/>
    <w:rsid w:val="2876AE28"/>
    <w:rsid w:val="28D512FE"/>
    <w:rsid w:val="28F24B44"/>
    <w:rsid w:val="2901D3FA"/>
    <w:rsid w:val="2916F526"/>
    <w:rsid w:val="2926F3A9"/>
    <w:rsid w:val="29376F5D"/>
    <w:rsid w:val="293CB16F"/>
    <w:rsid w:val="293EFF6A"/>
    <w:rsid w:val="29632E50"/>
    <w:rsid w:val="29772CCB"/>
    <w:rsid w:val="29F1F97B"/>
    <w:rsid w:val="2A08C9CC"/>
    <w:rsid w:val="2B2CDCA9"/>
    <w:rsid w:val="2C015539"/>
    <w:rsid w:val="2C723583"/>
    <w:rsid w:val="2C77DFAD"/>
    <w:rsid w:val="2CA96CFD"/>
    <w:rsid w:val="2CB25999"/>
    <w:rsid w:val="2CB56F32"/>
    <w:rsid w:val="2CBF68B2"/>
    <w:rsid w:val="2CC3CBE7"/>
    <w:rsid w:val="2CC5625A"/>
    <w:rsid w:val="2D0F77E1"/>
    <w:rsid w:val="2D381D5A"/>
    <w:rsid w:val="2D43CF5B"/>
    <w:rsid w:val="2DBE61AD"/>
    <w:rsid w:val="2DDFBA49"/>
    <w:rsid w:val="2DE67279"/>
    <w:rsid w:val="2E07B7BD"/>
    <w:rsid w:val="2E463615"/>
    <w:rsid w:val="2E798D2A"/>
    <w:rsid w:val="2E7F00A3"/>
    <w:rsid w:val="2E8A92A9"/>
    <w:rsid w:val="2EB145F0"/>
    <w:rsid w:val="2EBD2661"/>
    <w:rsid w:val="2ED1276C"/>
    <w:rsid w:val="2F5CB898"/>
    <w:rsid w:val="2F983891"/>
    <w:rsid w:val="2FA5ECA4"/>
    <w:rsid w:val="2FD8A214"/>
    <w:rsid w:val="2FF338B7"/>
    <w:rsid w:val="30430EEA"/>
    <w:rsid w:val="3045DFB2"/>
    <w:rsid w:val="30D35D1F"/>
    <w:rsid w:val="3184CCAB"/>
    <w:rsid w:val="3232FD7E"/>
    <w:rsid w:val="3270817F"/>
    <w:rsid w:val="32CD2865"/>
    <w:rsid w:val="32E76C80"/>
    <w:rsid w:val="33103074"/>
    <w:rsid w:val="3360B79D"/>
    <w:rsid w:val="34A80266"/>
    <w:rsid w:val="34DDC273"/>
    <w:rsid w:val="34FA27B0"/>
    <w:rsid w:val="350992C9"/>
    <w:rsid w:val="351A50A0"/>
    <w:rsid w:val="3537E813"/>
    <w:rsid w:val="3540EBAE"/>
    <w:rsid w:val="359CFC33"/>
    <w:rsid w:val="35A33599"/>
    <w:rsid w:val="362A9474"/>
    <w:rsid w:val="36A60A60"/>
    <w:rsid w:val="36C04AE6"/>
    <w:rsid w:val="372AA458"/>
    <w:rsid w:val="3742E232"/>
    <w:rsid w:val="37642898"/>
    <w:rsid w:val="37EC3716"/>
    <w:rsid w:val="37EC5CD7"/>
    <w:rsid w:val="386076A1"/>
    <w:rsid w:val="38785811"/>
    <w:rsid w:val="388A2ADE"/>
    <w:rsid w:val="3920DAB3"/>
    <w:rsid w:val="39416858"/>
    <w:rsid w:val="39636851"/>
    <w:rsid w:val="39E78E94"/>
    <w:rsid w:val="3A034F97"/>
    <w:rsid w:val="3A484686"/>
    <w:rsid w:val="3A525DB0"/>
    <w:rsid w:val="3A591842"/>
    <w:rsid w:val="3A6BBE59"/>
    <w:rsid w:val="3B06B9CA"/>
    <w:rsid w:val="3B7CC7D7"/>
    <w:rsid w:val="3BA0CFEC"/>
    <w:rsid w:val="3BB16724"/>
    <w:rsid w:val="3BFA0A96"/>
    <w:rsid w:val="3C0EC85C"/>
    <w:rsid w:val="3C0F80A2"/>
    <w:rsid w:val="3C21EB33"/>
    <w:rsid w:val="3CB0309E"/>
    <w:rsid w:val="3CDB40E9"/>
    <w:rsid w:val="3CE10BC3"/>
    <w:rsid w:val="3D51BEC3"/>
    <w:rsid w:val="3D603890"/>
    <w:rsid w:val="3DC048F2"/>
    <w:rsid w:val="3DD815E0"/>
    <w:rsid w:val="3EF210B7"/>
    <w:rsid w:val="3F070B3F"/>
    <w:rsid w:val="3F4F37F6"/>
    <w:rsid w:val="3F72A878"/>
    <w:rsid w:val="3FE23E70"/>
    <w:rsid w:val="401F1FF7"/>
    <w:rsid w:val="403DDAD2"/>
    <w:rsid w:val="40929709"/>
    <w:rsid w:val="40DE8F16"/>
    <w:rsid w:val="410C2B7B"/>
    <w:rsid w:val="4130E789"/>
    <w:rsid w:val="41BEB4DE"/>
    <w:rsid w:val="41E44DAE"/>
    <w:rsid w:val="41FEDF4D"/>
    <w:rsid w:val="421E2DB2"/>
    <w:rsid w:val="423E18D0"/>
    <w:rsid w:val="42BE2B0C"/>
    <w:rsid w:val="42D64B63"/>
    <w:rsid w:val="4300703F"/>
    <w:rsid w:val="4382B1B2"/>
    <w:rsid w:val="43B09FF7"/>
    <w:rsid w:val="43CA6DB4"/>
    <w:rsid w:val="4417DC6E"/>
    <w:rsid w:val="442DD602"/>
    <w:rsid w:val="445C878E"/>
    <w:rsid w:val="44870A16"/>
    <w:rsid w:val="4495EE67"/>
    <w:rsid w:val="449C446E"/>
    <w:rsid w:val="449E8C48"/>
    <w:rsid w:val="44D7CC2A"/>
    <w:rsid w:val="44DEB57C"/>
    <w:rsid w:val="44F6D66D"/>
    <w:rsid w:val="4506DFFE"/>
    <w:rsid w:val="45684FDF"/>
    <w:rsid w:val="45A1F67B"/>
    <w:rsid w:val="45B7A440"/>
    <w:rsid w:val="45D5F3D0"/>
    <w:rsid w:val="45DB4D1D"/>
    <w:rsid w:val="46CE69E5"/>
    <w:rsid w:val="46E74F71"/>
    <w:rsid w:val="46EED871"/>
    <w:rsid w:val="472DCF83"/>
    <w:rsid w:val="481369B7"/>
    <w:rsid w:val="48163DE0"/>
    <w:rsid w:val="48EB728F"/>
    <w:rsid w:val="49505E4E"/>
    <w:rsid w:val="4953EA30"/>
    <w:rsid w:val="496A7587"/>
    <w:rsid w:val="49864374"/>
    <w:rsid w:val="4994E446"/>
    <w:rsid w:val="49D60774"/>
    <w:rsid w:val="49E671D2"/>
    <w:rsid w:val="4A041210"/>
    <w:rsid w:val="4A2B50E9"/>
    <w:rsid w:val="4A6541D9"/>
    <w:rsid w:val="4B3381E1"/>
    <w:rsid w:val="4B373DE4"/>
    <w:rsid w:val="4B3D3726"/>
    <w:rsid w:val="4B412442"/>
    <w:rsid w:val="4B607CFC"/>
    <w:rsid w:val="4B697520"/>
    <w:rsid w:val="4BA2E29D"/>
    <w:rsid w:val="4BD362E2"/>
    <w:rsid w:val="4BE86F12"/>
    <w:rsid w:val="4C029CD3"/>
    <w:rsid w:val="4C0A91AD"/>
    <w:rsid w:val="4C0DA77E"/>
    <w:rsid w:val="4CABD38C"/>
    <w:rsid w:val="4CC91CBD"/>
    <w:rsid w:val="4CEE4E4D"/>
    <w:rsid w:val="4D1AFB26"/>
    <w:rsid w:val="4D6D3C2A"/>
    <w:rsid w:val="4E0FEDB6"/>
    <w:rsid w:val="4E49DAB4"/>
    <w:rsid w:val="4E735FA1"/>
    <w:rsid w:val="4E841BC4"/>
    <w:rsid w:val="4EA17048"/>
    <w:rsid w:val="4EA639C1"/>
    <w:rsid w:val="4EC2D7E4"/>
    <w:rsid w:val="4ED9F138"/>
    <w:rsid w:val="4EF18A43"/>
    <w:rsid w:val="4F722FD3"/>
    <w:rsid w:val="4F7E69A1"/>
    <w:rsid w:val="4FD047D9"/>
    <w:rsid w:val="4FF3AA8F"/>
    <w:rsid w:val="4FFA5057"/>
    <w:rsid w:val="5041EBD3"/>
    <w:rsid w:val="50744970"/>
    <w:rsid w:val="50795549"/>
    <w:rsid w:val="50895E0E"/>
    <w:rsid w:val="509369FF"/>
    <w:rsid w:val="511077B4"/>
    <w:rsid w:val="513704CD"/>
    <w:rsid w:val="51543FC6"/>
    <w:rsid w:val="5190FB3F"/>
    <w:rsid w:val="51AF36D6"/>
    <w:rsid w:val="51CB94B8"/>
    <w:rsid w:val="524D47E7"/>
    <w:rsid w:val="524D8EB6"/>
    <w:rsid w:val="52605C97"/>
    <w:rsid w:val="527C1EE2"/>
    <w:rsid w:val="52C7703A"/>
    <w:rsid w:val="52D4C3FA"/>
    <w:rsid w:val="53077C5B"/>
    <w:rsid w:val="536230A9"/>
    <w:rsid w:val="5372C87C"/>
    <w:rsid w:val="53AD7A80"/>
    <w:rsid w:val="53CCEEAC"/>
    <w:rsid w:val="53F5BF12"/>
    <w:rsid w:val="53FCE722"/>
    <w:rsid w:val="54368764"/>
    <w:rsid w:val="544780FE"/>
    <w:rsid w:val="547231B3"/>
    <w:rsid w:val="54773A8E"/>
    <w:rsid w:val="54A697E3"/>
    <w:rsid w:val="556C9F6D"/>
    <w:rsid w:val="5575FDE0"/>
    <w:rsid w:val="5581C41F"/>
    <w:rsid w:val="55AFC8B0"/>
    <w:rsid w:val="55E92F96"/>
    <w:rsid w:val="56313B70"/>
    <w:rsid w:val="565285B3"/>
    <w:rsid w:val="56725F39"/>
    <w:rsid w:val="56A6BE18"/>
    <w:rsid w:val="56B1253E"/>
    <w:rsid w:val="56DAB736"/>
    <w:rsid w:val="5777CF60"/>
    <w:rsid w:val="57AD99F6"/>
    <w:rsid w:val="57C3814A"/>
    <w:rsid w:val="57CB091B"/>
    <w:rsid w:val="58C49FC2"/>
    <w:rsid w:val="58C5D56D"/>
    <w:rsid w:val="594E17B4"/>
    <w:rsid w:val="599C421E"/>
    <w:rsid w:val="59D9FC6D"/>
    <w:rsid w:val="5A06A899"/>
    <w:rsid w:val="5A2C3F1A"/>
    <w:rsid w:val="5A5B34AD"/>
    <w:rsid w:val="5AB5B43D"/>
    <w:rsid w:val="5AEB398E"/>
    <w:rsid w:val="5BE8362D"/>
    <w:rsid w:val="5C8E5479"/>
    <w:rsid w:val="5CA47E2F"/>
    <w:rsid w:val="5CBE1197"/>
    <w:rsid w:val="5CC87EC6"/>
    <w:rsid w:val="5CDD9E0C"/>
    <w:rsid w:val="5CF4EECC"/>
    <w:rsid w:val="5CFB6C9A"/>
    <w:rsid w:val="5D2B0519"/>
    <w:rsid w:val="5D555231"/>
    <w:rsid w:val="5D601A7F"/>
    <w:rsid w:val="5D8F822B"/>
    <w:rsid w:val="5DC05DEA"/>
    <w:rsid w:val="5DD25207"/>
    <w:rsid w:val="5E199A71"/>
    <w:rsid w:val="5E58CFD1"/>
    <w:rsid w:val="5E99BDB5"/>
    <w:rsid w:val="5E9CC936"/>
    <w:rsid w:val="5EE2EC40"/>
    <w:rsid w:val="5F16F5BA"/>
    <w:rsid w:val="5F1DC844"/>
    <w:rsid w:val="5F3119F8"/>
    <w:rsid w:val="5F45FC41"/>
    <w:rsid w:val="5F59E88B"/>
    <w:rsid w:val="5F716F7F"/>
    <w:rsid w:val="5F9E80A4"/>
    <w:rsid w:val="5FC138D9"/>
    <w:rsid w:val="60568DE4"/>
    <w:rsid w:val="606EFFC3"/>
    <w:rsid w:val="60DB76C6"/>
    <w:rsid w:val="61456C74"/>
    <w:rsid w:val="61C4B3DD"/>
    <w:rsid w:val="6203DFB8"/>
    <w:rsid w:val="621F5D8F"/>
    <w:rsid w:val="6242228E"/>
    <w:rsid w:val="629A9301"/>
    <w:rsid w:val="62A0A822"/>
    <w:rsid w:val="6324B910"/>
    <w:rsid w:val="635C9E5B"/>
    <w:rsid w:val="63732218"/>
    <w:rsid w:val="63C16430"/>
    <w:rsid w:val="63E15A97"/>
    <w:rsid w:val="63E311CC"/>
    <w:rsid w:val="64154994"/>
    <w:rsid w:val="64156E06"/>
    <w:rsid w:val="64992F82"/>
    <w:rsid w:val="64A45990"/>
    <w:rsid w:val="64DB2D45"/>
    <w:rsid w:val="64F4DB96"/>
    <w:rsid w:val="65508A00"/>
    <w:rsid w:val="656D840E"/>
    <w:rsid w:val="6606BA41"/>
    <w:rsid w:val="66356857"/>
    <w:rsid w:val="66426087"/>
    <w:rsid w:val="66470EB1"/>
    <w:rsid w:val="6689CE8F"/>
    <w:rsid w:val="6696CEF5"/>
    <w:rsid w:val="66EE5C57"/>
    <w:rsid w:val="674CB213"/>
    <w:rsid w:val="67B3371F"/>
    <w:rsid w:val="67B47A01"/>
    <w:rsid w:val="67C5022E"/>
    <w:rsid w:val="67D1A33E"/>
    <w:rsid w:val="67FFE7E4"/>
    <w:rsid w:val="6829E231"/>
    <w:rsid w:val="682CFB5D"/>
    <w:rsid w:val="684FED75"/>
    <w:rsid w:val="68A7C173"/>
    <w:rsid w:val="68A98CE9"/>
    <w:rsid w:val="68B4FAAD"/>
    <w:rsid w:val="68C8130E"/>
    <w:rsid w:val="693C6A06"/>
    <w:rsid w:val="69B98546"/>
    <w:rsid w:val="69F96ABD"/>
    <w:rsid w:val="6A13B2C8"/>
    <w:rsid w:val="6A6BABF1"/>
    <w:rsid w:val="6AC54585"/>
    <w:rsid w:val="6AED3CAE"/>
    <w:rsid w:val="6B0EE075"/>
    <w:rsid w:val="6B2BF15F"/>
    <w:rsid w:val="6BF09026"/>
    <w:rsid w:val="6C09A279"/>
    <w:rsid w:val="6C4C8058"/>
    <w:rsid w:val="6C5D02F8"/>
    <w:rsid w:val="6C8DDF97"/>
    <w:rsid w:val="6C97B66B"/>
    <w:rsid w:val="6CFCADCB"/>
    <w:rsid w:val="6D120401"/>
    <w:rsid w:val="6D3EA843"/>
    <w:rsid w:val="6D8CB2E6"/>
    <w:rsid w:val="6D963DC4"/>
    <w:rsid w:val="6DC0C812"/>
    <w:rsid w:val="6DC9D229"/>
    <w:rsid w:val="6DE65CBD"/>
    <w:rsid w:val="6E2EF6B1"/>
    <w:rsid w:val="6E89EB63"/>
    <w:rsid w:val="6EABDDC6"/>
    <w:rsid w:val="6EDAEE85"/>
    <w:rsid w:val="6EDF2CDE"/>
    <w:rsid w:val="6EFB4152"/>
    <w:rsid w:val="6F24D4DD"/>
    <w:rsid w:val="6F38BE64"/>
    <w:rsid w:val="6F94E4BE"/>
    <w:rsid w:val="6FA60008"/>
    <w:rsid w:val="6FAA49C0"/>
    <w:rsid w:val="6FD30C87"/>
    <w:rsid w:val="6FDB9B6B"/>
    <w:rsid w:val="701D8AFA"/>
    <w:rsid w:val="70450000"/>
    <w:rsid w:val="706D112D"/>
    <w:rsid w:val="70B2081C"/>
    <w:rsid w:val="70E32F17"/>
    <w:rsid w:val="70F9BC40"/>
    <w:rsid w:val="71351FC8"/>
    <w:rsid w:val="71A911A4"/>
    <w:rsid w:val="71BFED6B"/>
    <w:rsid w:val="71D6E871"/>
    <w:rsid w:val="72018B10"/>
    <w:rsid w:val="721D0E94"/>
    <w:rsid w:val="725B21F0"/>
    <w:rsid w:val="728027F3"/>
    <w:rsid w:val="73C6DFC6"/>
    <w:rsid w:val="743DA3D3"/>
    <w:rsid w:val="74450B44"/>
    <w:rsid w:val="74D14A34"/>
    <w:rsid w:val="750A3A55"/>
    <w:rsid w:val="752A37AC"/>
    <w:rsid w:val="7558E88A"/>
    <w:rsid w:val="7575537A"/>
    <w:rsid w:val="75975A42"/>
    <w:rsid w:val="760A171C"/>
    <w:rsid w:val="761A6CE8"/>
    <w:rsid w:val="763C649F"/>
    <w:rsid w:val="764248EE"/>
    <w:rsid w:val="765135E3"/>
    <w:rsid w:val="76801463"/>
    <w:rsid w:val="7689E947"/>
    <w:rsid w:val="76A9B606"/>
    <w:rsid w:val="76C83197"/>
    <w:rsid w:val="774C8488"/>
    <w:rsid w:val="774F2A5E"/>
    <w:rsid w:val="77889D6B"/>
    <w:rsid w:val="7794EE05"/>
    <w:rsid w:val="77991828"/>
    <w:rsid w:val="77B63000"/>
    <w:rsid w:val="788DE633"/>
    <w:rsid w:val="790A90BD"/>
    <w:rsid w:val="79404BF2"/>
    <w:rsid w:val="795D1116"/>
    <w:rsid w:val="7A165A56"/>
    <w:rsid w:val="7A3F8135"/>
    <w:rsid w:val="7A422820"/>
    <w:rsid w:val="7A4FDAE4"/>
    <w:rsid w:val="7A5807BA"/>
    <w:rsid w:val="7A6D78FC"/>
    <w:rsid w:val="7A77E300"/>
    <w:rsid w:val="7A784C19"/>
    <w:rsid w:val="7B0A9422"/>
    <w:rsid w:val="7B53FAF3"/>
    <w:rsid w:val="7B8DA3B8"/>
    <w:rsid w:val="7B902246"/>
    <w:rsid w:val="7BDDD57F"/>
    <w:rsid w:val="7C053674"/>
    <w:rsid w:val="7C5FC7CB"/>
    <w:rsid w:val="7C9660FC"/>
    <w:rsid w:val="7CEBC543"/>
    <w:rsid w:val="7D4B38F5"/>
    <w:rsid w:val="7D8E0C19"/>
    <w:rsid w:val="7D9629F1"/>
    <w:rsid w:val="7D9910CF"/>
    <w:rsid w:val="7DB14B51"/>
    <w:rsid w:val="7DCF3FE2"/>
    <w:rsid w:val="7DFA6039"/>
    <w:rsid w:val="7E1608C3"/>
    <w:rsid w:val="7E33A01B"/>
    <w:rsid w:val="7E34D608"/>
    <w:rsid w:val="7E3C4BC2"/>
    <w:rsid w:val="7E3C947D"/>
    <w:rsid w:val="7E40DAB2"/>
    <w:rsid w:val="7E8D9C54"/>
    <w:rsid w:val="7ECDA4C1"/>
    <w:rsid w:val="7ED52CD1"/>
    <w:rsid w:val="7EF13099"/>
    <w:rsid w:val="7EF52C8B"/>
    <w:rsid w:val="7EFA58D1"/>
    <w:rsid w:val="7F14EFBF"/>
    <w:rsid w:val="7F58A9E7"/>
    <w:rsid w:val="7F712306"/>
    <w:rsid w:val="7F7B0E05"/>
    <w:rsid w:val="7FBA83B6"/>
    <w:rsid w:val="7FC32EA1"/>
    <w:rsid w:val="7FE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6B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D7"/>
  </w:style>
  <w:style w:type="paragraph" w:styleId="Heading1">
    <w:name w:val="heading 1"/>
    <w:basedOn w:val="Normal"/>
    <w:next w:val="Normal"/>
    <w:link w:val="Heading1Char"/>
    <w:uiPriority w:val="9"/>
    <w:qFormat/>
    <w:rsid w:val="00B87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D7"/>
  </w:style>
  <w:style w:type="paragraph" w:styleId="Footer">
    <w:name w:val="footer"/>
    <w:basedOn w:val="Normal"/>
    <w:link w:val="Foot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D7"/>
  </w:style>
  <w:style w:type="paragraph" w:styleId="ListParagraph">
    <w:name w:val="List Paragraph"/>
    <w:aliases w:val="Alpha List Paragraph,Bullet List,Equipment,Figure_name,FooterText,List Paragraph Char Char,List Paragraph Char Char Char,List Paragraph1,List Paragraph11,List_TIS,Numbered Indented Text,Ref,Title 2,Use Case List Paragraph,alpha List,lp1"/>
    <w:basedOn w:val="Normal"/>
    <w:link w:val="ListParagraphChar"/>
    <w:uiPriority w:val="34"/>
    <w:qFormat/>
    <w:rsid w:val="00701CD7"/>
    <w:pPr>
      <w:ind w:left="720"/>
      <w:contextualSpacing/>
    </w:pPr>
  </w:style>
  <w:style w:type="character" w:customStyle="1" w:styleId="normaltextrun">
    <w:name w:val="normaltextrun"/>
    <w:basedOn w:val="DefaultParagraphFont"/>
    <w:rsid w:val="00701CD7"/>
  </w:style>
  <w:style w:type="character" w:customStyle="1" w:styleId="ListParagraphChar">
    <w:name w:val="List Paragraph Char"/>
    <w:aliases w:val="Alpha List Paragraph Char,Bullet List Char,Equipment Char,Figure_name Char,FooterText Char,List Paragraph Char Char Char1,List Paragraph Char Char Char Char,List Paragraph1 Char,List Paragraph11 Char,List_TIS Char,Ref Char,lp1 Char"/>
    <w:basedOn w:val="DefaultParagraphFont"/>
    <w:link w:val="ListParagraph"/>
    <w:uiPriority w:val="34"/>
    <w:locked/>
    <w:rsid w:val="00701CD7"/>
  </w:style>
  <w:style w:type="character" w:styleId="CommentReference">
    <w:name w:val="annotation reference"/>
    <w:basedOn w:val="DefaultParagraphFont"/>
    <w:uiPriority w:val="99"/>
    <w:semiHidden/>
    <w:unhideWhenUsed/>
    <w:rsid w:val="00701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CD7"/>
    <w:rPr>
      <w:sz w:val="20"/>
      <w:szCs w:val="20"/>
    </w:rPr>
  </w:style>
  <w:style w:type="character" w:customStyle="1" w:styleId="eop">
    <w:name w:val="eop"/>
    <w:basedOn w:val="DefaultParagraphFont"/>
    <w:rsid w:val="00701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9F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90849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6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D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45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50069-8D3A-438F-8ECD-9DA98C345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58873-60DA-48FA-93DB-A63963E792B6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3.xml><?xml version="1.0" encoding="utf-8"?>
<ds:datastoreItem xmlns:ds="http://schemas.openxmlformats.org/officeDocument/2006/customXml" ds:itemID="{973A0E41-A77C-450A-A612-B591BD851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A528F2-5C36-4173-937F-AD89E42C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11807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Cofnodion cyfarfod Bwrdd CCDG, 19 Ionawr, 2023</vt:lpstr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cyfarfod Bwrdd CCDG, 19 Ionawr, 2023</dc:title>
  <dc:subject/>
  <dc:creator/>
  <cp:keywords/>
  <cp:lastModifiedBy/>
  <cp:revision>1</cp:revision>
  <dcterms:created xsi:type="dcterms:W3CDTF">2024-06-24T16:27:00Z</dcterms:created>
  <dcterms:modified xsi:type="dcterms:W3CDTF">2024-06-24T17:42:00Z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1224400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